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F5" w:rsidRDefault="005935F5" w:rsidP="005935F5"/>
    <w:p w:rsidR="002C1015" w:rsidRPr="002C1015" w:rsidRDefault="002C1015" w:rsidP="002C1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015">
        <w:rPr>
          <w:rFonts w:ascii="Times New Roman" w:hAnsi="Times New Roman" w:cs="Times New Roman"/>
          <w:sz w:val="24"/>
          <w:szCs w:val="24"/>
        </w:rPr>
        <w:t>ГКОУ «Специальная (коррекционная) школа-интернат № 27»</w:t>
      </w:r>
    </w:p>
    <w:p w:rsidR="00075E4B" w:rsidRPr="002C1015" w:rsidRDefault="002C1015" w:rsidP="002C1015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015">
        <w:rPr>
          <w:rFonts w:ascii="Times New Roman" w:hAnsi="Times New Roman" w:cs="Times New Roman"/>
          <w:sz w:val="24"/>
          <w:szCs w:val="24"/>
        </w:rPr>
        <w:t>г. Пятигорск</w:t>
      </w:r>
    </w:p>
    <w:p w:rsidR="00075E4B" w:rsidRPr="002C1015" w:rsidRDefault="00075E4B" w:rsidP="00141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E4B" w:rsidRDefault="00075E4B" w:rsidP="00141678">
      <w:pPr>
        <w:jc w:val="center"/>
        <w:rPr>
          <w:b/>
          <w:sz w:val="28"/>
          <w:szCs w:val="28"/>
        </w:rPr>
      </w:pP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Учебно – воспитательный проце</w:t>
      </w:r>
      <w:proofErr w:type="gramStart"/>
      <w:r w:rsidRPr="00223AFF">
        <w:rPr>
          <w:rFonts w:ascii="Times New Roman" w:hAnsi="Times New Roman" w:cs="Times New Roman"/>
          <w:b/>
          <w:sz w:val="28"/>
          <w:szCs w:val="28"/>
        </w:rPr>
        <w:t>сс</w:t>
      </w:r>
      <w:r w:rsidR="002A5EAA" w:rsidRPr="00223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F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A5EAA" w:rsidRPr="00223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AFF">
        <w:rPr>
          <w:rFonts w:ascii="Times New Roman" w:hAnsi="Times New Roman" w:cs="Times New Roman"/>
          <w:b/>
          <w:sz w:val="28"/>
          <w:szCs w:val="28"/>
        </w:rPr>
        <w:t>шк</w:t>
      </w:r>
      <w:proofErr w:type="gramEnd"/>
      <w:r w:rsidRPr="00223AFF">
        <w:rPr>
          <w:rFonts w:ascii="Times New Roman" w:hAnsi="Times New Roman" w:cs="Times New Roman"/>
          <w:b/>
          <w:sz w:val="28"/>
          <w:szCs w:val="28"/>
        </w:rPr>
        <w:t>оле</w:t>
      </w: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Проектная деятельность учителя</w:t>
      </w:r>
      <w:r w:rsidR="00075E4B" w:rsidRPr="00223AFF">
        <w:rPr>
          <w:rFonts w:ascii="Times New Roman" w:hAnsi="Times New Roman" w:cs="Times New Roman"/>
          <w:b/>
          <w:sz w:val="28"/>
          <w:szCs w:val="28"/>
        </w:rPr>
        <w:t xml:space="preserve"> Шипиловой С.М.</w:t>
      </w:r>
    </w:p>
    <w:p w:rsidR="00075E4B" w:rsidRPr="00223AFF" w:rsidRDefault="00075E4B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Читательский клуб «Наша зелёная лампа»</w:t>
      </w:r>
    </w:p>
    <w:p w:rsidR="005935F5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E4B" w:rsidRPr="00223AFF" w:rsidRDefault="005935F5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Методический паспорт проекта</w:t>
      </w:r>
      <w:r w:rsidR="00075E4B" w:rsidRPr="00223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5F5" w:rsidRPr="00223AFF" w:rsidRDefault="00075E4B" w:rsidP="00141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AFF">
        <w:rPr>
          <w:rFonts w:ascii="Times New Roman" w:hAnsi="Times New Roman" w:cs="Times New Roman"/>
          <w:b/>
          <w:sz w:val="28"/>
          <w:szCs w:val="28"/>
        </w:rPr>
        <w:t>Творческое название – «Читательский клуб «Наша зелёная лампа»</w:t>
      </w:r>
    </w:p>
    <w:p w:rsidR="005935F5" w:rsidRPr="00223AFF" w:rsidRDefault="005935F5" w:rsidP="005935F5">
      <w:pPr>
        <w:rPr>
          <w:rFonts w:ascii="Times New Roman" w:hAnsi="Times New Roman" w:cs="Times New Roman"/>
          <w:b/>
          <w:sz w:val="28"/>
          <w:szCs w:val="28"/>
        </w:rPr>
      </w:pPr>
    </w:p>
    <w:p w:rsidR="00141678" w:rsidRPr="00075E4B" w:rsidRDefault="00141678" w:rsidP="00141678">
      <w:pPr>
        <w:jc w:val="center"/>
        <w:rPr>
          <w:b/>
          <w:sz w:val="28"/>
          <w:szCs w:val="28"/>
        </w:rPr>
      </w:pPr>
    </w:p>
    <w:p w:rsidR="00141678" w:rsidRDefault="00141678" w:rsidP="00141678">
      <w:pPr>
        <w:jc w:val="center"/>
      </w:pPr>
    </w:p>
    <w:p w:rsidR="00141678" w:rsidRDefault="00141678" w:rsidP="00141678">
      <w:pPr>
        <w:jc w:val="center"/>
      </w:pPr>
    </w:p>
    <w:p w:rsidR="00141678" w:rsidRDefault="00141678" w:rsidP="00141678">
      <w:pPr>
        <w:jc w:val="center"/>
      </w:pPr>
    </w:p>
    <w:p w:rsidR="00141678" w:rsidRDefault="00141678" w:rsidP="00141678">
      <w:pPr>
        <w:jc w:val="center"/>
      </w:pPr>
    </w:p>
    <w:p w:rsidR="00141678" w:rsidRDefault="00141678" w:rsidP="00141678">
      <w:pPr>
        <w:jc w:val="center"/>
      </w:pPr>
    </w:p>
    <w:p w:rsidR="00141678" w:rsidRDefault="00141678" w:rsidP="00141678">
      <w:pPr>
        <w:jc w:val="center"/>
      </w:pPr>
    </w:p>
    <w:p w:rsidR="001C6550" w:rsidRDefault="001C6550" w:rsidP="00141678">
      <w:pPr>
        <w:jc w:val="center"/>
      </w:pPr>
    </w:p>
    <w:p w:rsidR="001C6550" w:rsidRDefault="001C6550" w:rsidP="00141678">
      <w:pPr>
        <w:jc w:val="center"/>
      </w:pPr>
    </w:p>
    <w:p w:rsidR="001C6550" w:rsidRDefault="001C6550" w:rsidP="00141678">
      <w:pPr>
        <w:jc w:val="center"/>
      </w:pPr>
    </w:p>
    <w:p w:rsidR="001C6550" w:rsidRDefault="001C6550" w:rsidP="00141678">
      <w:pPr>
        <w:jc w:val="center"/>
      </w:pPr>
    </w:p>
    <w:p w:rsidR="001C6550" w:rsidRDefault="001C6550" w:rsidP="00141678">
      <w:pPr>
        <w:jc w:val="center"/>
      </w:pPr>
    </w:p>
    <w:p w:rsidR="005935F5" w:rsidRDefault="005935F5" w:rsidP="005935F5">
      <w:bookmarkStart w:id="0" w:name="_GoBack"/>
      <w:bookmarkEnd w:id="0"/>
      <w:r>
        <w:lastRenderedPageBreak/>
        <w:t xml:space="preserve">Цели и задачи </w:t>
      </w:r>
      <w:r w:rsidR="00075E4B">
        <w:t xml:space="preserve">проекта </w:t>
      </w:r>
      <w:r>
        <w:t>(формирование УУД)</w:t>
      </w:r>
    </w:p>
    <w:p w:rsidR="005935F5" w:rsidRDefault="005935F5" w:rsidP="005935F5"/>
    <w:p w:rsidR="005935F5" w:rsidRDefault="005935F5" w:rsidP="005935F5">
      <w:r>
        <w:t>Личностные: развитие познавательных интересов учащихся, воспитание гражданской идентичности, патриотизма, развитие мотивации учебной деятельности, осуществление рефлексивной самооценки учащимися, развитие навыков сотрудничества в коллективе.</w:t>
      </w:r>
    </w:p>
    <w:p w:rsidR="005935F5" w:rsidRDefault="005935F5" w:rsidP="005935F5"/>
    <w:p w:rsidR="005935F5" w:rsidRDefault="005935F5" w:rsidP="005935F5">
      <w:proofErr w:type="spellStart"/>
      <w:r>
        <w:t>Метапредметные</w:t>
      </w:r>
      <w:proofErr w:type="spellEnd"/>
      <w:r>
        <w:t xml:space="preserve"> (регулятивные УУД, предметные УУД, коммуникативные УУД): овладение учащимися способами обобщения, систематизации, сравнения, установление причинно-следственных связей, развитие умения структурировать текст, выделять главное в нём, использование речевых средств и средств информационных и коммуникативных технологий для решения коммуникативных и познавательных задач;</w:t>
      </w:r>
    </w:p>
    <w:p w:rsidR="005935F5" w:rsidRDefault="005935F5" w:rsidP="005935F5"/>
    <w:p w:rsidR="005935F5" w:rsidRDefault="005935F5" w:rsidP="005935F5">
      <w:r>
        <w:t>овладение умением вести диалог, строить монологическое контекстное высказывание, овладение основами коммуникативной рефлексии.</w:t>
      </w:r>
    </w:p>
    <w:p w:rsidR="005935F5" w:rsidRDefault="005935F5" w:rsidP="005935F5"/>
    <w:p w:rsidR="005935F5" w:rsidRDefault="005935F5" w:rsidP="005935F5">
      <w:r>
        <w:t>Основополагающий вопрос (обоснование темы) – проект предусматривает создание читательского клуба для учащихся 4-6 классов специальной (коррекционной) общеобразовательной школы II вида.</w:t>
      </w:r>
    </w:p>
    <w:p w:rsidR="005935F5" w:rsidRDefault="005935F5" w:rsidP="005935F5"/>
    <w:p w:rsidR="005935F5" w:rsidRDefault="005935F5" w:rsidP="005935F5">
      <w:r>
        <w:t>Проблемные вопросы (актуальность выбранной темы) – в наше время гаджеты всё больше заменяют книги, дети теряют интерес к чтению. Как возродить этот интерес?</w:t>
      </w:r>
    </w:p>
    <w:p w:rsidR="005935F5" w:rsidRDefault="005935F5" w:rsidP="005935F5"/>
    <w:p w:rsidR="005935F5" w:rsidRDefault="005935F5" w:rsidP="005935F5">
      <w:r>
        <w:t xml:space="preserve">План работы (этапы реализации проекта): </w:t>
      </w:r>
    </w:p>
    <w:p w:rsidR="005935F5" w:rsidRDefault="005935F5" w:rsidP="005935F5"/>
    <w:p w:rsidR="005935F5" w:rsidRDefault="005935F5" w:rsidP="005935F5">
      <w:r>
        <w:t>наметить план работы клуба, подобрать литературные произведений для чтения;</w:t>
      </w:r>
    </w:p>
    <w:p w:rsidR="005935F5" w:rsidRDefault="005935F5" w:rsidP="005935F5"/>
    <w:p w:rsidR="005935F5" w:rsidRDefault="005935F5" w:rsidP="005935F5">
      <w:r>
        <w:t>читать и обсуждать выбранные литературные произведения;</w:t>
      </w:r>
    </w:p>
    <w:p w:rsidR="005935F5" w:rsidRDefault="005935F5" w:rsidP="005935F5"/>
    <w:p w:rsidR="005935F5" w:rsidRDefault="005935F5" w:rsidP="005935F5">
      <w:r>
        <w:t>использовать ресурсы сети Интернет для интерактивного чтения литературных произведений;</w:t>
      </w:r>
    </w:p>
    <w:p w:rsidR="005935F5" w:rsidRDefault="005935F5" w:rsidP="005935F5"/>
    <w:p w:rsidR="005935F5" w:rsidRDefault="005935F5" w:rsidP="005935F5">
      <w:r>
        <w:t>использовать в работе клуба творческие работы учащихся в качестве иллюстраций к прочитанным литературным произведениям.</w:t>
      </w:r>
    </w:p>
    <w:p w:rsidR="005935F5" w:rsidRDefault="005935F5" w:rsidP="005935F5">
      <w:r>
        <w:t>Формы презентации: провести защиту проекта в форме речевого праздника.</w:t>
      </w:r>
    </w:p>
    <w:p w:rsidR="005935F5" w:rsidRDefault="005935F5" w:rsidP="005935F5">
      <w:r>
        <w:lastRenderedPageBreak/>
        <w:t>Как часто в наши дни мы с сожалением говорим о том, что дети погружены в гаджеты, что компьютер заменил им книги.</w:t>
      </w:r>
      <w:r w:rsidR="00075E4B">
        <w:t xml:space="preserve"> </w:t>
      </w:r>
      <w:r>
        <w:t>Такова действительность и уже никуда от этого не деться. Задача взрослых состоит в том, чтобы постараться открыть для детей мир книг, показать, как этот мир огромен и необыкновенно разнообразен. На помощь призвать Интернет.</w:t>
      </w:r>
    </w:p>
    <w:p w:rsidR="005935F5" w:rsidRDefault="005935F5" w:rsidP="005935F5">
      <w:r>
        <w:t>Нельзя не отметить, что больше всего претензий к Интернету имеют педагоги с опытом. Что толку в этих претензиях! А надо постараться использовать Интернет в своих целях! И откроются фантастические возможности для развития читательского интереса ребят. А ещё не надо пренебрегать советом и помощью молодых специалистов. У авторов этой статьи состоялся прекрасный тандем, в котором соединились опыт и новые подходы к обучению. Всю электронную поддержку в нашей совместной работе осуществляла Ольга Михайловна</w:t>
      </w:r>
      <w:proofErr w:type="gramStart"/>
      <w:r>
        <w:t xml:space="preserve"> </w:t>
      </w:r>
      <w:r w:rsidR="000E30BA">
        <w:t>.</w:t>
      </w:r>
      <w:proofErr w:type="gramEnd"/>
    </w:p>
    <w:p w:rsidR="005935F5" w:rsidRDefault="005935F5" w:rsidP="005935F5">
      <w:r>
        <w:t>Сейчас существует большое количество сайтов, где можно читать интерактивно и это очень интересно. Многие родители даже не знают всех функций, которые есть в их планшете, а ведь его можно использовать и для обучения ребенка. В планшетах существует масса развивающих приложений для детей, например, интерактивные книжки.</w:t>
      </w:r>
    </w:p>
    <w:p w:rsidR="005935F5" w:rsidRDefault="005935F5" w:rsidP="005935F5">
      <w:r>
        <w:t>Авторы данной статьи советуют обратиться к сайтам центральных библиотек России, на которых размещены ссылки для интерактивного чтения. Можно почитать, ответить на вопросы, выполнить различные задания, поучаствовать в конкурсах. Это очень интересно! Но вместе с тем, как хочется взять в руки книгу, полистать, посмотреть картинки и понять, что это изобретение человечества никогда не исчезнет, и мы не имеем права оставлять книгу без внимания.</w:t>
      </w:r>
    </w:p>
    <w:p w:rsidR="005935F5" w:rsidRDefault="00075E4B" w:rsidP="005935F5">
      <w:r>
        <w:t>Наш</w:t>
      </w:r>
      <w:r w:rsidR="005935F5">
        <w:t>и ученики это дети с нарушенным слухом, имеют серьёзные проблемы с развитием речи, их лексический запас крайне ограничен, а значит, дети с трудом понимают прочитанный текст. Уроки чтения и развития речи не решат проблему. Нет сомнения, надо расширять круг чтения и привлечь на помощь компьютер. Пришла идея создать читательский клуб для учеников 4 – 6 классов с целью показать ребятам, что процесс чтения можно разнообразить при помощи компьютера, при этом не забывать о книге в её привычном виде.</w:t>
      </w:r>
    </w:p>
    <w:p w:rsidR="005935F5" w:rsidRDefault="005935F5" w:rsidP="005935F5">
      <w:r>
        <w:t>Идею поддержали ребята и коллеги. Наш клуб стал коллективным творческим делом, именно эту методику мы выбрали для себя.</w:t>
      </w:r>
    </w:p>
    <w:p w:rsidR="005935F5" w:rsidRDefault="005935F5" w:rsidP="005935F5">
      <w:r>
        <w:t>Старт. Название выбрали из многих предложенных - «Наша зелёная лампа». У нашей зелёной лампы можно уютно расположиться, почитать стихотворение, или короткий рассказ, обсудить прочитанное.</w:t>
      </w:r>
    </w:p>
    <w:p w:rsidR="005935F5" w:rsidRDefault="00075E4B" w:rsidP="005935F5">
      <w:r>
        <w:t xml:space="preserve"> </w:t>
      </w:r>
      <w:r w:rsidR="005935F5">
        <w:t>(Это название предложили мы потому, что являемся постоянными посетителями литературного сайта «Зелёная лампа» (http://elenkav.ucoz.ru/), а главное – рассказ нашего известного писателя Александра Грина «Зелёная лампа» как раз и повествует о ценности книг и чтения.)</w:t>
      </w:r>
    </w:p>
    <w:p w:rsidR="005935F5" w:rsidRDefault="005935F5" w:rsidP="005935F5">
      <w:r>
        <w:t>Название есть. Есть атрибут</w:t>
      </w:r>
      <w:r w:rsidR="00075E4B">
        <w:t xml:space="preserve">. </w:t>
      </w:r>
      <w:r>
        <w:t>Выбрали девиз и эмблему.</w:t>
      </w:r>
    </w:p>
    <w:p w:rsidR="005935F5" w:rsidRDefault="00075E4B" w:rsidP="005935F5">
      <w:proofErr w:type="spellStart"/>
      <w:r>
        <w:t>Девиз</w:t>
      </w:r>
      <w:proofErr w:type="gramStart"/>
      <w:r>
        <w:t>.</w:t>
      </w:r>
      <w:r w:rsidR="005935F5">
        <w:t>К</w:t>
      </w:r>
      <w:proofErr w:type="gramEnd"/>
      <w:r w:rsidR="005935F5">
        <w:t>то</w:t>
      </w:r>
      <w:proofErr w:type="spellEnd"/>
      <w:r w:rsidR="005935F5">
        <w:t xml:space="preserve"> много читает, тот много знает</w:t>
      </w:r>
      <w:r w:rsidR="000E30BA">
        <w:t>.</w:t>
      </w:r>
    </w:p>
    <w:p w:rsidR="005935F5" w:rsidRDefault="005935F5" w:rsidP="005935F5">
      <w:r>
        <w:t>Чтение – вот лучшее учение</w:t>
      </w:r>
      <w:r w:rsidR="000E30BA">
        <w:t>.</w:t>
      </w:r>
    </w:p>
    <w:p w:rsidR="005935F5" w:rsidRDefault="005935F5" w:rsidP="005935F5"/>
    <w:p w:rsidR="005935F5" w:rsidRDefault="005935F5" w:rsidP="005935F5">
      <w:r>
        <w:lastRenderedPageBreak/>
        <w:t xml:space="preserve">И первую встречу мы провели в форме беседы о том, что не может компьютер заменить книгу, ведь для того, чтобы правильно говорить, писать, понимать смысл того, что читаешь, нужна книга, а компьютер – это вспомогательное средство, он, конечно, поможет, куда же без него в наши дни. </w:t>
      </w:r>
    </w:p>
    <w:p w:rsidR="005935F5" w:rsidRDefault="005935F5" w:rsidP="005935F5">
      <w:r>
        <w:t>В рамках этой встречи состоялась презентация клуба, на которой мы обсудили план работы, состоялась встреча с поэтессой Тесленко А.Г., - сурдопедагогом нашей школы. Ребята читали стихи Антонины Георгиевны о временах года, которые собраны в сборнике «Радуга-дуга». А многие из наших гостей на этой встрече с удивлением для себя открыли волшебный мир детских стихов Антонины Георгиевны. Слова «писатель», «поэт» наполнились для ребят конкретным смыслом. Для гостей мы подготовили публикацию, в которую поместили краткие сведения о нашем клубе и пригласили наших гостей на следующую встречу.</w:t>
      </w:r>
    </w:p>
    <w:p w:rsidR="005935F5" w:rsidRDefault="005935F5" w:rsidP="005935F5">
      <w:r>
        <w:t>Перед каждой нашей встречей мы выпускали информационный листок, в котором сообщали о теме для осуждения.</w:t>
      </w:r>
    </w:p>
    <w:p w:rsidR="005935F5" w:rsidRDefault="005935F5" w:rsidP="005935F5">
      <w:r>
        <w:t>На промежуточном этапе нашего КТД (коллективного творческого дела) пришла идея соединить чтение с рисованием и прикладным творчеством. Ведь для детей наших рисование, прикладное творчество – это любимые занятия, способ выразить свой внутренний мир и продемонстрировать свои возможности. И надо сказать, эта идея себя полностью оправдала.</w:t>
      </w:r>
    </w:p>
    <w:p w:rsidR="005935F5" w:rsidRDefault="005935F5" w:rsidP="005935F5">
      <w:r>
        <w:t>Тему нашей следующей встречи подсказало событие, которое стало самым важным в этом году для всех – наша Победа в Великой Отечественной войне. На этой нашей встрече мы предложили ребятам (нашим выпускникам) почитать письма с фронта - письма от солдат, матерей, детей из фашистской неволи. С каким трепетом они читали фронтовые треугольники! Мы их подготовили именно такими, приблизив их по виду максимально к тем фронтовым, а тексты найти помог Интернет.</w:t>
      </w:r>
    </w:p>
    <w:p w:rsidR="005935F5" w:rsidRDefault="005935F5" w:rsidP="005935F5">
      <w:r>
        <w:t>Чтобы продолжить тему, к следующей нашей встрече мы попросили ребят написать письма участникам войны и прочитать их на нашей встрече. Чужие письма не читают, но эти письма особенные. Они побудили ребят узнать подробности о своих близких – участниках войны и рассказать о них своим сверстникам. Какими трогательными получились эти письма! (Выяснилось, кстати, многие первый раз в жизни писали кому-то письма на бумаге.)</w:t>
      </w:r>
    </w:p>
    <w:p w:rsidR="005935F5" w:rsidRDefault="005935F5" w:rsidP="005935F5">
      <w:r>
        <w:t>Весна – прекрасное, поэтическое время года. «Весенние стихи» – тема нашей очередной встречи в клубе. На этой встрече мы познакомили ребят с мнемосхемами, которые помогают выучить стихотворение, запомнить текст и мы показали, как составить мнемосхемы к сообщению о любимом времени года.</w:t>
      </w:r>
    </w:p>
    <w:p w:rsidR="005935F5" w:rsidRDefault="005935F5" w:rsidP="005935F5">
      <w:r>
        <w:t xml:space="preserve">Но самым ярким событием этой встречи стала персональная выставка рисунков «Весеннее настроение» </w:t>
      </w:r>
      <w:proofErr w:type="spellStart"/>
      <w:r>
        <w:t>Шереметовой</w:t>
      </w:r>
      <w:proofErr w:type="spellEnd"/>
      <w:r>
        <w:t xml:space="preserve"> Вики к прочитанным стихам. А ещё ребята подготовили творческие работы в технике </w:t>
      </w:r>
      <w:proofErr w:type="spellStart"/>
      <w:r>
        <w:t>квиллинг</w:t>
      </w:r>
      <w:proofErr w:type="spellEnd"/>
      <w:r>
        <w:t>.</w:t>
      </w:r>
    </w:p>
    <w:p w:rsidR="005935F5" w:rsidRDefault="005935F5" w:rsidP="005935F5">
      <w:r>
        <w:t>Наши ученики ушли на каникулы, получив задание читать книги летом. Честно говоря, читали не все, а те немногие, у которых родители сами понимают, что необходимо читать не только учебные книги.</w:t>
      </w:r>
    </w:p>
    <w:p w:rsidR="005935F5" w:rsidRDefault="005935F5" w:rsidP="005935F5">
      <w:r>
        <w:t>В сентябре мы дружно взялись за чтение, тем более</w:t>
      </w:r>
      <w:proofErr w:type="gramStart"/>
      <w:r>
        <w:t>,</w:t>
      </w:r>
      <w:proofErr w:type="gramEnd"/>
      <w:r>
        <w:t xml:space="preserve"> что осень богата литературными событиями:</w:t>
      </w:r>
    </w:p>
    <w:p w:rsidR="005935F5" w:rsidRDefault="005935F5" w:rsidP="005935F5">
      <w:r>
        <w:t xml:space="preserve">день рождения </w:t>
      </w:r>
      <w:proofErr w:type="spellStart"/>
      <w:r>
        <w:t>С.А.Есенина</w:t>
      </w:r>
      <w:proofErr w:type="spellEnd"/>
      <w:r>
        <w:t xml:space="preserve"> (читали стихотворение «Нивы сжаты, рощи голы…» и сопроводили чтение подробной презентацией с пояснениями незнакомого лексического материала);</w:t>
      </w:r>
    </w:p>
    <w:p w:rsidR="005935F5" w:rsidRDefault="005935F5" w:rsidP="005935F5">
      <w:r>
        <w:lastRenderedPageBreak/>
        <w:t>день рождения М.Ю. Лермонтова (совершили виртуальную экскурсию в домик-музей Лермонтова, одна из учениц подготовила вместе с мамой фотоотчёт и предоставила для просмотра свои фотографии домика – музея);</w:t>
      </w:r>
    </w:p>
    <w:p w:rsidR="005935F5" w:rsidRDefault="005935F5" w:rsidP="005935F5">
      <w:r>
        <w:t xml:space="preserve">литературный праздник «Белые журавли»  – в этот день мы читали стихотворение Расула Гамзатова «Журавли». Вернулись к теме нашей Победы в Великой Отечественной войне, совершили виртуальное путешествие по городам России, где есть памятники с символическими журавлями. А с каким интересом ребята обратились к технике оригами, когда узнали о бумажных журавликах японской девочки </w:t>
      </w:r>
      <w:proofErr w:type="spellStart"/>
      <w:r>
        <w:t>Садако</w:t>
      </w:r>
      <w:proofErr w:type="spellEnd"/>
      <w:r>
        <w:t>!</w:t>
      </w:r>
    </w:p>
    <w:p w:rsidR="005935F5" w:rsidRDefault="005935F5" w:rsidP="005935F5">
      <w:r>
        <w:t xml:space="preserve">К каждой из наших встреч ребята под руководством учителей и воспитателей готовили рисунки, а тот, кто выбрал занятие </w:t>
      </w:r>
      <w:proofErr w:type="spellStart"/>
      <w:r>
        <w:t>квиллингом</w:t>
      </w:r>
      <w:proofErr w:type="spellEnd"/>
      <w:r>
        <w:t>, готовил творческие работы в этой технике. Кстати, самые лучшие работы и рисунки, которые подготовили ребята к нашим встречам – участники международного конкурса «Звёзды нового века», получили дипломы об участии в нём.</w:t>
      </w:r>
    </w:p>
    <w:p w:rsidR="005935F5" w:rsidRDefault="005935F5" w:rsidP="005935F5">
      <w:r>
        <w:t>А ещё в октябре мы подготовили и провели занятие «Откуда книга пришла», оно стало практическим, ребята писали на бересте и глиняных табличках – ведь первые книги в старину</w:t>
      </w:r>
    </w:p>
    <w:p w:rsidR="005935F5" w:rsidRDefault="005935F5" w:rsidP="005935F5">
      <w:r>
        <w:t>были глиняными и берестяными.</w:t>
      </w:r>
    </w:p>
    <w:p w:rsidR="005935F5" w:rsidRDefault="005935F5" w:rsidP="005935F5">
      <w:r>
        <w:t>В октябре же мы отметили Международный день школьных библиотек, пригласили на нашу встречу школьного библиотекаря и услышали рассказ о библиотеках мира и совершили виртуальное путешествие по самым необычным библиотекам мира. На этой же встрече ребята узнали о новых поступлениях книг в нашу школьную библиотеку.</w:t>
      </w:r>
    </w:p>
    <w:p w:rsidR="005935F5" w:rsidRDefault="005935F5" w:rsidP="005935F5">
      <w:r>
        <w:t xml:space="preserve">Осенняя тематика плавно перешла в </w:t>
      </w:r>
      <w:proofErr w:type="gramStart"/>
      <w:r>
        <w:t>зимнюю</w:t>
      </w:r>
      <w:proofErr w:type="gramEnd"/>
      <w:r>
        <w:t xml:space="preserve">, в конце октября ко дню рождения Деда Мороза читали стихотворение, посвящённое этому событию, и сопроводили рисунки к нему необычными поздравлениями с днём рождения всеобщего детского любимца. Ребята прочитали сказку </w:t>
      </w:r>
      <w:proofErr w:type="spellStart"/>
      <w:r>
        <w:t>А.Слащёва</w:t>
      </w:r>
      <w:proofErr w:type="spellEnd"/>
      <w:r>
        <w:t xml:space="preserve"> «Как появился Дед Мороз».</w:t>
      </w:r>
    </w:p>
    <w:p w:rsidR="005935F5" w:rsidRDefault="005935F5" w:rsidP="005935F5">
      <w:r>
        <w:t>А ещё в октябре мы отметили День матери. Собрались в нашей уютной библиотеке, почитали стихи о маме, обсудили, какой подарок можно сделать для мамы своими руками.</w:t>
      </w:r>
    </w:p>
    <w:p w:rsidR="005935F5" w:rsidRDefault="005935F5" w:rsidP="005935F5">
      <w:r>
        <w:t>Впереди Новый год – самый любимый детский праздник. Конечно, ребята учат стихи к празднику, читают рассказы, сказки. Одну из самых прекрасных зимних сказок «Двенадцать месяцев» С. Маршака ребята выбрали для представления на утреннике. В декабре мы встретимся в клубе, чтобы перечитать знакомую сказку и обсудить её, почитать стихи о зиме. А без творческих работ ребят не обходится ни один праздник.</w:t>
      </w:r>
    </w:p>
    <w:p w:rsidR="005935F5" w:rsidRDefault="005935F5" w:rsidP="005935F5">
      <w:r>
        <w:t xml:space="preserve">Итогом всей нашей работы станет речевой праздник в апреле, мы его решили приурочить к Международному дню детской и юношеской книги. Впереди у нас обращение к великолепному литературному наследию Ганса </w:t>
      </w:r>
      <w:proofErr w:type="spellStart"/>
      <w:r>
        <w:t>Христиана</w:t>
      </w:r>
      <w:proofErr w:type="spellEnd"/>
      <w:r>
        <w:t xml:space="preserve"> Андерсена, ведь в день рождения этого великого сказочника и отмечают это день.</w:t>
      </w:r>
    </w:p>
    <w:p w:rsidR="005935F5" w:rsidRDefault="005935F5" w:rsidP="005935F5">
      <w:r>
        <w:t>Началась подготовка к нашему речевому празднику. Один раз в неделю мы собираемся вместе в школьной библиотеке, чтобы полистать красочные издания книг, поговорить о знаменательных датах, взять книги для чтения.</w:t>
      </w:r>
    </w:p>
    <w:p w:rsidR="005935F5" w:rsidRDefault="005935F5" w:rsidP="005935F5">
      <w:r>
        <w:t xml:space="preserve">Каждый из ребят готовит представление своей любимой книги, стихотворения, рассказа, сказки. Для этого ребята составляют </w:t>
      </w:r>
      <w:proofErr w:type="spellStart"/>
      <w:r>
        <w:t>лэпбуки</w:t>
      </w:r>
      <w:proofErr w:type="spellEnd"/>
      <w:r>
        <w:t xml:space="preserve"> – интерактивные тематические папки, которые они оформляют с помощью родителей.</w:t>
      </w:r>
    </w:p>
    <w:p w:rsidR="005935F5" w:rsidRDefault="005935F5" w:rsidP="005935F5">
      <w:r>
        <w:lastRenderedPageBreak/>
        <w:t xml:space="preserve">Готовим </w:t>
      </w:r>
      <w:proofErr w:type="spellStart"/>
      <w:r>
        <w:t>буктрейлер</w:t>
      </w:r>
      <w:proofErr w:type="spellEnd"/>
      <w:r>
        <w:t xml:space="preserve"> «Книги – наши друзья» в виде слайд-шоу о новых книгах в нашей библиотеке.</w:t>
      </w:r>
    </w:p>
    <w:p w:rsidR="005935F5" w:rsidRDefault="005935F5" w:rsidP="005935F5">
      <w:r>
        <w:t xml:space="preserve">Учительница по изобразительному искусству вместе с ребятами подготовила к нашему празднику выставку </w:t>
      </w:r>
      <w:proofErr w:type="spellStart"/>
      <w:r>
        <w:t>агитплаката</w:t>
      </w:r>
      <w:proofErr w:type="spellEnd"/>
      <w:r>
        <w:t xml:space="preserve"> «Читать не вредно, вредно не читать!».</w:t>
      </w:r>
    </w:p>
    <w:p w:rsidR="005935F5" w:rsidRDefault="005935F5" w:rsidP="005935F5">
      <w:r>
        <w:t xml:space="preserve">Руководитель кружка </w:t>
      </w:r>
      <w:proofErr w:type="spellStart"/>
      <w:r>
        <w:t>квиллинга</w:t>
      </w:r>
      <w:proofErr w:type="spellEnd"/>
      <w:r>
        <w:t xml:space="preserve"> представит на нашем празднике большую выставку творческих работ учащихся «Времена года».</w:t>
      </w:r>
    </w:p>
    <w:p w:rsidR="005935F5" w:rsidRDefault="005935F5" w:rsidP="005935F5">
      <w:r>
        <w:t>С каждым днём на нашем книжном дереве прибавляются листочки с названиями книг, прочитанных детьми. И этому дереву на нашем празднике мы отведём самое почётное место.</w:t>
      </w:r>
    </w:p>
    <w:p w:rsidR="005935F5" w:rsidRDefault="005935F5" w:rsidP="005935F5">
      <w:r>
        <w:t>Руководители клуба будут на этом празднике защищать творческий проект педагогов «Читательский клуб « Наша зелёная лампа».</w:t>
      </w:r>
    </w:p>
    <w:p w:rsidR="005935F5" w:rsidRDefault="005935F5" w:rsidP="005935F5">
      <w:r>
        <w:t>Рефлексия результатов. В ходе реализации проекта учащиеся узнали о цели провозглашения 2015 г. Годом литературы в России, о ценности чтения, узнали о литературных событиях года, расширили представления о различных видах литературных произведений. Ребята читали книги и делились впечатлениями о них. Учителя продемонстрировали возможности интерактивного чтения. Подготовленные творческие работы к прочитанным произведениям значительно усилили эмоциональное восприятие литературных произведений, помогли ребятам лучше понять прочитанное, выразить свои чувства.</w:t>
      </w:r>
    </w:p>
    <w:p w:rsidR="005935F5" w:rsidRDefault="005935F5" w:rsidP="005935F5">
      <w:r>
        <w:t>На речевом празднике ребята представят свои любимые литературные произведения.</w:t>
      </w:r>
    </w:p>
    <w:p w:rsidR="005935F5" w:rsidRDefault="005935F5" w:rsidP="005935F5">
      <w:r>
        <w:t>Уважаемые коллеги! Не бывает готовых рецептов воспитания и обучения. У каждого педагога свои подходы. Но бывают такие идеи, которые хочется взять на вооружение и воплотить в жизнь. Для нас такой идеей стала идея создания читательского клуба. А дальше в эту идею мы вложили свой опыт и желание по-новому отнестись к процессу чтения и донести до детей смысл интерактивности чтения. Конечно, эту работу надо продолжать, находить новые формы, стимулы, которые через чтение будут всесторонне влиять на личность ребёнка.</w:t>
      </w:r>
    </w:p>
    <w:p w:rsidR="00790932" w:rsidRDefault="005935F5" w:rsidP="005935F5">
      <w:r>
        <w:t>Хотим верить в то, что этот наш опыт для кого – то будет интересен.</w:t>
      </w:r>
    </w:p>
    <w:sectPr w:rsidR="0079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4D"/>
    <w:rsid w:val="00075E4B"/>
    <w:rsid w:val="000E30BA"/>
    <w:rsid w:val="00141678"/>
    <w:rsid w:val="001706A9"/>
    <w:rsid w:val="001C6550"/>
    <w:rsid w:val="00223AFF"/>
    <w:rsid w:val="002A5EAA"/>
    <w:rsid w:val="002C1015"/>
    <w:rsid w:val="00556E4E"/>
    <w:rsid w:val="005935F5"/>
    <w:rsid w:val="00790932"/>
    <w:rsid w:val="00895F02"/>
    <w:rsid w:val="00C8224D"/>
    <w:rsid w:val="00D7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Solovieva</cp:lastModifiedBy>
  <cp:revision>14</cp:revision>
  <dcterms:created xsi:type="dcterms:W3CDTF">2022-04-22T05:48:00Z</dcterms:created>
  <dcterms:modified xsi:type="dcterms:W3CDTF">2022-04-25T09:22:00Z</dcterms:modified>
</cp:coreProperties>
</file>