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8" w:rsidRPr="0051084C" w:rsidRDefault="006008DA" w:rsidP="00A96500">
      <w:pPr>
        <w:jc w:val="center"/>
        <w:rPr>
          <w:b/>
          <w:sz w:val="28"/>
        </w:rPr>
      </w:pPr>
      <w:r w:rsidRPr="0051084C">
        <w:rPr>
          <w:b/>
          <w:sz w:val="28"/>
        </w:rPr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3C6A5A" w:rsidRPr="0051084C">
        <w:rPr>
          <w:b/>
          <w:sz w:val="28"/>
        </w:rPr>
        <w:t>История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658"/>
        <w:gridCol w:w="8148"/>
      </w:tblGrid>
      <w:tr w:rsidR="00A96500" w:rsidTr="00E53B2A">
        <w:trPr>
          <w:trHeight w:val="338"/>
        </w:trPr>
        <w:tc>
          <w:tcPr>
            <w:tcW w:w="1658" w:type="dxa"/>
          </w:tcPr>
          <w:p w:rsidR="00A96500" w:rsidRPr="000C0308" w:rsidRDefault="00A96500" w:rsidP="000C0308">
            <w:r w:rsidRPr="000C0308">
              <w:t>Класс</w:t>
            </w:r>
          </w:p>
        </w:tc>
        <w:tc>
          <w:tcPr>
            <w:tcW w:w="8148" w:type="dxa"/>
          </w:tcPr>
          <w:p w:rsidR="00A96500" w:rsidRPr="000C0308" w:rsidRDefault="00A96500" w:rsidP="000C0308">
            <w:r w:rsidRPr="000C0308">
              <w:t>10</w:t>
            </w:r>
          </w:p>
          <w:p w:rsidR="000C0308" w:rsidRPr="000C0308" w:rsidRDefault="000C0308" w:rsidP="000C0308"/>
        </w:tc>
      </w:tr>
      <w:tr w:rsidR="00A96500" w:rsidTr="00E53B2A"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Цели</w:t>
            </w:r>
            <w:r w:rsidRPr="00237039">
              <w:rPr>
                <w:spacing w:val="1"/>
              </w:rPr>
              <w:t xml:space="preserve"> </w:t>
            </w:r>
            <w:r w:rsidRPr="00237039">
              <w:rPr>
                <w:spacing w:val="-1"/>
              </w:rPr>
              <w:t>программы:</w:t>
            </w:r>
          </w:p>
        </w:tc>
        <w:tc>
          <w:tcPr>
            <w:tcW w:w="8148" w:type="dxa"/>
          </w:tcPr>
          <w:p w:rsidR="00A96500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формирование у школьников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</w:t>
            </w:r>
            <w:r w:rsidRPr="00237039">
              <w:rPr>
                <w:sz w:val="24"/>
                <w:szCs w:val="24"/>
                <w:lang w:eastAsia="ru-RU"/>
              </w:rPr>
              <w:t>;</w:t>
            </w:r>
          </w:p>
          <w:p w:rsidR="00086214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формирование личностной позиции по основным этапам развития государства и общества, а также современного образа  мира;</w:t>
            </w:r>
          </w:p>
          <w:p w:rsidR="00A96500" w:rsidRDefault="00086214" w:rsidP="003C6A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единства знаний, ценностных отношений и познавательной деятельности школьников. </w:t>
            </w:r>
          </w:p>
          <w:p w:rsidR="000C0308" w:rsidRPr="00237039" w:rsidRDefault="000C0308" w:rsidP="003C6A5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A96500" w:rsidTr="00E53B2A">
        <w:tc>
          <w:tcPr>
            <w:tcW w:w="1658" w:type="dxa"/>
          </w:tcPr>
          <w:p w:rsidR="00A96500" w:rsidRPr="00237039" w:rsidRDefault="00237039" w:rsidP="00A96500">
            <w:pPr>
              <w:pStyle w:val="a3"/>
              <w:spacing w:before="76"/>
            </w:pPr>
            <w:r>
              <w:t>Задачи:</w:t>
            </w:r>
          </w:p>
        </w:tc>
        <w:tc>
          <w:tcPr>
            <w:tcW w:w="8148" w:type="dxa"/>
          </w:tcPr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у учащихся ориентиров для гражданской, этнонациональной, социальной, культурной самоидентификации; </w:t>
            </w:r>
          </w:p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086214" w:rsidRPr="00237039" w:rsidRDefault="00086214" w:rsidP="000862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воспитание учащихся,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086214" w:rsidRPr="00237039" w:rsidRDefault="00086214" w:rsidP="00086214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A96500" w:rsidRDefault="00086214" w:rsidP="00237039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</w:t>
            </w:r>
            <w:r w:rsidR="00237039">
              <w:rPr>
                <w:sz w:val="24"/>
                <w:szCs w:val="24"/>
                <w:lang w:eastAsia="ru-RU"/>
              </w:rPr>
              <w:t>енностей современного общества.</w:t>
            </w:r>
          </w:p>
          <w:p w:rsidR="000C0308" w:rsidRPr="00237039" w:rsidRDefault="000C0308" w:rsidP="00237039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A96500" w:rsidTr="00E53B2A">
        <w:trPr>
          <w:trHeight w:val="2007"/>
        </w:trPr>
        <w:tc>
          <w:tcPr>
            <w:tcW w:w="1658" w:type="dxa"/>
          </w:tcPr>
          <w:p w:rsidR="00A96500" w:rsidRPr="00237039" w:rsidRDefault="00A96500" w:rsidP="00237039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Учебно –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методический</w:t>
            </w:r>
            <w:r w:rsidR="00237039">
              <w:rPr>
                <w:sz w:val="24"/>
                <w:szCs w:val="24"/>
              </w:rPr>
              <w:t xml:space="preserve"> </w:t>
            </w:r>
            <w:r w:rsidR="00973BAE" w:rsidRPr="00237039">
              <w:rPr>
                <w:sz w:val="24"/>
                <w:szCs w:val="24"/>
              </w:rPr>
              <w:t>комплекс</w:t>
            </w:r>
          </w:p>
        </w:tc>
        <w:tc>
          <w:tcPr>
            <w:tcW w:w="8148" w:type="dxa"/>
          </w:tcPr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1. Н. М. Арсентьева, А. А. Данилова и др. под редакцией А. В. Торкунова  История России 7,8,9 класс. М., Просвещение 2019 г. 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2. Данилов А. А. История России. Конец XVI-XVIII. 7,8,9 класс: рабочая тетрадь / А. А. Данилов, Л. Г. Косулина. - М.: Просвещение, 2019</w:t>
            </w:r>
          </w:p>
          <w:p w:rsidR="00A96500" w:rsidRPr="00237039" w:rsidRDefault="00237039" w:rsidP="00B835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96500" w:rsidRPr="00237039">
              <w:rPr>
                <w:sz w:val="24"/>
                <w:szCs w:val="24"/>
              </w:rPr>
              <w:t>Книга для чтения. История России. 6-9 классы. Данилов А.А.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4.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Атлас по истории России. Конец XVII-XVI</w:t>
            </w:r>
            <w:r w:rsidR="00237039">
              <w:rPr>
                <w:sz w:val="24"/>
                <w:szCs w:val="24"/>
              </w:rPr>
              <w:t>II вв. М. «Дрофа», 2020</w:t>
            </w:r>
          </w:p>
          <w:p w:rsidR="003C6A5A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5.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Контурные карты по истории России. Конец XVII-XVIII вв. М. «Дрофа», 2020</w:t>
            </w:r>
          </w:p>
          <w:p w:rsidR="003C6A5A" w:rsidRPr="00237039" w:rsidRDefault="00D23697" w:rsidP="003C6A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sz w:val="24"/>
                <w:szCs w:val="24"/>
              </w:rPr>
              <w:t>Поурочные разработки. Всеобщая история. Новая история.1800-1913 гг. авторы: А.Я.Юдовская, Л.М.</w:t>
            </w:r>
            <w:r w:rsidR="003C6A5A" w:rsidRPr="00237039">
              <w:rPr>
                <w:rFonts w:eastAsia="Calibri"/>
                <w:sz w:val="24"/>
                <w:szCs w:val="24"/>
              </w:rPr>
              <w:t>Ванюшкина; М.»Просвещение», 2020</w:t>
            </w:r>
            <w:r w:rsidR="003C6A5A" w:rsidRPr="00237039">
              <w:rPr>
                <w:sz w:val="24"/>
                <w:szCs w:val="24"/>
              </w:rPr>
              <w:t xml:space="preserve"> г.</w:t>
            </w:r>
          </w:p>
          <w:p w:rsidR="003C6A5A" w:rsidRPr="00237039" w:rsidRDefault="00D23697" w:rsidP="000862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Атлас по Новой истории </w:t>
            </w:r>
            <w:r w:rsidR="003C6A5A" w:rsidRPr="00237039">
              <w:rPr>
                <w:sz w:val="24"/>
                <w:szCs w:val="24"/>
              </w:rPr>
              <w:t xml:space="preserve"> Конец XVII-XVIII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 вв. М. «Дрофа», 2020</w:t>
            </w:r>
            <w:r w:rsidR="003C6A5A" w:rsidRPr="00237039">
              <w:rPr>
                <w:sz w:val="24"/>
                <w:szCs w:val="24"/>
              </w:rPr>
              <w:t xml:space="preserve"> г.</w:t>
            </w:r>
          </w:p>
          <w:p w:rsidR="00A96500" w:rsidRPr="00237039" w:rsidRDefault="00D23697" w:rsidP="000862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sz w:val="24"/>
                <w:szCs w:val="24"/>
              </w:rPr>
              <w:t xml:space="preserve">Контурные карты по 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Новой истории </w:t>
            </w:r>
            <w:r w:rsidR="003C6A5A" w:rsidRPr="00237039">
              <w:rPr>
                <w:sz w:val="24"/>
                <w:szCs w:val="24"/>
              </w:rPr>
              <w:t>. Конец XVII-XVIII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 вв. М. «Дрофа», 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5F7973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Содержание</w:t>
            </w:r>
          </w:p>
        </w:tc>
        <w:tc>
          <w:tcPr>
            <w:tcW w:w="8148" w:type="dxa"/>
          </w:tcPr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-1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3. Азия, Африка, Латинская Америка в XIX в. – 5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4. Страны Европы и США во второй половине XIX в. – 11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 - 9 ч</w:t>
            </w:r>
          </w:p>
          <w:p w:rsidR="005F7973" w:rsidRPr="00237039" w:rsidRDefault="005F7973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-1 ч</w:t>
            </w:r>
          </w:p>
          <w:p w:rsidR="005F7973" w:rsidRPr="00237039" w:rsidRDefault="005F7973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4. Россия в правлении Александра III – 14 ч</w:t>
            </w:r>
          </w:p>
          <w:p w:rsidR="005F7973" w:rsidRPr="00237039" w:rsidRDefault="005F7973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5. Кризис империи в начале XX в – 13 ч</w:t>
            </w:r>
          </w:p>
          <w:p w:rsidR="005F7973" w:rsidRPr="00237039" w:rsidRDefault="005F7973" w:rsidP="005F7973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-12 ч</w:t>
            </w:r>
          </w:p>
          <w:p w:rsidR="00A96500" w:rsidRPr="00237039" w:rsidRDefault="00A96500" w:rsidP="00237039">
            <w:pPr>
              <w:rPr>
                <w:sz w:val="24"/>
                <w:szCs w:val="24"/>
              </w:rPr>
            </w:pPr>
          </w:p>
        </w:tc>
      </w:tr>
      <w:tr w:rsidR="00D23697" w:rsidTr="00E53B2A">
        <w:tc>
          <w:tcPr>
            <w:tcW w:w="1658" w:type="dxa"/>
          </w:tcPr>
          <w:p w:rsidR="00D23697" w:rsidRPr="00237039" w:rsidRDefault="00D23697" w:rsidP="005F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48" w:type="dxa"/>
          </w:tcPr>
          <w:p w:rsidR="00D23697" w:rsidRDefault="00D23697" w:rsidP="00B8358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F16201" w:rsidRDefault="00F16201" w:rsidP="00740F53">
      <w:pPr>
        <w:pStyle w:val="a3"/>
        <w:spacing w:before="76"/>
        <w:jc w:val="center"/>
        <w:rPr>
          <w:b/>
          <w:sz w:val="28"/>
        </w:rPr>
      </w:pPr>
    </w:p>
    <w:p w:rsidR="00B70591" w:rsidRPr="0051084C" w:rsidRDefault="00B70591" w:rsidP="00740F53">
      <w:pPr>
        <w:pStyle w:val="a3"/>
        <w:spacing w:before="76"/>
        <w:jc w:val="center"/>
        <w:rPr>
          <w:b/>
          <w:sz w:val="28"/>
        </w:rPr>
      </w:pPr>
      <w:r w:rsidRPr="0051084C">
        <w:rPr>
          <w:b/>
          <w:sz w:val="28"/>
        </w:rPr>
        <w:lastRenderedPageBreak/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CB67DB" w:rsidRPr="0051084C">
        <w:rPr>
          <w:b/>
          <w:sz w:val="28"/>
        </w:rPr>
        <w:t>География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XSpec="center" w:tblpY="136"/>
        <w:tblOverlap w:val="never"/>
        <w:tblW w:w="9806" w:type="dxa"/>
        <w:tblLook w:val="04A0" w:firstRow="1" w:lastRow="0" w:firstColumn="1" w:lastColumn="0" w:noHBand="0" w:noVBand="1"/>
      </w:tblPr>
      <w:tblGrid>
        <w:gridCol w:w="1668"/>
        <w:gridCol w:w="8138"/>
      </w:tblGrid>
      <w:tr w:rsidR="00740F53" w:rsidTr="0051084C">
        <w:tc>
          <w:tcPr>
            <w:tcW w:w="1668" w:type="dxa"/>
          </w:tcPr>
          <w:p w:rsidR="00740F53" w:rsidRDefault="00740F53" w:rsidP="0051084C">
            <w:r>
              <w:t>Класс</w:t>
            </w:r>
            <w:r w:rsidR="00773D9C">
              <w:t>ы</w:t>
            </w:r>
          </w:p>
        </w:tc>
        <w:tc>
          <w:tcPr>
            <w:tcW w:w="8138" w:type="dxa"/>
          </w:tcPr>
          <w:p w:rsidR="00740F53" w:rsidRDefault="00D23697" w:rsidP="0051084C">
            <w:r>
              <w:t>10</w:t>
            </w:r>
          </w:p>
          <w:p w:rsidR="000C0308" w:rsidRDefault="000C0308" w:rsidP="0051084C"/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Цели</w:t>
            </w:r>
            <w:r w:rsidRPr="0044722B">
              <w:rPr>
                <w:spacing w:val="1"/>
              </w:rPr>
              <w:t xml:space="preserve"> </w:t>
            </w:r>
            <w:r w:rsidRPr="0044722B">
              <w:rPr>
                <w:spacing w:val="-1"/>
              </w:rPr>
              <w:t>программы</w:t>
            </w:r>
            <w:r>
              <w:rPr>
                <w:spacing w:val="-1"/>
              </w:rPr>
              <w:t>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формирование системы географических знаний как компонента научной картины мира;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</w:t>
            </w:r>
            <w:r>
              <w:rPr>
                <w:lang w:eastAsia="ru-RU"/>
              </w:rPr>
              <w:t>ать географическую картину мира.</w:t>
            </w:r>
          </w:p>
          <w:p w:rsidR="000C0308" w:rsidRPr="00214972" w:rsidRDefault="000C0308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Задачи: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</w:t>
            </w:r>
            <w:r>
              <w:rPr>
                <w:lang w:eastAsia="ru-RU"/>
              </w:rPr>
              <w:t>ьзования в их взаимозависимости.</w:t>
            </w:r>
          </w:p>
          <w:p w:rsidR="000C0308" w:rsidRPr="00214972" w:rsidRDefault="000C0308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Pr="0044722B" w:rsidRDefault="00E53B2A" w:rsidP="00E53B2A">
            <w:r w:rsidRPr="0044722B">
              <w:t>Учебно –методический</w:t>
            </w:r>
          </w:p>
          <w:p w:rsidR="00E53B2A" w:rsidRDefault="00E53B2A" w:rsidP="00E53B2A">
            <w:r w:rsidRPr="0044722B">
              <w:t>комплекс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Алексеев А.И., Николина В.В., Липкина Е.К. География. 5 – 6</w:t>
            </w:r>
            <w:r>
              <w:rPr>
                <w:lang w:eastAsia="ru-RU"/>
              </w:rPr>
              <w:t>,7,8,9</w:t>
            </w:r>
            <w:r w:rsidRPr="00214972">
              <w:rPr>
                <w:lang w:eastAsia="ru-RU"/>
              </w:rPr>
              <w:t xml:space="preserve"> классы. Учебник. – М.: Просвещение, 2019.</w:t>
            </w:r>
          </w:p>
          <w:p w:rsidR="00E53B2A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Николина В.В., Алексеев А.И., Липкина Е.К. География. Рабочие программы. Предметная линия учебников «Полярная звез</w:t>
            </w:r>
            <w:r>
              <w:rPr>
                <w:lang w:eastAsia="ru-RU"/>
              </w:rPr>
              <w:t>да». 5 – 9 классы.</w:t>
            </w:r>
          </w:p>
          <w:p w:rsidR="000C0308" w:rsidRPr="00214972" w:rsidRDefault="000C0308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D23697" w:rsidTr="004A522C">
        <w:tc>
          <w:tcPr>
            <w:tcW w:w="1668" w:type="dxa"/>
          </w:tcPr>
          <w:p w:rsidR="00D23697" w:rsidRDefault="00D23697" w:rsidP="00E53B2A">
            <w:r>
              <w:t>Содержание</w:t>
            </w:r>
          </w:p>
        </w:tc>
        <w:tc>
          <w:tcPr>
            <w:tcW w:w="8138" w:type="dxa"/>
          </w:tcPr>
          <w:p w:rsidR="00D23697" w:rsidRDefault="00D23697" w:rsidP="00E53B2A">
            <w:r>
              <w:t>Введение – 1 ч</w:t>
            </w:r>
          </w:p>
          <w:p w:rsidR="00D23697" w:rsidRDefault="00D23697" w:rsidP="00E53B2A">
            <w:r>
              <w:t>Регионы России – 9 ч</w:t>
            </w:r>
          </w:p>
          <w:p w:rsidR="00D23697" w:rsidRDefault="00D23697" w:rsidP="00E53B2A">
            <w:r>
              <w:t>Европейская Россия – 31 ч</w:t>
            </w:r>
          </w:p>
          <w:p w:rsidR="00D23697" w:rsidRDefault="00D23697" w:rsidP="00E53B2A">
            <w:r>
              <w:t>Азиатская Россия – 17 ч</w:t>
            </w:r>
          </w:p>
          <w:p w:rsidR="00D23697" w:rsidRDefault="00D23697" w:rsidP="00E53B2A">
            <w:r>
              <w:t>Заключение – 4 ч</w:t>
            </w:r>
          </w:p>
          <w:p w:rsidR="00D23697" w:rsidRDefault="00D23697" w:rsidP="00E53B2A">
            <w:r>
              <w:t>География Ставропольского края -3 ч</w:t>
            </w:r>
          </w:p>
          <w:p w:rsidR="00D23697" w:rsidRDefault="00D23697" w:rsidP="00E53B2A">
            <w:r>
              <w:t>Повторение – 3 ч</w:t>
            </w:r>
          </w:p>
          <w:p w:rsidR="00D23697" w:rsidRPr="00214972" w:rsidRDefault="00D23697" w:rsidP="00E53B2A"/>
        </w:tc>
      </w:tr>
      <w:tr w:rsidR="00D23697" w:rsidTr="004A522C">
        <w:tc>
          <w:tcPr>
            <w:tcW w:w="1668" w:type="dxa"/>
          </w:tcPr>
          <w:p w:rsidR="00D23697" w:rsidRDefault="00D23697" w:rsidP="00E53B2A">
            <w:r>
              <w:t>\Количество часов</w:t>
            </w:r>
          </w:p>
        </w:tc>
        <w:tc>
          <w:tcPr>
            <w:tcW w:w="8138" w:type="dxa"/>
          </w:tcPr>
          <w:p w:rsidR="00D23697" w:rsidRPr="00773D9C" w:rsidRDefault="00D23697" w:rsidP="00E53B2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EE0205" w:rsidRDefault="00EE0205" w:rsidP="00740F53">
      <w:pPr>
        <w:jc w:val="center"/>
      </w:pPr>
    </w:p>
    <w:p w:rsidR="00E53B2A" w:rsidRDefault="00E53B2A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</w:p>
    <w:p w:rsidR="00F16201" w:rsidRDefault="00F16201" w:rsidP="00740F53">
      <w:pPr>
        <w:jc w:val="center"/>
      </w:pPr>
      <w:bookmarkStart w:id="0" w:name="_GoBack"/>
      <w:bookmarkEnd w:id="0"/>
    </w:p>
    <w:p w:rsidR="00E53B2A" w:rsidRDefault="00E53B2A" w:rsidP="00740F53">
      <w:pPr>
        <w:jc w:val="center"/>
      </w:pPr>
    </w:p>
    <w:p w:rsidR="00E53B2A" w:rsidRDefault="00E53B2A" w:rsidP="00740F53">
      <w:pPr>
        <w:jc w:val="center"/>
        <w:rPr>
          <w:b/>
          <w:sz w:val="28"/>
        </w:rPr>
      </w:pPr>
      <w:r w:rsidRPr="0051084C">
        <w:rPr>
          <w:b/>
          <w:sz w:val="28"/>
        </w:rPr>
        <w:lastRenderedPageBreak/>
        <w:t>Аннотация к рабочей программе учебного предмета « Обществознание».</w:t>
      </w:r>
    </w:p>
    <w:p w:rsidR="000C0308" w:rsidRDefault="000C0308" w:rsidP="00740F53">
      <w:pPr>
        <w:jc w:val="center"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138"/>
      </w:tblGrid>
      <w:tr w:rsidR="00E53B2A" w:rsidTr="00E53B2A">
        <w:tc>
          <w:tcPr>
            <w:tcW w:w="1668" w:type="dxa"/>
          </w:tcPr>
          <w:p w:rsidR="00E53B2A" w:rsidRDefault="00E53B2A" w:rsidP="00E53B2A">
            <w:r>
              <w:t>Класс</w:t>
            </w:r>
          </w:p>
        </w:tc>
        <w:tc>
          <w:tcPr>
            <w:tcW w:w="8138" w:type="dxa"/>
          </w:tcPr>
          <w:p w:rsidR="00E53B2A" w:rsidRDefault="00D23697" w:rsidP="00E53B2A">
            <w:r w:rsidRPr="000C0308">
              <w:t>10</w:t>
            </w:r>
          </w:p>
          <w:p w:rsidR="000C0308" w:rsidRPr="000C0308" w:rsidRDefault="000C0308" w:rsidP="00E53B2A"/>
        </w:tc>
      </w:tr>
      <w:tr w:rsidR="00E53B2A" w:rsidTr="00E53B2A">
        <w:tc>
          <w:tcPr>
            <w:tcW w:w="1668" w:type="dxa"/>
          </w:tcPr>
          <w:p w:rsidR="00E53B2A" w:rsidRDefault="00E53B2A" w:rsidP="00E53B2A">
            <w:pPr>
              <w:pStyle w:val="a3"/>
              <w:spacing w:before="76"/>
            </w:pPr>
            <w:r w:rsidRPr="0044722B">
              <w:t>Цели</w:t>
            </w:r>
            <w:r w:rsidRPr="0044722B">
              <w:rPr>
                <w:spacing w:val="1"/>
              </w:rPr>
              <w:t xml:space="preserve"> </w:t>
            </w:r>
            <w:r w:rsidRPr="0044722B">
              <w:rPr>
                <w:spacing w:val="-1"/>
              </w:rPr>
              <w:t>программы</w:t>
            </w:r>
            <w:r>
              <w:rPr>
                <w:spacing w:val="-1"/>
              </w:rPr>
              <w:t>:</w:t>
            </w:r>
          </w:p>
        </w:tc>
        <w:tc>
          <w:tcPr>
            <w:tcW w:w="8138" w:type="dxa"/>
          </w:tcPr>
          <w:p w:rsidR="00E53B2A" w:rsidRDefault="00E53B2A" w:rsidP="00E53B2A">
            <w:pPr>
              <w:pStyle w:val="a3"/>
              <w:spacing w:before="76"/>
              <w:rPr>
                <w:szCs w:val="20"/>
                <w:lang w:eastAsia="ru-RU"/>
              </w:rPr>
            </w:pPr>
            <w:r w:rsidRPr="00EE0205">
              <w:rPr>
                <w:lang w:eastAsia="ru-RU"/>
              </w:rPr>
              <w:t>дать целост</w:t>
            </w:r>
            <w:r>
              <w:rPr>
                <w:lang w:eastAsia="ru-RU"/>
              </w:rPr>
              <w:t xml:space="preserve">ное представление об обществе, в </w:t>
            </w:r>
            <w:r w:rsidRPr="00EE0205">
              <w:rPr>
                <w:lang w:eastAsia="ru-RU"/>
              </w:rPr>
              <w:t>котором живем, основных</w:t>
            </w:r>
            <w:r>
              <w:rPr>
                <w:lang w:eastAsia="ru-RU"/>
              </w:rPr>
              <w:t xml:space="preserve"> сфер общественной жизни, о </w:t>
            </w:r>
            <w:r w:rsidRPr="00EE0205">
              <w:rPr>
                <w:lang w:eastAsia="ru-RU"/>
              </w:rPr>
              <w:t>процессе восп</w:t>
            </w:r>
            <w:r>
              <w:rPr>
                <w:lang w:eastAsia="ru-RU"/>
              </w:rPr>
              <w:t xml:space="preserve">риятия социальной (в том числе </w:t>
            </w:r>
            <w:r w:rsidRPr="00EE0205">
              <w:rPr>
                <w:lang w:eastAsia="ru-RU"/>
              </w:rPr>
              <w:t>правовой) информации и оп</w:t>
            </w:r>
            <w:r>
              <w:rPr>
                <w:lang w:eastAsia="ru-RU"/>
              </w:rPr>
              <w:t xml:space="preserve">ределения собственной позиции; </w:t>
            </w:r>
            <w:r w:rsidRPr="00EE0205">
              <w:rPr>
                <w:lang w:eastAsia="ru-RU"/>
              </w:rPr>
              <w:t xml:space="preserve">правовой культуры, основы </w:t>
            </w:r>
            <w:r>
              <w:rPr>
                <w:lang w:eastAsia="ru-RU"/>
              </w:rPr>
              <w:t xml:space="preserve">политических </w:t>
            </w:r>
            <w:r w:rsidRPr="00EE0205">
              <w:rPr>
                <w:lang w:eastAsia="ru-RU"/>
              </w:rPr>
              <w:t>знаний, способности к самоопределению и самореализации</w:t>
            </w:r>
            <w:r w:rsidRPr="00EE0205">
              <w:rPr>
                <w:szCs w:val="20"/>
                <w:lang w:eastAsia="ru-RU"/>
              </w:rPr>
              <w:t>.</w:t>
            </w:r>
          </w:p>
          <w:p w:rsidR="000C0308" w:rsidRDefault="000C0308" w:rsidP="00E53B2A">
            <w:pPr>
              <w:pStyle w:val="a3"/>
              <w:spacing w:before="76"/>
            </w:pPr>
          </w:p>
        </w:tc>
      </w:tr>
      <w:tr w:rsidR="00E53B2A" w:rsidTr="00E53B2A">
        <w:tc>
          <w:tcPr>
            <w:tcW w:w="1668" w:type="dxa"/>
          </w:tcPr>
          <w:p w:rsidR="00E53B2A" w:rsidRDefault="00E53B2A" w:rsidP="00E53B2A">
            <w:pPr>
              <w:pStyle w:val="a3"/>
              <w:spacing w:before="76"/>
            </w:pPr>
            <w:r w:rsidRPr="0044722B">
              <w:t>Задачи:</w:t>
            </w:r>
          </w:p>
        </w:tc>
        <w:tc>
          <w:tcPr>
            <w:tcW w:w="8138" w:type="dxa"/>
          </w:tcPr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sz w:val="24"/>
                <w:szCs w:val="20"/>
                <w:lang w:eastAsia="ru-RU"/>
              </w:rPr>
              <w:t xml:space="preserve">- </w:t>
            </w:r>
            <w:r w:rsidRPr="00EE0205">
              <w:rPr>
                <w:lang w:eastAsia="ru-RU"/>
              </w:rPr>
              <w:t>создание условий для социализации личности;</w:t>
            </w:r>
          </w:p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lang w:eastAsia="ru-RU"/>
              </w:rPr>
              <w:t>- формирование научных представлений, которые составляют первоначальные</w:t>
            </w:r>
            <w:r>
              <w:rPr>
                <w:lang w:eastAsia="ru-RU"/>
              </w:rPr>
              <w:t xml:space="preserve"> основы нравственной, правовой и политической </w:t>
            </w:r>
            <w:r w:rsidRPr="00EE0205">
              <w:rPr>
                <w:lang w:eastAsia="ru-RU"/>
              </w:rPr>
              <w:t>культуры;</w:t>
            </w:r>
          </w:p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lang w:eastAsia="ru-RU"/>
              </w:rPr>
              <w:t>- содействие воспитанию гражданственности учащихся на гуманистические и демократические ценности;</w:t>
            </w:r>
          </w:p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lang w:eastAsia="ru-RU"/>
              </w:rPr>
              <w:t>- развитие умений ориентироваться в потоке разнообразной информации и типичных жизненных ситуациях;</w:t>
            </w:r>
          </w:p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lang w:eastAsia="ru-RU"/>
              </w:rPr>
              <w:t>- развитие личности в ответственный период социального взр</w:t>
            </w:r>
            <w:r>
              <w:rPr>
                <w:lang w:eastAsia="ru-RU"/>
              </w:rPr>
              <w:t>о</w:t>
            </w:r>
            <w:r w:rsidRPr="00EE0205">
              <w:rPr>
                <w:lang w:eastAsia="ru-RU"/>
              </w:rPr>
              <w:t>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E53B2A" w:rsidRDefault="00E53B2A" w:rsidP="00E53B2A">
            <w:pPr>
              <w:pStyle w:val="a3"/>
              <w:spacing w:before="76"/>
              <w:rPr>
                <w:lang w:eastAsia="ru-RU"/>
              </w:rPr>
            </w:pPr>
            <w:r w:rsidRPr="00EE0205">
              <w:rPr>
                <w:lang w:eastAsia="ru-RU"/>
              </w:rPr>
      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</w:t>
            </w:r>
            <w:r>
              <w:rPr>
                <w:lang w:eastAsia="ru-RU"/>
              </w:rPr>
              <w:t>.</w:t>
            </w:r>
          </w:p>
          <w:p w:rsidR="000C0308" w:rsidRDefault="000C0308" w:rsidP="00E53B2A">
            <w:pPr>
              <w:pStyle w:val="a3"/>
              <w:spacing w:before="76"/>
            </w:pPr>
          </w:p>
        </w:tc>
      </w:tr>
      <w:tr w:rsidR="00E53B2A" w:rsidTr="00E53B2A">
        <w:tc>
          <w:tcPr>
            <w:tcW w:w="1668" w:type="dxa"/>
          </w:tcPr>
          <w:p w:rsidR="00E53B2A" w:rsidRPr="0044722B" w:rsidRDefault="00E53B2A" w:rsidP="00E53B2A">
            <w:r w:rsidRPr="0044722B">
              <w:t>Учебно –</w:t>
            </w:r>
            <w:r>
              <w:t xml:space="preserve"> </w:t>
            </w:r>
            <w:r w:rsidRPr="0044722B">
              <w:t>методический</w:t>
            </w:r>
          </w:p>
          <w:p w:rsidR="00E53B2A" w:rsidRDefault="00E53B2A" w:rsidP="00E53B2A">
            <w:pPr>
              <w:pStyle w:val="a3"/>
              <w:spacing w:before="76"/>
            </w:pPr>
            <w:r w:rsidRPr="0044722B">
              <w:t>комплекс</w:t>
            </w:r>
          </w:p>
        </w:tc>
        <w:tc>
          <w:tcPr>
            <w:tcW w:w="8138" w:type="dxa"/>
          </w:tcPr>
          <w:p w:rsidR="00E53B2A" w:rsidRPr="000E581B" w:rsidRDefault="00E53B2A" w:rsidP="00E53B2A">
            <w:pPr>
              <w:adjustRightInd w:val="0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     </w:t>
            </w:r>
            <w:r w:rsidRPr="000E581B">
              <w:rPr>
                <w:iCs/>
                <w:lang w:eastAsia="ru-RU"/>
              </w:rPr>
              <w:t>Обществознание.</w:t>
            </w:r>
            <w:r w:rsidRPr="000E581B">
              <w:rPr>
                <w:i/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9 класс</w:t>
            </w:r>
            <w:r w:rsidRPr="000E581B">
              <w:rPr>
                <w:lang w:eastAsia="ru-RU"/>
              </w:rPr>
              <w:t>: учеб.  для  общеобразовательных учреждений / Л. Н. Боголюбов [и др.] ; под ред. Л</w:t>
            </w:r>
            <w:r>
              <w:rPr>
                <w:lang w:eastAsia="ru-RU"/>
              </w:rPr>
              <w:t>. Н. Боголюбова, А. И. Матвеева</w:t>
            </w:r>
            <w:r w:rsidRPr="000E581B">
              <w:rPr>
                <w:lang w:eastAsia="ru-RU"/>
              </w:rPr>
              <w:t>; Рос. акад. наук, Рос. акад. образова</w:t>
            </w:r>
            <w:r>
              <w:rPr>
                <w:lang w:eastAsia="ru-RU"/>
              </w:rPr>
              <w:t>ния, изд-во «Просвещение». – М.</w:t>
            </w:r>
            <w:r w:rsidRPr="000E581B">
              <w:rPr>
                <w:lang w:eastAsia="ru-RU"/>
              </w:rPr>
              <w:t>: Просвещение, 20</w:t>
            </w:r>
            <w:r w:rsidR="000C0308">
              <w:rPr>
                <w:lang w:eastAsia="ru-RU"/>
              </w:rPr>
              <w:t>21</w:t>
            </w:r>
            <w:r w:rsidRPr="000E581B">
              <w:rPr>
                <w:lang w:eastAsia="ru-RU"/>
              </w:rPr>
              <w:t>.</w:t>
            </w:r>
          </w:p>
          <w:p w:rsidR="00E53B2A" w:rsidRPr="000E581B" w:rsidRDefault="00E53B2A" w:rsidP="00E53B2A">
            <w:pPr>
              <w:adjustRightInd w:val="0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    </w:t>
            </w:r>
            <w:r w:rsidRPr="000E581B">
              <w:rPr>
                <w:iCs/>
                <w:lang w:eastAsia="ru-RU"/>
              </w:rPr>
              <w:t>Обществознание.</w:t>
            </w:r>
            <w:r>
              <w:rPr>
                <w:lang w:eastAsia="ru-RU"/>
              </w:rPr>
              <w:t xml:space="preserve"> 9 класс</w:t>
            </w:r>
            <w:r w:rsidRPr="000E581B">
              <w:rPr>
                <w:lang w:eastAsia="ru-RU"/>
              </w:rPr>
              <w:t xml:space="preserve">: </w:t>
            </w:r>
            <w:r w:rsidRPr="000E581B">
              <w:rPr>
                <w:i/>
                <w:iCs/>
                <w:lang w:eastAsia="ru-RU"/>
              </w:rPr>
              <w:t xml:space="preserve"> </w:t>
            </w:r>
            <w:r w:rsidRPr="000E581B">
              <w:rPr>
                <w:lang w:eastAsia="ru-RU"/>
              </w:rPr>
              <w:t>рабочая тетрадь для учащихся общеобразовательных учреждений / О. А. Кот</w:t>
            </w:r>
            <w:r>
              <w:rPr>
                <w:lang w:eastAsia="ru-RU"/>
              </w:rPr>
              <w:t>ова, Т. Е. Лискова. – М.</w:t>
            </w:r>
            <w:r w:rsidRPr="000E581B">
              <w:rPr>
                <w:lang w:eastAsia="ru-RU"/>
              </w:rPr>
              <w:t>: Просвещение, 20</w:t>
            </w:r>
            <w:r w:rsidR="000C0308">
              <w:rPr>
                <w:lang w:eastAsia="ru-RU"/>
              </w:rPr>
              <w:t>21</w:t>
            </w:r>
            <w:r w:rsidRPr="000E581B">
              <w:rPr>
                <w:lang w:eastAsia="ru-RU"/>
              </w:rPr>
              <w:t>.</w:t>
            </w:r>
          </w:p>
          <w:p w:rsidR="00E53B2A" w:rsidRDefault="00E53B2A" w:rsidP="00E53B2A">
            <w:pPr>
              <w:adjustRightInd w:val="0"/>
              <w:rPr>
                <w:lang w:eastAsia="ru-RU"/>
              </w:rPr>
            </w:pPr>
            <w:r w:rsidRPr="000E581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  </w:t>
            </w:r>
            <w:r w:rsidRPr="000E581B">
              <w:rPr>
                <w:iCs/>
                <w:lang w:eastAsia="ru-RU"/>
              </w:rPr>
              <w:t>Обществознание.</w:t>
            </w:r>
            <w:r w:rsidRPr="000E581B">
              <w:rPr>
                <w:i/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9 класс. Поурочные разработки</w:t>
            </w:r>
            <w:r w:rsidRPr="000E581B">
              <w:rPr>
                <w:lang w:eastAsia="ru-RU"/>
              </w:rPr>
              <w:t>: пособие для учителей  общеобразовательных учрежден</w:t>
            </w:r>
            <w:r>
              <w:rPr>
                <w:lang w:eastAsia="ru-RU"/>
              </w:rPr>
              <w:t>ий / Л. Н. Боголюбов  [и др.]</w:t>
            </w:r>
            <w:r w:rsidRPr="000E581B">
              <w:rPr>
                <w:lang w:eastAsia="ru-RU"/>
              </w:rPr>
              <w:t>; под ред. Л. Н. Б</w:t>
            </w:r>
            <w:r>
              <w:rPr>
                <w:lang w:eastAsia="ru-RU"/>
              </w:rPr>
              <w:t>оголюбова, А. И. Матвеева. – М.: Просвещение, 20</w:t>
            </w:r>
            <w:r w:rsidR="000C0308">
              <w:rPr>
                <w:lang w:eastAsia="ru-RU"/>
              </w:rPr>
              <w:t>21</w:t>
            </w:r>
            <w:r>
              <w:rPr>
                <w:lang w:eastAsia="ru-RU"/>
              </w:rPr>
              <w:t>.</w:t>
            </w:r>
          </w:p>
          <w:p w:rsidR="000C0308" w:rsidRDefault="000C0308" w:rsidP="00E53B2A">
            <w:pPr>
              <w:adjustRightInd w:val="0"/>
              <w:rPr>
                <w:lang w:eastAsia="ru-RU"/>
              </w:rPr>
            </w:pPr>
          </w:p>
        </w:tc>
      </w:tr>
      <w:tr w:rsidR="00E53B2A" w:rsidTr="00E53B2A">
        <w:tc>
          <w:tcPr>
            <w:tcW w:w="1668" w:type="dxa"/>
          </w:tcPr>
          <w:p w:rsidR="00E53B2A" w:rsidRDefault="00E53B2A" w:rsidP="00E53B2A">
            <w:r>
              <w:t>Содержание</w:t>
            </w:r>
          </w:p>
        </w:tc>
        <w:tc>
          <w:tcPr>
            <w:tcW w:w="8138" w:type="dxa"/>
          </w:tcPr>
          <w:p w:rsidR="00E53B2A" w:rsidRPr="000E581B" w:rsidRDefault="00E53B2A" w:rsidP="00E53B2A">
            <w:r w:rsidRPr="000E581B">
              <w:t>Введение – 1 ч</w:t>
            </w:r>
          </w:p>
          <w:p w:rsidR="00E53B2A" w:rsidRPr="000E581B" w:rsidRDefault="00E53B2A" w:rsidP="00E53B2A">
            <w:r w:rsidRPr="000E581B">
              <w:t>Глава 1. Политика – 10 ч</w:t>
            </w:r>
          </w:p>
          <w:p w:rsidR="00E53B2A" w:rsidRPr="000E581B" w:rsidRDefault="00E53B2A" w:rsidP="00E53B2A">
            <w:r w:rsidRPr="000E581B">
              <w:t>Глава 2. Гражданин и государство – 9 ч</w:t>
            </w:r>
          </w:p>
          <w:p w:rsidR="00E53B2A" w:rsidRPr="000E581B" w:rsidRDefault="00E53B2A" w:rsidP="00E53B2A">
            <w:r w:rsidRPr="000E581B">
              <w:t>Глава 3. Основы российского законодательства – 11 ч</w:t>
            </w:r>
          </w:p>
          <w:p w:rsidR="00E53B2A" w:rsidRDefault="00E53B2A" w:rsidP="00E53B2A">
            <w:r w:rsidRPr="000E581B">
              <w:t>Повторение  - 2 ч</w:t>
            </w:r>
          </w:p>
          <w:p w:rsidR="000C0308" w:rsidRPr="000E581B" w:rsidRDefault="000C0308" w:rsidP="00E53B2A"/>
        </w:tc>
      </w:tr>
      <w:tr w:rsidR="00E53B2A" w:rsidTr="00E53B2A">
        <w:tc>
          <w:tcPr>
            <w:tcW w:w="1668" w:type="dxa"/>
          </w:tcPr>
          <w:p w:rsidR="00E53B2A" w:rsidRDefault="00E53B2A" w:rsidP="00E53B2A">
            <w:pPr>
              <w:pStyle w:val="a3"/>
              <w:spacing w:before="76"/>
            </w:pPr>
            <w:r>
              <w:t>Кол-во часов</w:t>
            </w:r>
          </w:p>
        </w:tc>
        <w:tc>
          <w:tcPr>
            <w:tcW w:w="8138" w:type="dxa"/>
          </w:tcPr>
          <w:p w:rsidR="00E53B2A" w:rsidRDefault="00E53B2A" w:rsidP="00E53B2A">
            <w:pPr>
              <w:pStyle w:val="a3"/>
              <w:spacing w:before="76"/>
            </w:pPr>
            <w:r>
              <w:t>33</w:t>
            </w:r>
          </w:p>
          <w:p w:rsidR="000C0308" w:rsidRDefault="000C0308" w:rsidP="00E53B2A">
            <w:pPr>
              <w:pStyle w:val="a3"/>
              <w:spacing w:before="76"/>
            </w:pPr>
          </w:p>
        </w:tc>
      </w:tr>
    </w:tbl>
    <w:p w:rsidR="00E53B2A" w:rsidRDefault="00E53B2A" w:rsidP="00E53B2A"/>
    <w:sectPr w:rsidR="00E53B2A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512"/>
    <w:multiLevelType w:val="hybridMultilevel"/>
    <w:tmpl w:val="6C6E31B6"/>
    <w:lvl w:ilvl="0" w:tplc="D00A8E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15"/>
    <w:multiLevelType w:val="hybridMultilevel"/>
    <w:tmpl w:val="16A87E58"/>
    <w:lvl w:ilvl="0" w:tplc="722C87D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2A618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93F6D5CC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 w:tplc="A63CD1B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4" w:tplc="CD14034C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5" w:tplc="EF96EF3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6" w:tplc="C72671CE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8DC090D8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8" w:tplc="528091F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</w:abstractNum>
  <w:abstractNum w:abstractNumId="2">
    <w:nsid w:val="31333E48"/>
    <w:multiLevelType w:val="hybridMultilevel"/>
    <w:tmpl w:val="BCA6B0E2"/>
    <w:lvl w:ilvl="0" w:tplc="6CF21576">
      <w:start w:val="1"/>
      <w:numFmt w:val="decimal"/>
      <w:lvlText w:val="%1."/>
      <w:lvlJc w:val="left"/>
      <w:pPr>
        <w:ind w:left="4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941"/>
    <w:multiLevelType w:val="hybridMultilevel"/>
    <w:tmpl w:val="565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55218"/>
    <w:multiLevelType w:val="hybridMultilevel"/>
    <w:tmpl w:val="6EA8B398"/>
    <w:lvl w:ilvl="0" w:tplc="53DCAD26">
      <w:start w:val="1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50F2A2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CAF497AE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3" w:tplc="5472277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4" w:tplc="B514390E">
      <w:numFmt w:val="bullet"/>
      <w:lvlText w:val="•"/>
      <w:lvlJc w:val="left"/>
      <w:pPr>
        <w:ind w:left="3661" w:hanging="181"/>
      </w:pPr>
      <w:rPr>
        <w:rFonts w:hint="default"/>
        <w:lang w:val="ru-RU" w:eastAsia="en-US" w:bidi="ar-SA"/>
      </w:rPr>
    </w:lvl>
    <w:lvl w:ilvl="5" w:tplc="54F0FA2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6" w:tplc="833619E6">
      <w:numFmt w:val="bullet"/>
      <w:lvlText w:val="•"/>
      <w:lvlJc w:val="left"/>
      <w:pPr>
        <w:ind w:left="4981" w:hanging="181"/>
      </w:pPr>
      <w:rPr>
        <w:rFonts w:hint="default"/>
        <w:lang w:val="ru-RU" w:eastAsia="en-US" w:bidi="ar-SA"/>
      </w:rPr>
    </w:lvl>
    <w:lvl w:ilvl="7" w:tplc="082E386A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8" w:tplc="B5A0519C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</w:abstractNum>
  <w:abstractNum w:abstractNumId="6">
    <w:nsid w:val="4A0E4FD6"/>
    <w:multiLevelType w:val="hybridMultilevel"/>
    <w:tmpl w:val="16CE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372C28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249D"/>
    <w:multiLevelType w:val="hybridMultilevel"/>
    <w:tmpl w:val="2E82B882"/>
    <w:lvl w:ilvl="0" w:tplc="E236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2424A"/>
    <w:multiLevelType w:val="hybridMultilevel"/>
    <w:tmpl w:val="ABA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86A"/>
    <w:rsid w:val="000548AC"/>
    <w:rsid w:val="0007125E"/>
    <w:rsid w:val="000808F4"/>
    <w:rsid w:val="00086214"/>
    <w:rsid w:val="000B06F7"/>
    <w:rsid w:val="000C0308"/>
    <w:rsid w:val="000D6E4F"/>
    <w:rsid w:val="000E1FB0"/>
    <w:rsid w:val="000E5548"/>
    <w:rsid w:val="000E581B"/>
    <w:rsid w:val="00122627"/>
    <w:rsid w:val="00131B31"/>
    <w:rsid w:val="00152038"/>
    <w:rsid w:val="0017496C"/>
    <w:rsid w:val="0018318C"/>
    <w:rsid w:val="001B6C46"/>
    <w:rsid w:val="00214972"/>
    <w:rsid w:val="00237039"/>
    <w:rsid w:val="00254E2B"/>
    <w:rsid w:val="002779D1"/>
    <w:rsid w:val="0034227D"/>
    <w:rsid w:val="003C6A5A"/>
    <w:rsid w:val="0044722B"/>
    <w:rsid w:val="00452D34"/>
    <w:rsid w:val="0048055E"/>
    <w:rsid w:val="00496DB9"/>
    <w:rsid w:val="004C7B77"/>
    <w:rsid w:val="0051084C"/>
    <w:rsid w:val="00516373"/>
    <w:rsid w:val="00524803"/>
    <w:rsid w:val="00531CF2"/>
    <w:rsid w:val="00546F05"/>
    <w:rsid w:val="0055386A"/>
    <w:rsid w:val="00590686"/>
    <w:rsid w:val="005A062A"/>
    <w:rsid w:val="005A74D5"/>
    <w:rsid w:val="005F7973"/>
    <w:rsid w:val="006008DA"/>
    <w:rsid w:val="006009B3"/>
    <w:rsid w:val="00604F78"/>
    <w:rsid w:val="00693187"/>
    <w:rsid w:val="006D6176"/>
    <w:rsid w:val="006F589C"/>
    <w:rsid w:val="00740F53"/>
    <w:rsid w:val="00765A96"/>
    <w:rsid w:val="00773D9C"/>
    <w:rsid w:val="0079275D"/>
    <w:rsid w:val="008A212B"/>
    <w:rsid w:val="00972C04"/>
    <w:rsid w:val="00973BAE"/>
    <w:rsid w:val="00A22517"/>
    <w:rsid w:val="00A96500"/>
    <w:rsid w:val="00AC2C82"/>
    <w:rsid w:val="00AD25EC"/>
    <w:rsid w:val="00B3531E"/>
    <w:rsid w:val="00B70591"/>
    <w:rsid w:val="00B8358C"/>
    <w:rsid w:val="00B85F82"/>
    <w:rsid w:val="00BA294E"/>
    <w:rsid w:val="00BD169F"/>
    <w:rsid w:val="00BD2FA3"/>
    <w:rsid w:val="00C22C64"/>
    <w:rsid w:val="00C601D9"/>
    <w:rsid w:val="00C93671"/>
    <w:rsid w:val="00CB67DB"/>
    <w:rsid w:val="00CE446A"/>
    <w:rsid w:val="00CF3BF7"/>
    <w:rsid w:val="00D23697"/>
    <w:rsid w:val="00DB3D52"/>
    <w:rsid w:val="00DF1793"/>
    <w:rsid w:val="00E41E5C"/>
    <w:rsid w:val="00E53B2A"/>
    <w:rsid w:val="00E81A98"/>
    <w:rsid w:val="00EB3FCD"/>
    <w:rsid w:val="00EC0087"/>
    <w:rsid w:val="00EE0205"/>
    <w:rsid w:val="00EF5372"/>
    <w:rsid w:val="00F16201"/>
    <w:rsid w:val="00F7628A"/>
    <w:rsid w:val="00F8664F"/>
    <w:rsid w:val="00FA3DFB"/>
    <w:rsid w:val="00FB7CB2"/>
    <w:rsid w:val="00FE32C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E395-7B27-4FF7-B2B7-EC2DD334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44</cp:revision>
  <dcterms:created xsi:type="dcterms:W3CDTF">2021-08-25T06:57:00Z</dcterms:created>
  <dcterms:modified xsi:type="dcterms:W3CDTF">2022-10-14T11:39:00Z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