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E4" w:rsidRPr="0071694C" w:rsidRDefault="003130E4" w:rsidP="003130E4">
      <w:pPr>
        <w:pStyle w:val="a3"/>
        <w:spacing w:before="69"/>
        <w:ind w:left="222"/>
        <w:jc w:val="center"/>
        <w:rPr>
          <w:sz w:val="28"/>
        </w:rPr>
      </w:pPr>
      <w:r w:rsidRPr="0071694C">
        <w:rPr>
          <w:sz w:val="28"/>
        </w:rPr>
        <w:t>Аннотация</w:t>
      </w:r>
      <w:r w:rsidRPr="0071694C">
        <w:rPr>
          <w:spacing w:val="-2"/>
          <w:sz w:val="28"/>
        </w:rPr>
        <w:t xml:space="preserve"> </w:t>
      </w:r>
      <w:r w:rsidRPr="0071694C">
        <w:rPr>
          <w:sz w:val="28"/>
        </w:rPr>
        <w:t>к</w:t>
      </w:r>
      <w:r w:rsidRPr="0071694C">
        <w:rPr>
          <w:spacing w:val="-3"/>
          <w:sz w:val="28"/>
        </w:rPr>
        <w:t xml:space="preserve"> </w:t>
      </w:r>
      <w:r w:rsidRPr="0071694C">
        <w:rPr>
          <w:sz w:val="28"/>
        </w:rPr>
        <w:t>рабочей</w:t>
      </w:r>
      <w:r w:rsidRPr="0071694C">
        <w:rPr>
          <w:spacing w:val="-1"/>
          <w:sz w:val="28"/>
        </w:rPr>
        <w:t xml:space="preserve"> </w:t>
      </w:r>
      <w:r w:rsidRPr="0071694C">
        <w:rPr>
          <w:sz w:val="28"/>
        </w:rPr>
        <w:t>программе</w:t>
      </w:r>
      <w:r w:rsidRPr="0071694C">
        <w:rPr>
          <w:spacing w:val="59"/>
          <w:sz w:val="28"/>
        </w:rPr>
        <w:t xml:space="preserve"> </w:t>
      </w:r>
      <w:r>
        <w:rPr>
          <w:sz w:val="28"/>
        </w:rPr>
        <w:t>«Физика</w:t>
      </w:r>
      <w:r w:rsidRPr="0071694C">
        <w:rPr>
          <w:sz w:val="28"/>
        </w:rPr>
        <w:t>»</w:t>
      </w:r>
    </w:p>
    <w:p w:rsidR="003130E4" w:rsidRDefault="003130E4" w:rsidP="003130E4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2262"/>
        <w:gridCol w:w="6663"/>
      </w:tblGrid>
      <w:tr w:rsidR="003130E4" w:rsidTr="00E9343F">
        <w:trPr>
          <w:trHeight w:val="318"/>
        </w:trPr>
        <w:tc>
          <w:tcPr>
            <w:tcW w:w="2262" w:type="dxa"/>
          </w:tcPr>
          <w:p w:rsidR="003130E4" w:rsidRDefault="003130E4" w:rsidP="00DB10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6663" w:type="dxa"/>
          </w:tcPr>
          <w:p w:rsidR="003130E4" w:rsidRPr="003130E4" w:rsidRDefault="003130E4" w:rsidP="00220AC9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2D5B96">
              <w:rPr>
                <w:sz w:val="24"/>
                <w:lang w:val="ru-RU"/>
              </w:rPr>
              <w:t>А</w:t>
            </w:r>
          </w:p>
        </w:tc>
      </w:tr>
      <w:tr w:rsidR="003130E4" w:rsidTr="00E9343F">
        <w:trPr>
          <w:trHeight w:val="844"/>
        </w:trPr>
        <w:tc>
          <w:tcPr>
            <w:tcW w:w="2262" w:type="dxa"/>
          </w:tcPr>
          <w:p w:rsidR="003130E4" w:rsidRPr="00B047A3" w:rsidRDefault="003130E4" w:rsidP="00B047A3">
            <w:pPr>
              <w:pStyle w:val="TableParagraph"/>
              <w:ind w:left="107" w:right="55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B047A3"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6663" w:type="dxa"/>
          </w:tcPr>
          <w:p w:rsidR="00E05EE0" w:rsidRPr="00E05EE0" w:rsidRDefault="00E05EE0" w:rsidP="000209E8">
            <w:pPr>
              <w:widowControl/>
              <w:shd w:val="clear" w:color="auto" w:fill="FFFFFF"/>
              <w:overflowPunct w:val="0"/>
              <w:adjustRightInd w:val="0"/>
              <w:textAlignment w:val="baseline"/>
              <w:rPr>
                <w:sz w:val="24"/>
                <w:szCs w:val="24"/>
                <w:lang w:val="ru-RU"/>
              </w:rPr>
            </w:pPr>
            <w:r w:rsidRPr="00E05EE0">
              <w:rPr>
                <w:sz w:val="24"/>
                <w:szCs w:val="24"/>
                <w:lang w:val="ru-RU"/>
              </w:rPr>
              <w:t>Усвоение учащимися смысла основных понятий и законов физики, взаимосвязи между ними;</w:t>
            </w:r>
          </w:p>
          <w:p w:rsidR="00E05EE0" w:rsidRPr="00B047A3" w:rsidRDefault="00E05EE0" w:rsidP="000209E8">
            <w:pPr>
              <w:widowControl/>
              <w:shd w:val="clear" w:color="auto" w:fill="FFFFFF"/>
              <w:overflowPunct w:val="0"/>
              <w:adjustRightInd w:val="0"/>
              <w:textAlignment w:val="baseline"/>
              <w:rPr>
                <w:sz w:val="24"/>
                <w:szCs w:val="24"/>
                <w:lang w:val="ru-RU"/>
              </w:rPr>
            </w:pPr>
            <w:r w:rsidRPr="00B047A3">
              <w:rPr>
                <w:sz w:val="24"/>
                <w:szCs w:val="24"/>
                <w:lang w:val="ru-RU"/>
              </w:rPr>
              <w:t>Формирование системы научных знаний о природе, ее фундаментальных законах для построения представления о физической картине мира;</w:t>
            </w:r>
          </w:p>
          <w:p w:rsidR="00E05EE0" w:rsidRPr="00B047A3" w:rsidRDefault="00E05EE0" w:rsidP="000209E8">
            <w:pPr>
              <w:widowControl/>
              <w:shd w:val="clear" w:color="auto" w:fill="FFFFFF"/>
              <w:overflowPunct w:val="0"/>
              <w:adjustRightInd w:val="0"/>
              <w:textAlignment w:val="baseline"/>
              <w:rPr>
                <w:sz w:val="24"/>
                <w:szCs w:val="24"/>
                <w:lang w:val="ru-RU"/>
              </w:rPr>
            </w:pPr>
            <w:r w:rsidRPr="00B047A3">
              <w:rPr>
                <w:sz w:val="24"/>
                <w:szCs w:val="24"/>
                <w:lang w:val="ru-RU"/>
              </w:rPr>
              <w:t xml:space="preserve">Систематизация знаний о многообразии объектов и явлений природы, о закономерностях процессов и о законах </w:t>
            </w:r>
            <w:proofErr w:type="gramStart"/>
            <w:r w:rsidRPr="00B047A3">
              <w:rPr>
                <w:sz w:val="24"/>
                <w:szCs w:val="24"/>
                <w:lang w:val="ru-RU"/>
              </w:rPr>
              <w:t>физики для осознания возможности разумного использования достижений науки</w:t>
            </w:r>
            <w:proofErr w:type="gramEnd"/>
            <w:r w:rsidRPr="00B047A3">
              <w:rPr>
                <w:sz w:val="24"/>
                <w:szCs w:val="24"/>
                <w:lang w:val="ru-RU"/>
              </w:rPr>
              <w:t xml:space="preserve"> в дальнейшем развитии цивилизации;</w:t>
            </w:r>
          </w:p>
          <w:p w:rsidR="00E05EE0" w:rsidRPr="00B047A3" w:rsidRDefault="00E05EE0" w:rsidP="000209E8">
            <w:pPr>
              <w:widowControl/>
              <w:shd w:val="clear" w:color="auto" w:fill="FFFFFF"/>
              <w:overflowPunct w:val="0"/>
              <w:adjustRightInd w:val="0"/>
              <w:textAlignment w:val="baseline"/>
              <w:rPr>
                <w:sz w:val="24"/>
                <w:szCs w:val="24"/>
                <w:lang w:val="ru-RU"/>
              </w:rPr>
            </w:pPr>
            <w:r w:rsidRPr="00B047A3">
              <w:rPr>
                <w:sz w:val="24"/>
                <w:szCs w:val="24"/>
                <w:lang w:val="ru-RU"/>
              </w:rPr>
              <w:t>Формирование убежденности в познаваемости окружающего мира и достоверности научных методов его изучения;</w:t>
            </w:r>
          </w:p>
          <w:p w:rsidR="003130E4" w:rsidRPr="00B047A3" w:rsidRDefault="00E05EE0" w:rsidP="000209E8">
            <w:pPr>
              <w:widowControl/>
              <w:shd w:val="clear" w:color="auto" w:fill="FFFFFF"/>
              <w:overflowPunct w:val="0"/>
              <w:adjustRightInd w:val="0"/>
              <w:textAlignment w:val="baseline"/>
              <w:rPr>
                <w:sz w:val="24"/>
                <w:szCs w:val="24"/>
                <w:lang w:val="ru-RU"/>
              </w:rPr>
            </w:pPr>
            <w:r w:rsidRPr="00E05EE0">
              <w:rPr>
                <w:sz w:val="24"/>
                <w:szCs w:val="24"/>
                <w:lang w:val="ru-RU"/>
              </w:rPr>
              <w:t>Организация экологического мышления и ценностного отношения к природе;</w:t>
            </w:r>
          </w:p>
        </w:tc>
      </w:tr>
      <w:tr w:rsidR="003130E4" w:rsidTr="00E9343F">
        <w:trPr>
          <w:trHeight w:val="1152"/>
        </w:trPr>
        <w:tc>
          <w:tcPr>
            <w:tcW w:w="2262" w:type="dxa"/>
          </w:tcPr>
          <w:p w:rsidR="003130E4" w:rsidRDefault="003130E4" w:rsidP="00DB10D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</w:p>
        </w:tc>
        <w:tc>
          <w:tcPr>
            <w:tcW w:w="6663" w:type="dxa"/>
          </w:tcPr>
          <w:p w:rsidR="00E05EE0" w:rsidRDefault="00B047A3" w:rsidP="000209E8">
            <w:pPr>
              <w:widowControl/>
              <w:numPr>
                <w:ilvl w:val="0"/>
                <w:numId w:val="17"/>
              </w:numPr>
              <w:shd w:val="clear" w:color="auto" w:fill="FFFFFF"/>
              <w:overflowPunct w:val="0"/>
              <w:adjustRightInd w:val="0"/>
              <w:textAlignment w:val="baselin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Познакомить </w:t>
            </w:r>
            <w:r w:rsidR="00E05EE0" w:rsidRPr="00E05EE0">
              <w:rPr>
                <w:sz w:val="24"/>
                <w:szCs w:val="24"/>
                <w:lang w:val="ru-RU"/>
              </w:rPr>
              <w:t>с методом научного познания и методами исследования объектов и явлений природы;</w:t>
            </w:r>
          </w:p>
          <w:p w:rsidR="00B047A3" w:rsidRPr="00B047A3" w:rsidRDefault="00B047A3" w:rsidP="000209E8">
            <w:pPr>
              <w:pStyle w:val="TableParagraph"/>
              <w:numPr>
                <w:ilvl w:val="0"/>
                <w:numId w:val="17"/>
              </w:numPr>
              <w:ind w:right="102"/>
              <w:rPr>
                <w:spacing w:val="1"/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Научить применять ценность</w:t>
            </w:r>
            <w:r w:rsidRPr="00B047A3">
              <w:rPr>
                <w:sz w:val="24"/>
                <w:szCs w:val="24"/>
                <w:lang w:val="ru-RU"/>
              </w:rPr>
              <w:t xml:space="preserve"> науки для удовлетворения бытовых, производственных и культурных потребностей человека</w:t>
            </w:r>
            <w:r w:rsidRPr="00B047A3">
              <w:rPr>
                <w:spacing w:val="1"/>
                <w:sz w:val="24"/>
                <w:lang w:val="ru-RU"/>
              </w:rPr>
              <w:t xml:space="preserve">   </w:t>
            </w:r>
          </w:p>
          <w:p w:rsidR="00E05EE0" w:rsidRPr="00E05EE0" w:rsidRDefault="00B047A3" w:rsidP="000209E8">
            <w:pPr>
              <w:widowControl/>
              <w:numPr>
                <w:ilvl w:val="0"/>
                <w:numId w:val="17"/>
              </w:numPr>
              <w:shd w:val="clear" w:color="auto" w:fill="FFFFFF"/>
              <w:overflowPunct w:val="0"/>
              <w:adjustRightInd w:val="0"/>
              <w:textAlignment w:val="baselin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Приобрести</w:t>
            </w:r>
            <w:r w:rsidR="00E05EE0" w:rsidRPr="00E05EE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знания</w:t>
            </w:r>
            <w:r w:rsidR="00E05EE0" w:rsidRPr="00E05EE0">
              <w:rPr>
                <w:sz w:val="24"/>
                <w:szCs w:val="24"/>
                <w:lang w:val="ru-RU"/>
              </w:rPr>
              <w:t xml:space="preserve"> о механических, тепловых, электромагнитных и квантовых явлениях, физических величинах, характеризующих эти явления;</w:t>
            </w:r>
          </w:p>
          <w:p w:rsidR="00B047A3" w:rsidRPr="00B047A3" w:rsidRDefault="00B047A3" w:rsidP="000209E8">
            <w:pPr>
              <w:pStyle w:val="TableParagraph"/>
              <w:numPr>
                <w:ilvl w:val="0"/>
                <w:numId w:val="17"/>
              </w:numPr>
              <w:ind w:right="102"/>
              <w:rPr>
                <w:spacing w:val="1"/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Формировать</w:t>
            </w:r>
            <w:r w:rsidR="00E05EE0" w:rsidRPr="00E05EE0">
              <w:rPr>
                <w:sz w:val="24"/>
                <w:szCs w:val="24"/>
                <w:lang w:val="ru-RU"/>
              </w:rPr>
              <w:t xml:space="preserve">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      </w:r>
            <w:r w:rsidRPr="003130E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формировать</w:t>
            </w:r>
            <w:r w:rsidRPr="003130E4">
              <w:rPr>
                <w:spacing w:val="1"/>
                <w:sz w:val="24"/>
                <w:lang w:val="ru-RU"/>
              </w:rPr>
              <w:t xml:space="preserve"> </w:t>
            </w:r>
            <w:r w:rsidRPr="003130E4">
              <w:rPr>
                <w:sz w:val="24"/>
                <w:lang w:val="ru-RU"/>
              </w:rPr>
              <w:t>и</w:t>
            </w:r>
            <w:r w:rsidRPr="003130E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обогащать</w:t>
            </w:r>
            <w:r w:rsidRPr="003130E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 xml:space="preserve">предметный </w:t>
            </w:r>
            <w:r>
              <w:rPr>
                <w:sz w:val="24"/>
                <w:lang w:val="ru-RU"/>
              </w:rPr>
              <w:t>словарь</w:t>
            </w:r>
            <w:r w:rsidRPr="003130E4">
              <w:rPr>
                <w:sz w:val="24"/>
                <w:lang w:val="ru-RU"/>
              </w:rPr>
              <w:t>,</w:t>
            </w:r>
            <w:r w:rsidRPr="003130E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отражающий связи</w:t>
            </w:r>
            <w:r w:rsidRPr="003130E4">
              <w:rPr>
                <w:spacing w:val="1"/>
                <w:sz w:val="24"/>
                <w:lang w:val="ru-RU"/>
              </w:rPr>
              <w:t xml:space="preserve"> </w:t>
            </w:r>
            <w:r w:rsidRPr="003130E4">
              <w:rPr>
                <w:sz w:val="24"/>
                <w:lang w:val="ru-RU"/>
              </w:rPr>
              <w:t>между</w:t>
            </w:r>
            <w:r w:rsidRPr="003130E4">
              <w:rPr>
                <w:spacing w:val="1"/>
                <w:sz w:val="24"/>
                <w:lang w:val="ru-RU"/>
              </w:rPr>
              <w:t xml:space="preserve"> </w:t>
            </w:r>
            <w:r w:rsidRPr="003130E4">
              <w:rPr>
                <w:sz w:val="24"/>
                <w:lang w:val="ru-RU"/>
              </w:rPr>
              <w:t>предметами</w:t>
            </w:r>
            <w:r w:rsidRPr="003130E4">
              <w:rPr>
                <w:spacing w:val="1"/>
                <w:sz w:val="24"/>
                <w:lang w:val="ru-RU"/>
              </w:rPr>
              <w:t xml:space="preserve"> </w:t>
            </w:r>
            <w:r w:rsidRPr="003130E4">
              <w:rPr>
                <w:sz w:val="24"/>
                <w:lang w:val="ru-RU"/>
              </w:rPr>
              <w:t>и</w:t>
            </w:r>
            <w:r w:rsidRPr="003130E4">
              <w:rPr>
                <w:spacing w:val="1"/>
                <w:sz w:val="24"/>
                <w:lang w:val="ru-RU"/>
              </w:rPr>
              <w:t xml:space="preserve"> </w:t>
            </w:r>
            <w:r w:rsidRPr="003130E4">
              <w:rPr>
                <w:sz w:val="24"/>
                <w:lang w:val="ru-RU"/>
              </w:rPr>
              <w:t>явлениями;</w:t>
            </w:r>
            <w:r w:rsidRPr="003130E4">
              <w:rPr>
                <w:spacing w:val="1"/>
                <w:sz w:val="24"/>
                <w:lang w:val="ru-RU"/>
              </w:rPr>
              <w:t xml:space="preserve"> </w:t>
            </w:r>
            <w:r w:rsidRPr="00B047A3">
              <w:rPr>
                <w:sz w:val="24"/>
                <w:szCs w:val="24"/>
                <w:lang w:val="ru-RU"/>
              </w:rPr>
              <w:t xml:space="preserve">понимание отличать научные данные от непроверенной информации, </w:t>
            </w:r>
          </w:p>
          <w:p w:rsidR="00E05EE0" w:rsidRPr="00B047A3" w:rsidRDefault="00B047A3" w:rsidP="000209E8">
            <w:pPr>
              <w:widowControl/>
              <w:numPr>
                <w:ilvl w:val="0"/>
                <w:numId w:val="17"/>
              </w:numPr>
              <w:shd w:val="clear" w:color="auto" w:fill="FFFFFF"/>
              <w:overflowPunct w:val="0"/>
              <w:adjustRightInd w:val="0"/>
              <w:textAlignment w:val="baselin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Овладеть</w:t>
            </w:r>
            <w:r w:rsidR="00E05EE0" w:rsidRPr="00E05EE0">
              <w:rPr>
                <w:sz w:val="24"/>
                <w:szCs w:val="24"/>
                <w:lang w:val="ru-RU"/>
              </w:rPr>
              <w:t xml:space="preserve">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      </w:r>
            <w:r w:rsidR="00E05EE0" w:rsidRPr="00B047A3">
              <w:rPr>
                <w:sz w:val="24"/>
                <w:lang w:val="ru-RU"/>
              </w:rPr>
              <w:t xml:space="preserve"> навыками и умениями оформлять свои мысли в связной</w:t>
            </w:r>
            <w:r w:rsidR="00E05EE0" w:rsidRPr="00B047A3">
              <w:rPr>
                <w:spacing w:val="1"/>
                <w:sz w:val="24"/>
                <w:lang w:val="ru-RU"/>
              </w:rPr>
              <w:t xml:space="preserve"> </w:t>
            </w:r>
            <w:r w:rsidR="00E05EE0" w:rsidRPr="00B047A3">
              <w:rPr>
                <w:sz w:val="24"/>
                <w:lang w:val="ru-RU"/>
              </w:rPr>
              <w:t>речи.</w:t>
            </w:r>
          </w:p>
        </w:tc>
      </w:tr>
      <w:tr w:rsidR="003130E4" w:rsidTr="00E9343F">
        <w:trPr>
          <w:trHeight w:val="1104"/>
        </w:trPr>
        <w:tc>
          <w:tcPr>
            <w:tcW w:w="2262" w:type="dxa"/>
          </w:tcPr>
          <w:p w:rsidR="003130E4" w:rsidRDefault="003130E4" w:rsidP="00DB10D9">
            <w:pPr>
              <w:pStyle w:val="TableParagraph"/>
              <w:ind w:left="107" w:right="337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комплекс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663" w:type="dxa"/>
          </w:tcPr>
          <w:p w:rsidR="00C8584A" w:rsidRPr="002D5B96" w:rsidRDefault="00C8584A" w:rsidP="00C8584A">
            <w:pPr>
              <w:pStyle w:val="Default"/>
              <w:rPr>
                <w:lang w:val="ru-RU"/>
              </w:rPr>
            </w:pPr>
            <w:r w:rsidRPr="00C8584A">
              <w:rPr>
                <w:lang w:val="ru-RU"/>
              </w:rPr>
              <w:t xml:space="preserve">  </w:t>
            </w:r>
            <w:r w:rsidRPr="00C8584A">
              <w:rPr>
                <w:bCs/>
                <w:lang w:val="ru-RU"/>
              </w:rPr>
              <w:t xml:space="preserve">Учебник: </w:t>
            </w:r>
            <w:proofErr w:type="spellStart"/>
            <w:r w:rsidRPr="00C8584A">
              <w:rPr>
                <w:lang w:val="ru-RU"/>
              </w:rPr>
              <w:t>А.В.Перышкин</w:t>
            </w:r>
            <w:proofErr w:type="spellEnd"/>
            <w:r w:rsidRPr="00C8584A">
              <w:rPr>
                <w:lang w:val="ru-RU"/>
              </w:rPr>
              <w:t xml:space="preserve">. Физика. </w:t>
            </w:r>
            <w:r w:rsidRPr="002D5B96">
              <w:rPr>
                <w:lang w:val="ru-RU"/>
              </w:rPr>
              <w:t>7 класс. «Дрофа», М., 201</w:t>
            </w:r>
            <w:r w:rsidR="00E9343F">
              <w:rPr>
                <w:lang w:val="ru-RU"/>
              </w:rPr>
              <w:t>9</w:t>
            </w:r>
            <w:r w:rsidRPr="002D5B96">
              <w:rPr>
                <w:lang w:val="ru-RU"/>
              </w:rPr>
              <w:t xml:space="preserve">. </w:t>
            </w:r>
          </w:p>
          <w:p w:rsidR="003130E4" w:rsidRPr="00C8584A" w:rsidRDefault="003130E4" w:rsidP="00314892">
            <w:pPr>
              <w:pStyle w:val="Default"/>
              <w:rPr>
                <w:lang w:val="ru-RU"/>
              </w:rPr>
            </w:pPr>
          </w:p>
        </w:tc>
      </w:tr>
      <w:tr w:rsidR="003130E4" w:rsidTr="00E9343F">
        <w:trPr>
          <w:trHeight w:val="3121"/>
        </w:trPr>
        <w:tc>
          <w:tcPr>
            <w:tcW w:w="2262" w:type="dxa"/>
          </w:tcPr>
          <w:p w:rsidR="003130E4" w:rsidRDefault="003130E4" w:rsidP="00DB10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Содержание</w:t>
            </w:r>
            <w:proofErr w:type="spellEnd"/>
          </w:p>
        </w:tc>
        <w:tc>
          <w:tcPr>
            <w:tcW w:w="6663" w:type="dxa"/>
          </w:tcPr>
          <w:p w:rsidR="00C8584A" w:rsidRDefault="00C8584A" w:rsidP="0001698B">
            <w:pPr>
              <w:shd w:val="clear" w:color="auto" w:fill="FFFFFF"/>
              <w:jc w:val="center"/>
              <w:rPr>
                <w:b/>
                <w:sz w:val="24"/>
                <w:szCs w:val="24"/>
                <w:lang w:val="ru-RU"/>
              </w:rPr>
            </w:pPr>
            <w:r w:rsidRPr="00C8584A">
              <w:rPr>
                <w:b/>
                <w:sz w:val="24"/>
                <w:szCs w:val="24"/>
                <w:lang w:val="ru-RU"/>
              </w:rPr>
              <w:t>7 класс</w:t>
            </w:r>
          </w:p>
          <w:p w:rsidR="00C8584A" w:rsidRPr="00C8584A" w:rsidRDefault="00C8584A" w:rsidP="00C8584A">
            <w:pPr>
              <w:shd w:val="clear" w:color="auto" w:fill="FFFFFF"/>
              <w:ind w:firstLine="34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Введение</w:t>
            </w:r>
          </w:p>
          <w:p w:rsidR="00C8584A" w:rsidRPr="00C8584A" w:rsidRDefault="00C8584A" w:rsidP="00C8584A">
            <w:pPr>
              <w:shd w:val="clear" w:color="auto" w:fill="FFFFFF"/>
              <w:ind w:firstLine="340"/>
              <w:rPr>
                <w:sz w:val="24"/>
                <w:szCs w:val="24"/>
                <w:lang w:val="ru-RU"/>
              </w:rPr>
            </w:pPr>
            <w:r w:rsidRPr="00C8584A">
              <w:rPr>
                <w:sz w:val="24"/>
                <w:szCs w:val="24"/>
                <w:lang w:val="ru-RU"/>
              </w:rPr>
              <w:t>Физика</w:t>
            </w:r>
            <w:r w:rsidRPr="00A3529C">
              <w:rPr>
                <w:sz w:val="24"/>
                <w:szCs w:val="24"/>
              </w:rPr>
              <w:t> </w:t>
            </w:r>
            <w:r w:rsidRPr="00C8584A">
              <w:rPr>
                <w:sz w:val="24"/>
                <w:szCs w:val="24"/>
                <w:lang w:val="ru-RU"/>
              </w:rPr>
              <w:t xml:space="preserve">— наука о природе. </w:t>
            </w:r>
            <w:r w:rsidRPr="002D5B96">
              <w:rPr>
                <w:sz w:val="24"/>
                <w:szCs w:val="24"/>
                <w:lang w:val="ru-RU"/>
              </w:rPr>
              <w:t>Физические явления. Физические свойства тел. Наблюдение и описание физических явлений. Физические величины. Измерения физических величин: длины, времени, температуры. Физические приборы. Международная система единиц. Точность и погрешность измерений. Физика техника.</w:t>
            </w:r>
          </w:p>
          <w:p w:rsidR="00C8584A" w:rsidRPr="00C8584A" w:rsidRDefault="00C8584A" w:rsidP="00C8584A">
            <w:pPr>
              <w:shd w:val="clear" w:color="auto" w:fill="FFFFFF"/>
              <w:ind w:firstLine="340"/>
              <w:rPr>
                <w:b/>
                <w:sz w:val="24"/>
                <w:szCs w:val="24"/>
                <w:lang w:val="ru-RU"/>
              </w:rPr>
            </w:pPr>
            <w:r w:rsidRPr="00C8584A">
              <w:rPr>
                <w:b/>
                <w:sz w:val="24"/>
                <w:szCs w:val="24"/>
                <w:lang w:val="ru-RU"/>
              </w:rPr>
              <w:t>Первоначальные</w:t>
            </w:r>
            <w:r>
              <w:rPr>
                <w:b/>
                <w:sz w:val="24"/>
                <w:szCs w:val="24"/>
                <w:lang w:val="ru-RU"/>
              </w:rPr>
              <w:t xml:space="preserve"> сведения о строении вещества</w:t>
            </w:r>
          </w:p>
          <w:p w:rsidR="00C8584A" w:rsidRPr="00C8584A" w:rsidRDefault="00C8584A" w:rsidP="00C8584A">
            <w:pPr>
              <w:shd w:val="clear" w:color="auto" w:fill="FFFFFF"/>
              <w:ind w:firstLine="340"/>
              <w:rPr>
                <w:sz w:val="24"/>
                <w:szCs w:val="24"/>
                <w:lang w:val="ru-RU"/>
              </w:rPr>
            </w:pPr>
            <w:r w:rsidRPr="002D5B96">
              <w:rPr>
                <w:sz w:val="24"/>
                <w:szCs w:val="24"/>
                <w:lang w:val="ru-RU"/>
              </w:rPr>
              <w:t xml:space="preserve">Строение вещества. Опыты, доказывающие атомное строение вещества. Тепловое движение атомов и молекул. Броуновское движение. Диффузия в газах, жидкостях и твердых телах. Взаимодействие частиц вещества. Агрегатные состояния вещества. Модели строения твердых тел, жидкостей и газов. </w:t>
            </w:r>
            <w:r w:rsidRPr="00C8584A">
              <w:rPr>
                <w:sz w:val="24"/>
                <w:szCs w:val="24"/>
                <w:lang w:val="ru-RU"/>
              </w:rPr>
              <w:t>Объяснение свойств газов, жидкостей и твердых тел на основе молекулярно-кинетических представлений.</w:t>
            </w:r>
          </w:p>
          <w:p w:rsidR="00C8584A" w:rsidRPr="00C8584A" w:rsidRDefault="00C8584A" w:rsidP="00C8584A">
            <w:pPr>
              <w:shd w:val="clear" w:color="auto" w:fill="FFFFFF"/>
              <w:ind w:firstLine="340"/>
              <w:jc w:val="center"/>
              <w:rPr>
                <w:b/>
                <w:sz w:val="24"/>
                <w:szCs w:val="24"/>
                <w:lang w:val="ru-RU"/>
              </w:rPr>
            </w:pPr>
            <w:r w:rsidRPr="002D5B96">
              <w:rPr>
                <w:b/>
                <w:sz w:val="24"/>
                <w:szCs w:val="24"/>
                <w:lang w:val="ru-RU"/>
              </w:rPr>
              <w:t>Взаимодействия тел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</w:p>
          <w:p w:rsidR="00C8584A" w:rsidRPr="00C8584A" w:rsidRDefault="00C8584A" w:rsidP="00C8584A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2D5B96">
              <w:rPr>
                <w:sz w:val="24"/>
                <w:szCs w:val="24"/>
                <w:lang w:val="ru-RU"/>
              </w:rPr>
              <w:t xml:space="preserve">Механическое движение. Траектория. Путь. Равномерное и неравномерное движение. Скорость. Графики зависимости пути и модуля скорости от времени движения. Инерция. Инертность тел. Взаимодействие тел. Масса тела. Измерение массы тела. Плотность вещества. Сила. Сила тяжести. Сила упругости. Закон Гука. Вес тела. Связь между силой тяжести и массой тела. Сила тяжести на других планетах. Динамометр. Сложение двух сил, направленных по одной прямой. Равнодействующая двух сил. </w:t>
            </w:r>
            <w:proofErr w:type="spellStart"/>
            <w:r w:rsidRPr="00A3529C">
              <w:rPr>
                <w:sz w:val="24"/>
                <w:szCs w:val="24"/>
              </w:rPr>
              <w:t>Сила</w:t>
            </w:r>
            <w:proofErr w:type="spellEnd"/>
            <w:r w:rsidRPr="00A3529C">
              <w:rPr>
                <w:sz w:val="24"/>
                <w:szCs w:val="24"/>
              </w:rPr>
              <w:t xml:space="preserve"> </w:t>
            </w:r>
            <w:proofErr w:type="spellStart"/>
            <w:r w:rsidRPr="00A3529C">
              <w:rPr>
                <w:sz w:val="24"/>
                <w:szCs w:val="24"/>
              </w:rPr>
              <w:t>трения</w:t>
            </w:r>
            <w:proofErr w:type="spellEnd"/>
            <w:r w:rsidRPr="00A3529C">
              <w:rPr>
                <w:sz w:val="24"/>
                <w:szCs w:val="24"/>
              </w:rPr>
              <w:t xml:space="preserve">. </w:t>
            </w:r>
            <w:r w:rsidRPr="00C8584A">
              <w:rPr>
                <w:sz w:val="24"/>
                <w:szCs w:val="24"/>
                <w:lang w:val="ru-RU"/>
              </w:rPr>
              <w:t>Физическая природа небесных тел Солнечной системы</w:t>
            </w:r>
          </w:p>
          <w:p w:rsidR="00C8584A" w:rsidRPr="00C8584A" w:rsidRDefault="00C8584A" w:rsidP="00C8584A">
            <w:pPr>
              <w:shd w:val="clear" w:color="auto" w:fill="FFFFFF"/>
              <w:jc w:val="center"/>
              <w:rPr>
                <w:b/>
                <w:sz w:val="24"/>
                <w:szCs w:val="24"/>
                <w:lang w:val="ru-RU"/>
              </w:rPr>
            </w:pPr>
            <w:r w:rsidRPr="00C8584A">
              <w:rPr>
                <w:b/>
                <w:sz w:val="24"/>
                <w:szCs w:val="24"/>
                <w:lang w:val="ru-RU"/>
              </w:rPr>
              <w:t>Давление твердых тел, жидк</w:t>
            </w:r>
            <w:r>
              <w:rPr>
                <w:b/>
                <w:sz w:val="24"/>
                <w:szCs w:val="24"/>
                <w:lang w:val="ru-RU"/>
              </w:rPr>
              <w:t>остей и газов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C8584A" w:rsidRPr="00C8584A" w:rsidRDefault="00C8584A" w:rsidP="0001698B">
            <w:pPr>
              <w:shd w:val="clear" w:color="auto" w:fill="FFFFFF"/>
              <w:ind w:firstLine="340"/>
              <w:rPr>
                <w:sz w:val="24"/>
                <w:szCs w:val="24"/>
                <w:lang w:val="ru-RU"/>
              </w:rPr>
            </w:pPr>
            <w:r w:rsidRPr="00C8584A">
              <w:rPr>
                <w:sz w:val="24"/>
                <w:szCs w:val="24"/>
                <w:lang w:val="ru-RU"/>
              </w:rPr>
              <w:t>Давление. Давление твердых тел. Давление газа. Объяснение давления газа на основе молекулярно-кинетических представлений. Передача давления газами и жидкостями. Закон Паскаля. Сообщающие сосуды. Атмосферное давление. Методы измерение атмосферного давления. Барометр, манометр, насос. Закон Архимеда. Условия плавания тел. Воздухо</w:t>
            </w:r>
            <w:r w:rsidR="0001698B">
              <w:rPr>
                <w:sz w:val="24"/>
                <w:szCs w:val="24"/>
                <w:lang w:val="ru-RU"/>
              </w:rPr>
              <w:t>плавание.</w:t>
            </w:r>
          </w:p>
          <w:p w:rsidR="003130E4" w:rsidRPr="00314892" w:rsidRDefault="003130E4" w:rsidP="00314892">
            <w:pPr>
              <w:shd w:val="clear" w:color="auto" w:fill="FFFFFF"/>
              <w:rPr>
                <w:rFonts w:ascii="Calibri" w:hAnsi="Calibri"/>
                <w:sz w:val="24"/>
                <w:szCs w:val="24"/>
                <w:lang w:val="ru-RU"/>
              </w:rPr>
            </w:pPr>
          </w:p>
        </w:tc>
      </w:tr>
      <w:tr w:rsidR="003130E4" w:rsidTr="00E9343F">
        <w:trPr>
          <w:trHeight w:val="952"/>
        </w:trPr>
        <w:tc>
          <w:tcPr>
            <w:tcW w:w="2262" w:type="dxa"/>
          </w:tcPr>
          <w:p w:rsidR="003130E4" w:rsidRDefault="003130E4" w:rsidP="00DB10D9">
            <w:pPr>
              <w:pStyle w:val="TableParagraph"/>
              <w:ind w:left="107" w:right="578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6663" w:type="dxa"/>
          </w:tcPr>
          <w:p w:rsidR="00C8584A" w:rsidRPr="00C8584A" w:rsidRDefault="00C8584A" w:rsidP="00C8584A">
            <w:pPr>
              <w:shd w:val="clear" w:color="auto" w:fill="FFFFFF"/>
              <w:ind w:firstLine="34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7-10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, 2 ч в неделю, 68 часов за год</w:t>
            </w:r>
            <w:r w:rsidR="000209E8">
              <w:rPr>
                <w:b/>
                <w:sz w:val="24"/>
                <w:szCs w:val="24"/>
                <w:lang w:val="ru-RU"/>
              </w:rPr>
              <w:t>, 34 учебных недели</w:t>
            </w:r>
          </w:p>
          <w:tbl>
            <w:tblPr>
              <w:tblW w:w="28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80"/>
              <w:gridCol w:w="791"/>
            </w:tblGrid>
            <w:tr w:rsidR="00E9343F" w:rsidRPr="00996A46" w:rsidTr="00E9343F">
              <w:trPr>
                <w:trHeight w:val="264"/>
              </w:trPr>
              <w:tc>
                <w:tcPr>
                  <w:tcW w:w="2080" w:type="dxa"/>
                </w:tcPr>
                <w:p w:rsidR="00E9343F" w:rsidRPr="00591EF1" w:rsidRDefault="00E9343F" w:rsidP="00DB10D9">
                  <w:pPr>
                    <w:rPr>
                      <w:sz w:val="24"/>
                      <w:szCs w:val="24"/>
                    </w:rPr>
                  </w:pPr>
                  <w:r w:rsidRPr="00591EF1">
                    <w:rPr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791" w:type="dxa"/>
                </w:tcPr>
                <w:p w:rsidR="00E9343F" w:rsidRPr="00591EF1" w:rsidRDefault="00E9343F" w:rsidP="00DB10D9">
                  <w:pPr>
                    <w:jc w:val="center"/>
                    <w:rPr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591EF1">
                    <w:rPr>
                      <w:sz w:val="24"/>
                      <w:szCs w:val="24"/>
                    </w:rPr>
                    <w:t>7</w:t>
                  </w:r>
                  <w:r>
                    <w:rPr>
                      <w:sz w:val="24"/>
                      <w:szCs w:val="24"/>
                    </w:rPr>
                    <w:t>А</w:t>
                  </w:r>
                </w:p>
              </w:tc>
            </w:tr>
            <w:tr w:rsidR="00E9343F" w:rsidRPr="002D39EE" w:rsidTr="00E9343F">
              <w:trPr>
                <w:trHeight w:val="264"/>
              </w:trPr>
              <w:tc>
                <w:tcPr>
                  <w:tcW w:w="2080" w:type="dxa"/>
                </w:tcPr>
                <w:p w:rsidR="00E9343F" w:rsidRPr="00591EF1" w:rsidRDefault="00E9343F" w:rsidP="00DB10D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Количество</w:t>
                  </w:r>
                  <w:r w:rsidRPr="00591EF1">
                    <w:rPr>
                      <w:sz w:val="24"/>
                      <w:szCs w:val="24"/>
                    </w:rPr>
                    <w:t xml:space="preserve"> часов</w:t>
                  </w:r>
                </w:p>
              </w:tc>
              <w:tc>
                <w:tcPr>
                  <w:tcW w:w="791" w:type="dxa"/>
                </w:tcPr>
                <w:p w:rsidR="00E9343F" w:rsidRPr="00591EF1" w:rsidRDefault="00E9343F" w:rsidP="00DB10D9">
                  <w:pPr>
                    <w:jc w:val="center"/>
                    <w:rPr>
                      <w:sz w:val="24"/>
                      <w:szCs w:val="24"/>
                    </w:rPr>
                  </w:pPr>
                  <w:r w:rsidRPr="00591EF1">
                    <w:rPr>
                      <w:sz w:val="24"/>
                      <w:szCs w:val="24"/>
                    </w:rPr>
                    <w:t>68</w:t>
                  </w:r>
                </w:p>
              </w:tc>
            </w:tr>
          </w:tbl>
          <w:p w:rsidR="003130E4" w:rsidRDefault="003130E4" w:rsidP="00DB10D9">
            <w:pPr>
              <w:pStyle w:val="TableParagraph"/>
              <w:rPr>
                <w:sz w:val="24"/>
              </w:rPr>
            </w:pPr>
          </w:p>
        </w:tc>
      </w:tr>
    </w:tbl>
    <w:p w:rsidR="00E90D89" w:rsidRDefault="00E90D89"/>
    <w:sectPr w:rsidR="00E9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50F4"/>
    <w:multiLevelType w:val="hybridMultilevel"/>
    <w:tmpl w:val="D722E57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0E563621"/>
    <w:multiLevelType w:val="hybridMultilevel"/>
    <w:tmpl w:val="58BEF68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226A6F39"/>
    <w:multiLevelType w:val="hybridMultilevel"/>
    <w:tmpl w:val="62BC21B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2DB11496"/>
    <w:multiLevelType w:val="hybridMultilevel"/>
    <w:tmpl w:val="052E072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3056049D"/>
    <w:multiLevelType w:val="hybridMultilevel"/>
    <w:tmpl w:val="35D47A2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>
    <w:nsid w:val="44077953"/>
    <w:multiLevelType w:val="hybridMultilevel"/>
    <w:tmpl w:val="4B9E654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571A51FB"/>
    <w:multiLevelType w:val="hybridMultilevel"/>
    <w:tmpl w:val="9BDE1E1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>
    <w:nsid w:val="591661C1"/>
    <w:multiLevelType w:val="hybridMultilevel"/>
    <w:tmpl w:val="0632F72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5A0D6AB0"/>
    <w:multiLevelType w:val="hybridMultilevel"/>
    <w:tmpl w:val="5C3A829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>
    <w:nsid w:val="5C463AC0"/>
    <w:multiLevelType w:val="hybridMultilevel"/>
    <w:tmpl w:val="17184FE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>
    <w:nsid w:val="623B2CA9"/>
    <w:multiLevelType w:val="hybridMultilevel"/>
    <w:tmpl w:val="26387C6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>
    <w:nsid w:val="66E22A31"/>
    <w:multiLevelType w:val="hybridMultilevel"/>
    <w:tmpl w:val="9946814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>
    <w:nsid w:val="67E75EC1"/>
    <w:multiLevelType w:val="hybridMultilevel"/>
    <w:tmpl w:val="9BCEBB1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>
    <w:nsid w:val="69CF0420"/>
    <w:multiLevelType w:val="hybridMultilevel"/>
    <w:tmpl w:val="F58EF56E"/>
    <w:lvl w:ilvl="0" w:tplc="19A410C2">
      <w:start w:val="1"/>
      <w:numFmt w:val="decimal"/>
      <w:lvlText w:val="%1."/>
      <w:lvlJc w:val="left"/>
      <w:pPr>
        <w:ind w:left="40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A6BBFE">
      <w:numFmt w:val="bullet"/>
      <w:lvlText w:val="•"/>
      <w:lvlJc w:val="left"/>
      <w:pPr>
        <w:ind w:left="1085" w:hanging="300"/>
      </w:pPr>
      <w:rPr>
        <w:rFonts w:hint="default"/>
        <w:lang w:val="ru-RU" w:eastAsia="en-US" w:bidi="ar-SA"/>
      </w:rPr>
    </w:lvl>
    <w:lvl w:ilvl="2" w:tplc="8484630E">
      <w:numFmt w:val="bullet"/>
      <w:lvlText w:val="•"/>
      <w:lvlJc w:val="left"/>
      <w:pPr>
        <w:ind w:left="1771" w:hanging="300"/>
      </w:pPr>
      <w:rPr>
        <w:rFonts w:hint="default"/>
        <w:lang w:val="ru-RU" w:eastAsia="en-US" w:bidi="ar-SA"/>
      </w:rPr>
    </w:lvl>
    <w:lvl w:ilvl="3" w:tplc="886AACDA">
      <w:numFmt w:val="bullet"/>
      <w:lvlText w:val="•"/>
      <w:lvlJc w:val="left"/>
      <w:pPr>
        <w:ind w:left="2456" w:hanging="300"/>
      </w:pPr>
      <w:rPr>
        <w:rFonts w:hint="default"/>
        <w:lang w:val="ru-RU" w:eastAsia="en-US" w:bidi="ar-SA"/>
      </w:rPr>
    </w:lvl>
    <w:lvl w:ilvl="4" w:tplc="BBAC45FA">
      <w:numFmt w:val="bullet"/>
      <w:lvlText w:val="•"/>
      <w:lvlJc w:val="left"/>
      <w:pPr>
        <w:ind w:left="3142" w:hanging="300"/>
      </w:pPr>
      <w:rPr>
        <w:rFonts w:hint="default"/>
        <w:lang w:val="ru-RU" w:eastAsia="en-US" w:bidi="ar-SA"/>
      </w:rPr>
    </w:lvl>
    <w:lvl w:ilvl="5" w:tplc="18862DA8">
      <w:numFmt w:val="bullet"/>
      <w:lvlText w:val="•"/>
      <w:lvlJc w:val="left"/>
      <w:pPr>
        <w:ind w:left="3828" w:hanging="300"/>
      </w:pPr>
      <w:rPr>
        <w:rFonts w:hint="default"/>
        <w:lang w:val="ru-RU" w:eastAsia="en-US" w:bidi="ar-SA"/>
      </w:rPr>
    </w:lvl>
    <w:lvl w:ilvl="6" w:tplc="EE6C5F3A">
      <w:numFmt w:val="bullet"/>
      <w:lvlText w:val="•"/>
      <w:lvlJc w:val="left"/>
      <w:pPr>
        <w:ind w:left="4513" w:hanging="300"/>
      </w:pPr>
      <w:rPr>
        <w:rFonts w:hint="default"/>
        <w:lang w:val="ru-RU" w:eastAsia="en-US" w:bidi="ar-SA"/>
      </w:rPr>
    </w:lvl>
    <w:lvl w:ilvl="7" w:tplc="9386E5F0">
      <w:numFmt w:val="bullet"/>
      <w:lvlText w:val="•"/>
      <w:lvlJc w:val="left"/>
      <w:pPr>
        <w:ind w:left="5199" w:hanging="300"/>
      </w:pPr>
      <w:rPr>
        <w:rFonts w:hint="default"/>
        <w:lang w:val="ru-RU" w:eastAsia="en-US" w:bidi="ar-SA"/>
      </w:rPr>
    </w:lvl>
    <w:lvl w:ilvl="8" w:tplc="D1125510">
      <w:numFmt w:val="bullet"/>
      <w:lvlText w:val="•"/>
      <w:lvlJc w:val="left"/>
      <w:pPr>
        <w:ind w:left="5884" w:hanging="300"/>
      </w:pPr>
      <w:rPr>
        <w:rFonts w:hint="default"/>
        <w:lang w:val="ru-RU" w:eastAsia="en-US" w:bidi="ar-SA"/>
      </w:rPr>
    </w:lvl>
  </w:abstractNum>
  <w:abstractNum w:abstractNumId="14">
    <w:nsid w:val="69DA2652"/>
    <w:multiLevelType w:val="hybridMultilevel"/>
    <w:tmpl w:val="93FEF7B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>
    <w:nsid w:val="755D3BCC"/>
    <w:multiLevelType w:val="hybridMultilevel"/>
    <w:tmpl w:val="7C7C153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>
    <w:nsid w:val="77096CEC"/>
    <w:multiLevelType w:val="hybridMultilevel"/>
    <w:tmpl w:val="C7BAC45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>
    <w:nsid w:val="7E5840EC"/>
    <w:multiLevelType w:val="hybridMultilevel"/>
    <w:tmpl w:val="A1245E2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6"/>
  </w:num>
  <w:num w:numId="5">
    <w:abstractNumId w:val="12"/>
  </w:num>
  <w:num w:numId="6">
    <w:abstractNumId w:val="8"/>
  </w:num>
  <w:num w:numId="7">
    <w:abstractNumId w:val="2"/>
  </w:num>
  <w:num w:numId="8">
    <w:abstractNumId w:val="5"/>
  </w:num>
  <w:num w:numId="9">
    <w:abstractNumId w:val="7"/>
  </w:num>
  <w:num w:numId="10">
    <w:abstractNumId w:val="17"/>
  </w:num>
  <w:num w:numId="11">
    <w:abstractNumId w:val="14"/>
  </w:num>
  <w:num w:numId="12">
    <w:abstractNumId w:val="0"/>
  </w:num>
  <w:num w:numId="13">
    <w:abstractNumId w:val="10"/>
  </w:num>
  <w:num w:numId="14">
    <w:abstractNumId w:val="15"/>
  </w:num>
  <w:num w:numId="15">
    <w:abstractNumId w:val="11"/>
  </w:num>
  <w:num w:numId="16">
    <w:abstractNumId w:val="3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E4"/>
    <w:rsid w:val="0001698B"/>
    <w:rsid w:val="000209E8"/>
    <w:rsid w:val="00220AC9"/>
    <w:rsid w:val="002D5B96"/>
    <w:rsid w:val="003130E4"/>
    <w:rsid w:val="00314892"/>
    <w:rsid w:val="00B047A3"/>
    <w:rsid w:val="00C8584A"/>
    <w:rsid w:val="00E05EE0"/>
    <w:rsid w:val="00E90D89"/>
    <w:rsid w:val="00E9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30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30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130E4"/>
    <w:pPr>
      <w:spacing w:before="1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130E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130E4"/>
    <w:pPr>
      <w:ind w:left="105"/>
    </w:pPr>
  </w:style>
  <w:style w:type="paragraph" w:customStyle="1" w:styleId="Default">
    <w:name w:val="Default"/>
    <w:uiPriority w:val="99"/>
    <w:rsid w:val="00C858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30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30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130E4"/>
    <w:pPr>
      <w:spacing w:before="1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130E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130E4"/>
    <w:pPr>
      <w:ind w:left="105"/>
    </w:pPr>
  </w:style>
  <w:style w:type="paragraph" w:customStyle="1" w:styleId="Default">
    <w:name w:val="Default"/>
    <w:uiPriority w:val="99"/>
    <w:rsid w:val="00C858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FIZIKA</dc:creator>
  <cp:lastModifiedBy>Markaryan</cp:lastModifiedBy>
  <cp:revision>6</cp:revision>
  <dcterms:created xsi:type="dcterms:W3CDTF">2021-10-28T09:02:00Z</dcterms:created>
  <dcterms:modified xsi:type="dcterms:W3CDTF">2022-10-14T11:07:00Z</dcterms:modified>
</cp:coreProperties>
</file>