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8"/>
        <w:tblW w:w="9889" w:type="dxa"/>
        <w:tblLook w:val="0000" w:firstRow="0" w:lastRow="0" w:firstColumn="0" w:lastColumn="0" w:noHBand="0" w:noVBand="0"/>
      </w:tblPr>
      <w:tblGrid>
        <w:gridCol w:w="5495"/>
        <w:gridCol w:w="4394"/>
      </w:tblGrid>
      <w:tr w:rsidR="00594BBA" w:rsidRPr="00BC55FC" w:rsidTr="008C3DDD">
        <w:trPr>
          <w:trHeight w:val="2117"/>
        </w:trPr>
        <w:tc>
          <w:tcPr>
            <w:tcW w:w="5495" w:type="dxa"/>
            <w:shd w:val="clear" w:color="auto" w:fill="auto"/>
          </w:tcPr>
          <w:p w:rsidR="00594BBA" w:rsidRPr="00BC55FC" w:rsidRDefault="00594BBA" w:rsidP="00594BBA">
            <w:pPr>
              <w:shd w:val="clear" w:color="auto" w:fill="FFFFFF"/>
              <w:ind w:firstLine="567"/>
              <w:jc w:val="both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94BBA" w:rsidRPr="00BC55FC" w:rsidRDefault="00594BBA" w:rsidP="008C3DDD">
            <w:pPr>
              <w:tabs>
                <w:tab w:val="left" w:pos="5670"/>
              </w:tabs>
              <w:ind w:firstLine="34"/>
              <w:jc w:val="both"/>
              <w:rPr>
                <w:szCs w:val="28"/>
              </w:rPr>
            </w:pPr>
            <w:r w:rsidRPr="00BC55FC">
              <w:rPr>
                <w:szCs w:val="28"/>
              </w:rPr>
              <w:t>Утвержд</w:t>
            </w:r>
            <w:r>
              <w:rPr>
                <w:szCs w:val="28"/>
              </w:rPr>
              <w:t>ено</w:t>
            </w:r>
          </w:p>
          <w:p w:rsidR="00594BBA" w:rsidRPr="00BC55FC" w:rsidRDefault="00594BBA" w:rsidP="008C3DDD">
            <w:pPr>
              <w:ind w:firstLine="34"/>
              <w:jc w:val="both"/>
              <w:rPr>
                <w:szCs w:val="28"/>
              </w:rPr>
            </w:pPr>
            <w:r w:rsidRPr="00BC55FC">
              <w:rPr>
                <w:szCs w:val="28"/>
              </w:rPr>
              <w:t xml:space="preserve">Директор  ГКОУ «Специальная </w:t>
            </w:r>
          </w:p>
          <w:p w:rsidR="00594BBA" w:rsidRPr="00BC55FC" w:rsidRDefault="00594BBA" w:rsidP="008C3DDD">
            <w:pPr>
              <w:ind w:firstLine="34"/>
              <w:jc w:val="both"/>
              <w:rPr>
                <w:szCs w:val="28"/>
              </w:rPr>
            </w:pPr>
            <w:r w:rsidRPr="00BC55FC">
              <w:rPr>
                <w:szCs w:val="28"/>
              </w:rPr>
              <w:t>(коррекционная) общеобразовательная</w:t>
            </w:r>
          </w:p>
          <w:p w:rsidR="00594BBA" w:rsidRPr="00BC55FC" w:rsidRDefault="00594BBA" w:rsidP="008C3DDD">
            <w:pPr>
              <w:ind w:firstLine="34"/>
              <w:jc w:val="both"/>
              <w:rPr>
                <w:szCs w:val="28"/>
              </w:rPr>
            </w:pPr>
            <w:r w:rsidRPr="00BC55FC">
              <w:rPr>
                <w:szCs w:val="28"/>
              </w:rPr>
              <w:t>школа-интернат №27»</w:t>
            </w:r>
          </w:p>
          <w:p w:rsidR="00594BBA" w:rsidRPr="00BC55FC" w:rsidRDefault="00594BBA" w:rsidP="008C3DDD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________________</w:t>
            </w:r>
            <w:proofErr w:type="spellStart"/>
            <w:r>
              <w:rPr>
                <w:szCs w:val="28"/>
              </w:rPr>
              <w:t>Н.Ю.Чумаченко</w:t>
            </w:r>
            <w:proofErr w:type="spellEnd"/>
          </w:p>
          <w:p w:rsidR="00594BBA" w:rsidRPr="00BC55FC" w:rsidRDefault="00594BBA" w:rsidP="008C3DDD">
            <w:pPr>
              <w:ind w:firstLine="34"/>
              <w:jc w:val="both"/>
              <w:rPr>
                <w:szCs w:val="28"/>
              </w:rPr>
            </w:pPr>
            <w:r w:rsidRPr="00BC55FC">
              <w:rPr>
                <w:szCs w:val="28"/>
              </w:rPr>
              <w:t xml:space="preserve">Приказ № </w:t>
            </w:r>
            <w:r>
              <w:rPr>
                <w:szCs w:val="28"/>
              </w:rPr>
              <w:t>71/2</w:t>
            </w:r>
            <w:r w:rsidRPr="00BC55FC">
              <w:rPr>
                <w:szCs w:val="28"/>
              </w:rPr>
              <w:t xml:space="preserve"> от </w:t>
            </w:r>
            <w:r>
              <w:rPr>
                <w:szCs w:val="28"/>
              </w:rPr>
              <w:t>01.11.</w:t>
            </w:r>
            <w:r w:rsidRPr="00BC55FC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BC55FC">
              <w:rPr>
                <w:szCs w:val="28"/>
              </w:rPr>
              <w:t xml:space="preserve"> г.</w:t>
            </w:r>
          </w:p>
          <w:p w:rsidR="00594BBA" w:rsidRPr="00BC55FC" w:rsidRDefault="00594BBA" w:rsidP="008C3DDD">
            <w:pPr>
              <w:tabs>
                <w:tab w:val="left" w:pos="5670"/>
              </w:tabs>
              <w:ind w:firstLine="34"/>
              <w:jc w:val="both"/>
              <w:rPr>
                <w:szCs w:val="28"/>
              </w:rPr>
            </w:pPr>
          </w:p>
        </w:tc>
      </w:tr>
    </w:tbl>
    <w:p w:rsidR="00594BBA" w:rsidRPr="008508DE" w:rsidRDefault="00594BBA" w:rsidP="00594BBA">
      <w:pPr>
        <w:jc w:val="center"/>
        <w:rPr>
          <w:b/>
          <w:sz w:val="28"/>
          <w:szCs w:val="28"/>
        </w:rPr>
      </w:pPr>
      <w:r w:rsidRPr="008508DE">
        <w:rPr>
          <w:b/>
          <w:sz w:val="28"/>
          <w:szCs w:val="28"/>
        </w:rPr>
        <w:t xml:space="preserve">ПОЛОЖЕНИЕ </w:t>
      </w:r>
    </w:p>
    <w:p w:rsidR="00594BBA" w:rsidRPr="008508DE" w:rsidRDefault="000D3EA5" w:rsidP="000D3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508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краевом </w:t>
      </w:r>
      <w:r w:rsidR="00594BB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есурсном </w:t>
      </w:r>
      <w:r w:rsidRPr="008508DE">
        <w:rPr>
          <w:b/>
          <w:sz w:val="28"/>
          <w:szCs w:val="28"/>
        </w:rPr>
        <w:t xml:space="preserve">консультационном центре для родителей </w:t>
      </w:r>
    </w:p>
    <w:p w:rsidR="00594BBA" w:rsidRPr="006060F9" w:rsidRDefault="00594BBA" w:rsidP="00594BBA">
      <w:pPr>
        <w:spacing w:line="240" w:lineRule="exact"/>
        <w:rPr>
          <w:sz w:val="28"/>
          <w:szCs w:val="28"/>
        </w:rPr>
      </w:pPr>
    </w:p>
    <w:p w:rsidR="00594BBA" w:rsidRPr="006060F9" w:rsidRDefault="00594BBA" w:rsidP="00594BBA">
      <w:pPr>
        <w:pStyle w:val="a3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6060F9">
        <w:rPr>
          <w:sz w:val="28"/>
          <w:szCs w:val="28"/>
        </w:rPr>
        <w:t>Общие положения</w:t>
      </w:r>
    </w:p>
    <w:p w:rsidR="00594BBA" w:rsidRDefault="00594BBA" w:rsidP="00594BBA">
      <w:pPr>
        <w:ind w:firstLine="567"/>
        <w:jc w:val="both"/>
        <w:rPr>
          <w:sz w:val="28"/>
          <w:szCs w:val="28"/>
        </w:rPr>
      </w:pPr>
      <w:r w:rsidRPr="006060F9">
        <w:rPr>
          <w:sz w:val="28"/>
          <w:szCs w:val="28"/>
        </w:rPr>
        <w:t xml:space="preserve"> </w:t>
      </w:r>
    </w:p>
    <w:p w:rsidR="00594BBA" w:rsidRPr="006060F9" w:rsidRDefault="00594BBA" w:rsidP="00594BBA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6060F9">
        <w:rPr>
          <w:sz w:val="28"/>
          <w:szCs w:val="28"/>
        </w:rPr>
        <w:t xml:space="preserve">Настоящее Положение определяет цели, задачи, организацию и основные направления деятельности  </w:t>
      </w:r>
      <w:r>
        <w:rPr>
          <w:sz w:val="28"/>
          <w:szCs w:val="28"/>
        </w:rPr>
        <w:t xml:space="preserve">краевого Ресурсного </w:t>
      </w:r>
      <w:r w:rsidRPr="006060F9">
        <w:rPr>
          <w:sz w:val="28"/>
          <w:szCs w:val="28"/>
        </w:rPr>
        <w:t>консультационного центра</w:t>
      </w:r>
      <w:r>
        <w:rPr>
          <w:sz w:val="28"/>
          <w:szCs w:val="28"/>
        </w:rPr>
        <w:t xml:space="preserve"> для родителей (далее – Ресурсный центр)</w:t>
      </w:r>
      <w:r w:rsidRPr="006060F9">
        <w:rPr>
          <w:sz w:val="28"/>
          <w:szCs w:val="28"/>
        </w:rPr>
        <w:t xml:space="preserve"> по повышению  компетентности </w:t>
      </w:r>
      <w:r w:rsidR="007C2DEC">
        <w:rPr>
          <w:sz w:val="28"/>
          <w:szCs w:val="28"/>
        </w:rPr>
        <w:t>педагогических работников в работе с</w:t>
      </w:r>
      <w:bookmarkStart w:id="0" w:name="_GoBack"/>
      <w:bookmarkEnd w:id="0"/>
      <w:r w:rsidR="00A44499">
        <w:rPr>
          <w:sz w:val="28"/>
          <w:szCs w:val="28"/>
        </w:rPr>
        <w:t xml:space="preserve"> </w:t>
      </w:r>
      <w:r w:rsidR="007C2DEC">
        <w:rPr>
          <w:sz w:val="28"/>
          <w:szCs w:val="28"/>
        </w:rPr>
        <w:t>родителями</w:t>
      </w:r>
      <w:r w:rsidRPr="006060F9">
        <w:rPr>
          <w:sz w:val="28"/>
          <w:szCs w:val="28"/>
        </w:rPr>
        <w:t xml:space="preserve"> обучающихся в вопросах их образования и воспитания, в том числе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детей, а также</w:t>
      </w:r>
      <w:proofErr w:type="gramEnd"/>
      <w:r w:rsidRPr="006060F9">
        <w:rPr>
          <w:sz w:val="28"/>
          <w:szCs w:val="28"/>
        </w:rPr>
        <w:t xml:space="preserve"> гражданам, желающим принять на воспитание в свои семьи детей, оставшихся без попечения родителей</w:t>
      </w:r>
      <w:r>
        <w:rPr>
          <w:sz w:val="28"/>
          <w:szCs w:val="28"/>
        </w:rPr>
        <w:t xml:space="preserve"> </w:t>
      </w:r>
      <w:r w:rsidRPr="006060F9">
        <w:rPr>
          <w:sz w:val="28"/>
          <w:szCs w:val="28"/>
        </w:rPr>
        <w:t xml:space="preserve">в рамках реализации Указа Президента </w:t>
      </w:r>
      <w:r>
        <w:rPr>
          <w:sz w:val="28"/>
          <w:szCs w:val="28"/>
        </w:rPr>
        <w:t>Российской Федерации</w:t>
      </w:r>
      <w:r w:rsidRPr="006060F9">
        <w:rPr>
          <w:sz w:val="28"/>
          <w:szCs w:val="28"/>
        </w:rPr>
        <w:t xml:space="preserve"> от 07</w:t>
      </w:r>
      <w:r>
        <w:rPr>
          <w:sz w:val="28"/>
          <w:szCs w:val="28"/>
        </w:rPr>
        <w:t xml:space="preserve"> мая </w:t>
      </w:r>
      <w:r w:rsidRPr="006060F9">
        <w:rPr>
          <w:sz w:val="28"/>
          <w:szCs w:val="28"/>
        </w:rPr>
        <w:t>2018 года</w:t>
      </w:r>
      <w:r>
        <w:rPr>
          <w:sz w:val="28"/>
          <w:szCs w:val="28"/>
        </w:rPr>
        <w:t xml:space="preserve"> </w:t>
      </w:r>
      <w:r w:rsidRPr="006060F9">
        <w:rPr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 и регионального проекта  «Поддержка семей, имеющих детей</w:t>
      </w:r>
      <w:r>
        <w:rPr>
          <w:sz w:val="28"/>
          <w:szCs w:val="28"/>
        </w:rPr>
        <w:t>, в Ставропольском крае</w:t>
      </w:r>
      <w:r w:rsidRPr="006060F9">
        <w:rPr>
          <w:sz w:val="28"/>
          <w:szCs w:val="28"/>
        </w:rPr>
        <w:t>»</w:t>
      </w:r>
    </w:p>
    <w:p w:rsidR="00594BBA" w:rsidRDefault="00594BBA" w:rsidP="00594BBA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D74A29">
        <w:rPr>
          <w:sz w:val="28"/>
          <w:szCs w:val="28"/>
        </w:rPr>
        <w:t xml:space="preserve">Настоящее Положение разработано в соответствии со следующими нормативными </w:t>
      </w:r>
      <w:r>
        <w:rPr>
          <w:sz w:val="28"/>
          <w:szCs w:val="28"/>
        </w:rPr>
        <w:t xml:space="preserve">правовыми </w:t>
      </w:r>
      <w:r w:rsidRPr="00D74A29">
        <w:rPr>
          <w:sz w:val="28"/>
          <w:szCs w:val="28"/>
        </w:rPr>
        <w:t>актами:</w:t>
      </w:r>
    </w:p>
    <w:p w:rsidR="00594BBA" w:rsidRPr="00D74A29" w:rsidRDefault="00594BBA" w:rsidP="00594BB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Федерации;</w:t>
      </w:r>
    </w:p>
    <w:p w:rsidR="00594BBA" w:rsidRPr="00D74A29" w:rsidRDefault="00594BBA" w:rsidP="00594BB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74A29">
        <w:rPr>
          <w:sz w:val="28"/>
          <w:szCs w:val="28"/>
        </w:rPr>
        <w:t xml:space="preserve">Федеральный закон Российской Федерации от 29 декабря 2012 г. </w:t>
      </w:r>
      <w:r>
        <w:rPr>
          <w:sz w:val="28"/>
          <w:szCs w:val="28"/>
        </w:rPr>
        <w:t xml:space="preserve">                       </w:t>
      </w:r>
      <w:r w:rsidRPr="00D74A29">
        <w:rPr>
          <w:sz w:val="28"/>
          <w:szCs w:val="28"/>
        </w:rPr>
        <w:t>№ 273-ФЗ «Об образовании в Российской Федерации»;</w:t>
      </w:r>
    </w:p>
    <w:p w:rsidR="00594BBA" w:rsidRPr="00D74A29" w:rsidRDefault="00594BBA" w:rsidP="00594BBA">
      <w:pPr>
        <w:ind w:firstLine="567"/>
        <w:jc w:val="both"/>
        <w:rPr>
          <w:sz w:val="28"/>
          <w:szCs w:val="28"/>
        </w:rPr>
      </w:pPr>
      <w:r w:rsidRPr="00D74A29">
        <w:rPr>
          <w:sz w:val="28"/>
          <w:szCs w:val="28"/>
        </w:rPr>
        <w:t>Закон Ставропольского края от 30 июля 2013 г. № 72-</w:t>
      </w:r>
      <w:r>
        <w:rPr>
          <w:sz w:val="28"/>
          <w:szCs w:val="28"/>
        </w:rPr>
        <w:t>кз</w:t>
      </w:r>
      <w:r w:rsidRPr="00D74A29">
        <w:rPr>
          <w:sz w:val="28"/>
          <w:szCs w:val="28"/>
        </w:rPr>
        <w:t xml:space="preserve"> «Об образовании»;</w:t>
      </w:r>
    </w:p>
    <w:p w:rsidR="00594BBA" w:rsidRPr="00D74A29" w:rsidRDefault="00594BBA" w:rsidP="00594BBA">
      <w:pPr>
        <w:ind w:firstLine="567"/>
        <w:jc w:val="both"/>
        <w:rPr>
          <w:sz w:val="28"/>
          <w:szCs w:val="28"/>
        </w:rPr>
      </w:pPr>
      <w:r w:rsidRPr="00D74A29">
        <w:rPr>
          <w:sz w:val="28"/>
          <w:szCs w:val="28"/>
        </w:rPr>
        <w:t xml:space="preserve">Указ Президента Российской Федерации  от 29 мая 2017 г. № 240 </w:t>
      </w:r>
      <w:r>
        <w:rPr>
          <w:sz w:val="28"/>
          <w:szCs w:val="28"/>
        </w:rPr>
        <w:t xml:space="preserve">                            </w:t>
      </w:r>
      <w:r w:rsidRPr="00D74A29">
        <w:rPr>
          <w:sz w:val="28"/>
          <w:szCs w:val="28"/>
        </w:rPr>
        <w:t>«Об объявлении в Российской Федерации Десятилетия детства»;</w:t>
      </w:r>
    </w:p>
    <w:p w:rsidR="00594BBA" w:rsidRDefault="00594BBA" w:rsidP="00594BBA">
      <w:pPr>
        <w:ind w:firstLine="567"/>
        <w:jc w:val="both"/>
        <w:rPr>
          <w:sz w:val="28"/>
          <w:szCs w:val="28"/>
        </w:rPr>
      </w:pPr>
      <w:r w:rsidRPr="00D74A29">
        <w:rPr>
          <w:sz w:val="28"/>
          <w:szCs w:val="28"/>
        </w:rPr>
        <w:t xml:space="preserve">Указ Президента Российской Федерации от 7 мая 2018 г. № 204 </w:t>
      </w:r>
      <w:r>
        <w:rPr>
          <w:sz w:val="28"/>
          <w:szCs w:val="28"/>
        </w:rPr>
        <w:t xml:space="preserve">                            «О </w:t>
      </w:r>
      <w:r w:rsidRPr="00D74A29">
        <w:rPr>
          <w:sz w:val="28"/>
          <w:szCs w:val="28"/>
        </w:rPr>
        <w:t>национальных целях стратегических задач развития Российской Федерации на период до 2024 года»</w:t>
      </w:r>
      <w:r>
        <w:rPr>
          <w:sz w:val="28"/>
          <w:szCs w:val="28"/>
        </w:rPr>
        <w:t>.</w:t>
      </w:r>
    </w:p>
    <w:p w:rsidR="00594BBA" w:rsidRDefault="00594BBA" w:rsidP="00594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Ресурсный центр</w:t>
      </w:r>
      <w:r w:rsidRPr="00FB56DF">
        <w:rPr>
          <w:sz w:val="28"/>
          <w:szCs w:val="28"/>
        </w:rPr>
        <w:t xml:space="preserve"> осуществляет свою деятельность </w:t>
      </w:r>
      <w:r w:rsidRPr="008508DE">
        <w:rPr>
          <w:sz w:val="28"/>
          <w:szCs w:val="28"/>
        </w:rPr>
        <w:t>на базе государственного казенного общеобразовательного учреждения «Специальная (коррекционная) общеобразовательная школа-интернат №27»</w:t>
      </w:r>
      <w:r w:rsidRPr="006060F9">
        <w:rPr>
          <w:sz w:val="28"/>
          <w:szCs w:val="28"/>
        </w:rPr>
        <w:t xml:space="preserve">(далее – Учреждение). </w:t>
      </w:r>
    </w:p>
    <w:p w:rsidR="00594BBA" w:rsidRPr="006060F9" w:rsidRDefault="00594BBA" w:rsidP="00594BBA">
      <w:pPr>
        <w:ind w:firstLine="567"/>
        <w:jc w:val="both"/>
        <w:rPr>
          <w:sz w:val="28"/>
          <w:szCs w:val="28"/>
        </w:rPr>
      </w:pPr>
      <w:r w:rsidRPr="006060F9">
        <w:rPr>
          <w:sz w:val="28"/>
          <w:szCs w:val="28"/>
        </w:rPr>
        <w:t xml:space="preserve">1.3. </w:t>
      </w:r>
      <w:r>
        <w:rPr>
          <w:sz w:val="28"/>
          <w:szCs w:val="28"/>
        </w:rPr>
        <w:t>Ресурсный центр</w:t>
      </w:r>
      <w:r w:rsidRPr="006060F9">
        <w:rPr>
          <w:sz w:val="28"/>
          <w:szCs w:val="28"/>
        </w:rPr>
        <w:t xml:space="preserve"> действует на основании соответствующего Положения, которое утверждается директором Учреждения. Положение не должно противоречить законодательству Российской Федерации и Уставу Учреждения.</w:t>
      </w:r>
      <w:r>
        <w:rPr>
          <w:sz w:val="28"/>
          <w:szCs w:val="28"/>
        </w:rPr>
        <w:t xml:space="preserve"> </w:t>
      </w:r>
    </w:p>
    <w:p w:rsidR="00594BBA" w:rsidRPr="006060F9" w:rsidRDefault="00594BBA" w:rsidP="00594BBA">
      <w:pPr>
        <w:ind w:firstLine="567"/>
        <w:jc w:val="both"/>
        <w:rPr>
          <w:sz w:val="28"/>
          <w:szCs w:val="28"/>
        </w:rPr>
      </w:pPr>
      <w:r w:rsidRPr="006060F9">
        <w:rPr>
          <w:sz w:val="28"/>
          <w:szCs w:val="28"/>
        </w:rPr>
        <w:lastRenderedPageBreak/>
        <w:t xml:space="preserve"> 1.4. </w:t>
      </w:r>
      <w:r>
        <w:rPr>
          <w:sz w:val="28"/>
          <w:szCs w:val="28"/>
        </w:rPr>
        <w:t>Ресурсный центр</w:t>
      </w:r>
      <w:r w:rsidRPr="006060F9">
        <w:rPr>
          <w:sz w:val="28"/>
          <w:szCs w:val="28"/>
        </w:rPr>
        <w:t xml:space="preserve"> осуществляет свою деятельность во взаимодействии с учреждениями образования, здравоохранения, социальной защиты муниципальных образований Ставропольского края, другими образовательными и научными учреждениями, ассоциациями, занимающимися выявлением, поддержкой и сопровождением семей, нуждающихся в оказании психолого-педагогической, методической и консультативной помощи</w:t>
      </w:r>
      <w:r>
        <w:rPr>
          <w:sz w:val="28"/>
          <w:szCs w:val="28"/>
        </w:rPr>
        <w:t>.</w:t>
      </w:r>
      <w:r w:rsidRPr="006060F9">
        <w:rPr>
          <w:sz w:val="28"/>
          <w:szCs w:val="28"/>
        </w:rPr>
        <w:t xml:space="preserve"> </w:t>
      </w:r>
    </w:p>
    <w:p w:rsidR="00594BBA" w:rsidRPr="006060F9" w:rsidRDefault="00594BBA" w:rsidP="00594BBA">
      <w:pPr>
        <w:ind w:firstLine="567"/>
        <w:jc w:val="both"/>
        <w:rPr>
          <w:sz w:val="28"/>
          <w:szCs w:val="28"/>
        </w:rPr>
      </w:pPr>
      <w:r w:rsidRPr="006060F9">
        <w:rPr>
          <w:sz w:val="28"/>
          <w:szCs w:val="28"/>
        </w:rPr>
        <w:t xml:space="preserve">1.5. </w:t>
      </w:r>
      <w:r>
        <w:rPr>
          <w:sz w:val="28"/>
          <w:szCs w:val="28"/>
        </w:rPr>
        <w:t>Ресурсный центр</w:t>
      </w:r>
      <w:r w:rsidRPr="006060F9">
        <w:rPr>
          <w:sz w:val="28"/>
          <w:szCs w:val="28"/>
        </w:rPr>
        <w:t xml:space="preserve"> не является самостоятельным юридическим лицом, не имеет своего расчетного счета в финансовых учреждениях и самостоятельного баланса, не имеет права заключать договора от своего имени.   </w:t>
      </w:r>
      <w:r>
        <w:rPr>
          <w:sz w:val="28"/>
          <w:szCs w:val="28"/>
        </w:rPr>
        <w:t xml:space="preserve"> </w:t>
      </w:r>
    </w:p>
    <w:p w:rsidR="00594BBA" w:rsidRPr="006060F9" w:rsidRDefault="00594BBA" w:rsidP="00594BBA">
      <w:pPr>
        <w:ind w:firstLine="567"/>
        <w:jc w:val="both"/>
        <w:rPr>
          <w:sz w:val="28"/>
          <w:szCs w:val="28"/>
        </w:rPr>
      </w:pPr>
      <w:r w:rsidRPr="006060F9">
        <w:rPr>
          <w:sz w:val="28"/>
          <w:szCs w:val="28"/>
        </w:rPr>
        <w:t xml:space="preserve">1.6. За предоставление психолого-педагогической, методической, диагностической и консультативной помощи плата с </w:t>
      </w:r>
      <w:r w:rsidR="00A44499">
        <w:rPr>
          <w:sz w:val="28"/>
          <w:szCs w:val="28"/>
        </w:rPr>
        <w:t xml:space="preserve">педагогических работников, </w:t>
      </w:r>
      <w:r w:rsidRPr="006060F9">
        <w:rPr>
          <w:sz w:val="28"/>
          <w:szCs w:val="28"/>
        </w:rPr>
        <w:t>родителей (законных представителей) не взимается.</w:t>
      </w:r>
    </w:p>
    <w:p w:rsidR="00594BBA" w:rsidRDefault="00594BBA" w:rsidP="00594BBA">
      <w:pPr>
        <w:ind w:firstLine="567"/>
        <w:jc w:val="both"/>
        <w:rPr>
          <w:rStyle w:val="a4"/>
          <w:i/>
          <w:sz w:val="28"/>
          <w:szCs w:val="28"/>
        </w:rPr>
      </w:pPr>
      <w:r w:rsidRPr="006060F9">
        <w:rPr>
          <w:sz w:val="28"/>
          <w:szCs w:val="28"/>
        </w:rPr>
        <w:t>1.7. Информация о предоставлении психолого-педагогической, методической  и консультативной помощи размещается на официальном сайте Учреждения</w:t>
      </w:r>
      <w:r>
        <w:rPr>
          <w:sz w:val="28"/>
          <w:szCs w:val="28"/>
        </w:rPr>
        <w:t xml:space="preserve"> </w:t>
      </w:r>
      <w:hyperlink r:id="rId6" w:history="1">
        <w:r w:rsidRPr="00FB6931">
          <w:rPr>
            <w:rStyle w:val="a4"/>
            <w:i/>
            <w:sz w:val="28"/>
            <w:szCs w:val="28"/>
          </w:rPr>
          <w:t>http://www.schoolkmv.ru</w:t>
        </w:r>
      </w:hyperlink>
    </w:p>
    <w:p w:rsidR="007C2DEC" w:rsidRPr="00933646" w:rsidRDefault="007C2DEC" w:rsidP="007C2DEC">
      <w:pPr>
        <w:ind w:firstLine="709"/>
        <w:jc w:val="both"/>
        <w:rPr>
          <w:sz w:val="28"/>
          <w:szCs w:val="28"/>
        </w:rPr>
      </w:pPr>
    </w:p>
    <w:p w:rsidR="007C2DEC" w:rsidRPr="00933646" w:rsidRDefault="007C2DEC" w:rsidP="007C2DEC">
      <w:pPr>
        <w:jc w:val="center"/>
        <w:rPr>
          <w:sz w:val="28"/>
          <w:szCs w:val="28"/>
        </w:rPr>
      </w:pPr>
      <w:r w:rsidRPr="00933646">
        <w:rPr>
          <w:sz w:val="28"/>
          <w:szCs w:val="28"/>
        </w:rPr>
        <w:t>2.</w:t>
      </w:r>
      <w:r w:rsidRPr="00933646">
        <w:rPr>
          <w:sz w:val="28"/>
          <w:szCs w:val="28"/>
        </w:rPr>
        <w:tab/>
        <w:t>Цели и задачи деятельности Ресурсного центра</w:t>
      </w:r>
    </w:p>
    <w:p w:rsidR="007C2DEC" w:rsidRPr="00933646" w:rsidRDefault="007C2DEC" w:rsidP="007C2DEC">
      <w:pPr>
        <w:ind w:firstLine="709"/>
        <w:jc w:val="both"/>
        <w:rPr>
          <w:sz w:val="28"/>
          <w:szCs w:val="28"/>
        </w:rPr>
      </w:pPr>
    </w:p>
    <w:p w:rsidR="007C2DEC" w:rsidRPr="00933646" w:rsidRDefault="007C2DEC" w:rsidP="007C2DEC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2.1. Целью деятельности Ресурсного центра является консультативно-методическое сопровождение деятельности педагогических работников общеобразовательных организаций Ставропольского края</w:t>
      </w:r>
      <w:r>
        <w:rPr>
          <w:sz w:val="28"/>
          <w:szCs w:val="28"/>
        </w:rPr>
        <w:t xml:space="preserve"> </w:t>
      </w:r>
      <w:r w:rsidRPr="00933646">
        <w:rPr>
          <w:sz w:val="28"/>
          <w:szCs w:val="28"/>
        </w:rPr>
        <w:t>по актуальным вопросам коррекционной педагогики.</w:t>
      </w:r>
    </w:p>
    <w:p w:rsidR="007C2DEC" w:rsidRPr="00933646" w:rsidRDefault="007C2DEC" w:rsidP="007C2DEC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2.2. 3адачи деятельности Ресурсного центра:</w:t>
      </w:r>
    </w:p>
    <w:p w:rsidR="007C2DEC" w:rsidRPr="00933646" w:rsidRDefault="007C2DEC" w:rsidP="007C2DEC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-обеспечение информационной и консультативной поддержки семей, воспитывающих детей с ограниченными возможностями здоровья;</w:t>
      </w:r>
    </w:p>
    <w:p w:rsidR="007C2DEC" w:rsidRPr="00933646" w:rsidRDefault="007C2DEC" w:rsidP="007C2DEC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-консультативно-методическое сопровождение деятельности педагогических работников общеобразовательных организаций Ставропольского края, работающих с данной категорией детей;</w:t>
      </w:r>
    </w:p>
    <w:p w:rsidR="007C2DEC" w:rsidRPr="00933646" w:rsidRDefault="007C2DEC" w:rsidP="007C2DEC">
      <w:pPr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 xml:space="preserve">-организация </w:t>
      </w:r>
      <w:r>
        <w:rPr>
          <w:sz w:val="28"/>
          <w:szCs w:val="28"/>
        </w:rPr>
        <w:t xml:space="preserve">и </w:t>
      </w:r>
      <w:r w:rsidRPr="00933646">
        <w:rPr>
          <w:sz w:val="28"/>
          <w:szCs w:val="28"/>
        </w:rPr>
        <w:t>проведение совместных научно-методических конференций, семинаров, совещаний и конкурсов с участием педагогических работников, общественных организаций</w:t>
      </w:r>
      <w:r>
        <w:rPr>
          <w:sz w:val="28"/>
          <w:szCs w:val="28"/>
        </w:rPr>
        <w:t xml:space="preserve"> и др.</w:t>
      </w:r>
    </w:p>
    <w:p w:rsidR="007C2DEC" w:rsidRPr="00933646" w:rsidRDefault="007C2DEC" w:rsidP="007C2DEC">
      <w:pPr>
        <w:ind w:firstLine="709"/>
        <w:jc w:val="both"/>
        <w:rPr>
          <w:sz w:val="28"/>
          <w:szCs w:val="28"/>
        </w:rPr>
      </w:pPr>
    </w:p>
    <w:p w:rsidR="007C2DEC" w:rsidRPr="00933646" w:rsidRDefault="007C2DEC" w:rsidP="007C2DEC">
      <w:pPr>
        <w:pStyle w:val="30"/>
        <w:shd w:val="clear" w:color="auto" w:fill="auto"/>
        <w:tabs>
          <w:tab w:val="left" w:pos="1688"/>
        </w:tabs>
        <w:spacing w:before="0" w:after="0" w:line="240" w:lineRule="auto"/>
        <w:ind w:left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 w:rsidRPr="00D55367">
        <w:rPr>
          <w:i w:val="0"/>
          <w:sz w:val="28"/>
          <w:szCs w:val="28"/>
        </w:rPr>
        <w:t>Основные функции и содержание деятельности Ресурсного центра</w:t>
      </w:r>
    </w:p>
    <w:p w:rsidR="007C2DEC" w:rsidRPr="00933646" w:rsidRDefault="007C2DEC" w:rsidP="007C2DEC">
      <w:pPr>
        <w:pStyle w:val="30"/>
        <w:shd w:val="clear" w:color="auto" w:fill="auto"/>
        <w:tabs>
          <w:tab w:val="left" w:pos="1688"/>
        </w:tabs>
        <w:spacing w:before="0" w:after="0" w:line="240" w:lineRule="auto"/>
        <w:ind w:left="720"/>
        <w:jc w:val="left"/>
        <w:rPr>
          <w:i w:val="0"/>
          <w:sz w:val="28"/>
          <w:szCs w:val="28"/>
        </w:rPr>
      </w:pPr>
    </w:p>
    <w:p w:rsidR="007C2DEC" w:rsidRPr="00933646" w:rsidRDefault="007C2DEC" w:rsidP="007C2DEC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Ресурсный центр создаётся </w:t>
      </w:r>
      <w:r w:rsidRPr="0093364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упраздняется, в случае неэффективной работы, </w:t>
      </w:r>
      <w:r w:rsidRPr="00933646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руководителя школы-интерната</w:t>
      </w:r>
      <w:r w:rsidRPr="00933646">
        <w:rPr>
          <w:sz w:val="28"/>
          <w:szCs w:val="28"/>
        </w:rPr>
        <w:t>.</w:t>
      </w:r>
    </w:p>
    <w:p w:rsidR="007C2DEC" w:rsidRPr="00933646" w:rsidRDefault="007C2DEC" w:rsidP="007C2DEC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Ресурсный центр осуществляет свою деятельность на постоянной основе.</w:t>
      </w:r>
    </w:p>
    <w:p w:rsidR="007C2DEC" w:rsidRPr="00933646" w:rsidRDefault="007C2DEC" w:rsidP="007C2DEC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Признание общеобразовательного учреждения Ресурсным центром не приводит к изменению организационно-правовой формы, типа и вида общеобразовательного учреждения.</w:t>
      </w:r>
    </w:p>
    <w:p w:rsidR="007C2DEC" w:rsidRPr="00933646" w:rsidRDefault="007C2DEC" w:rsidP="007C2DEC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 xml:space="preserve">Оперативное управление деятельностью Ресурсного центра осуществляет руководитель общеобразовательного учреждения, на базе </w:t>
      </w:r>
      <w:r w:rsidRPr="00933646">
        <w:rPr>
          <w:sz w:val="28"/>
          <w:szCs w:val="28"/>
        </w:rPr>
        <w:lastRenderedPageBreak/>
        <w:t>которого он создан.</w:t>
      </w:r>
    </w:p>
    <w:p w:rsidR="007C2DEC" w:rsidRPr="00933646" w:rsidRDefault="007C2DEC" w:rsidP="007C2DEC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 xml:space="preserve">В целях координации деятельности Ресурсного центра приказом </w:t>
      </w:r>
      <w:r>
        <w:rPr>
          <w:sz w:val="28"/>
          <w:szCs w:val="28"/>
        </w:rPr>
        <w:t xml:space="preserve">руководителя школы-интерната </w:t>
      </w:r>
      <w:r w:rsidRPr="00933646">
        <w:rPr>
          <w:sz w:val="28"/>
          <w:szCs w:val="28"/>
        </w:rPr>
        <w:t xml:space="preserve">определяется координатор Ресурсного центра. </w:t>
      </w:r>
    </w:p>
    <w:p w:rsidR="007C2DEC" w:rsidRPr="00933646" w:rsidRDefault="007C2DEC" w:rsidP="007C2DEC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 xml:space="preserve">Ресурсный центр осуществляет свою деятельность во взаимодействии с министерством образования Ставропольского края, муниципальными органами управления образованием, образовательными </w:t>
      </w:r>
      <w:r>
        <w:rPr>
          <w:sz w:val="28"/>
          <w:szCs w:val="28"/>
        </w:rPr>
        <w:t>организациями</w:t>
      </w:r>
      <w:r w:rsidRPr="00933646">
        <w:rPr>
          <w:sz w:val="28"/>
          <w:szCs w:val="28"/>
        </w:rPr>
        <w:t xml:space="preserve"> муниципальных районов</w:t>
      </w:r>
      <w:r>
        <w:rPr>
          <w:sz w:val="28"/>
          <w:szCs w:val="28"/>
        </w:rPr>
        <w:t xml:space="preserve"> и городских округов Ставропольского края</w:t>
      </w:r>
      <w:r w:rsidRPr="00933646">
        <w:rPr>
          <w:sz w:val="28"/>
          <w:szCs w:val="28"/>
        </w:rPr>
        <w:t>, педагогическими, общественными и иными организациями по вопросам своей компетенции.</w:t>
      </w:r>
    </w:p>
    <w:p w:rsidR="007C2DEC" w:rsidRDefault="007C2DEC" w:rsidP="007C2DEC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82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 xml:space="preserve">Ресурсный центр при формировании содержания плана деятельности </w:t>
      </w:r>
      <w:r>
        <w:rPr>
          <w:sz w:val="28"/>
          <w:szCs w:val="28"/>
        </w:rPr>
        <w:t xml:space="preserve">ежегодно </w:t>
      </w:r>
      <w:r w:rsidRPr="00933646">
        <w:rPr>
          <w:sz w:val="28"/>
          <w:szCs w:val="28"/>
        </w:rPr>
        <w:t xml:space="preserve">учитывает не только имеющийся  опыт учреждения, но и аккумулирует опыт иных общеобразовательных </w:t>
      </w:r>
      <w:r>
        <w:rPr>
          <w:sz w:val="28"/>
          <w:szCs w:val="28"/>
        </w:rPr>
        <w:t>организаций</w:t>
      </w:r>
      <w:r w:rsidRPr="00933646">
        <w:rPr>
          <w:sz w:val="28"/>
          <w:szCs w:val="28"/>
        </w:rPr>
        <w:t>.</w:t>
      </w:r>
    </w:p>
    <w:p w:rsidR="007C2DEC" w:rsidRPr="0043726A" w:rsidRDefault="007C2DEC" w:rsidP="007C2DEC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82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43726A">
        <w:rPr>
          <w:sz w:val="28"/>
          <w:szCs w:val="28"/>
        </w:rPr>
        <w:t>Ресурсный центр осуществляет свою деятельность в соответствии с планом деятельности Ресурсного центра.</w:t>
      </w:r>
    </w:p>
    <w:p w:rsidR="007C2DEC" w:rsidRDefault="007C2DEC" w:rsidP="007C2DEC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82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Основными содержательными компонентами деятельности Ресурсного центра являются:</w:t>
      </w:r>
    </w:p>
    <w:p w:rsidR="007C2DEC" w:rsidRPr="00933646" w:rsidRDefault="007C2DEC" w:rsidP="007C2DEC">
      <w:pPr>
        <w:pStyle w:val="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 xml:space="preserve">-выявление, изучение, обобщение и распространение передового педагогического опыта в рамках обозначенных направлений деятельности; </w:t>
      </w:r>
    </w:p>
    <w:p w:rsidR="007C2DEC" w:rsidRPr="00933646" w:rsidRDefault="007C2DEC" w:rsidP="007C2DEC">
      <w:pPr>
        <w:pStyle w:val="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933646">
        <w:rPr>
          <w:sz w:val="28"/>
          <w:szCs w:val="28"/>
        </w:rPr>
        <w:t>-повышение педагогической, психологической, юридической компетенций педагогических работников, участвующих в деятельности Ресурсного центра;</w:t>
      </w:r>
      <w:proofErr w:type="gramEnd"/>
    </w:p>
    <w:p w:rsidR="007C2DEC" w:rsidRPr="00933646" w:rsidRDefault="007C2DEC" w:rsidP="007C2DEC">
      <w:pPr>
        <w:pStyle w:val="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-организация и проведение обучающих семинаров по актуальным вопросам коррекционной педагогики;</w:t>
      </w:r>
    </w:p>
    <w:p w:rsidR="007C2DEC" w:rsidRPr="00933646" w:rsidRDefault="007C2DEC" w:rsidP="007C2DEC">
      <w:pPr>
        <w:pStyle w:val="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 организация и проведение мастер-классов;</w:t>
      </w:r>
    </w:p>
    <w:p w:rsidR="007C2DEC" w:rsidRPr="00933646" w:rsidRDefault="007C2DEC" w:rsidP="007C2DEC">
      <w:pPr>
        <w:pStyle w:val="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 организация и проведение индивидуальных и групповых консультаций педагогических работников общеобразовательных организаций Ставропольского края по актуальным вопросам коррекционной педагогики;</w:t>
      </w:r>
    </w:p>
    <w:p w:rsidR="007C2DEC" w:rsidRPr="00933646" w:rsidRDefault="007C2DEC" w:rsidP="007C2DEC">
      <w:pPr>
        <w:pStyle w:val="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-дистанционное консультирование педагогических работников общеобразовательных организаций Ставропольского края;</w:t>
      </w:r>
    </w:p>
    <w:p w:rsidR="007C2DEC" w:rsidRPr="00933646" w:rsidRDefault="007C2DEC" w:rsidP="007C2DEC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3646">
        <w:rPr>
          <w:sz w:val="28"/>
          <w:szCs w:val="28"/>
        </w:rPr>
        <w:t>-подготовка и проведение конференций, совещаний, конкурсов, совместной проектной деятельности, использование иных форм работы с образовательными учреждениями</w:t>
      </w:r>
      <w:r w:rsidRPr="00933646">
        <w:t xml:space="preserve">  </w:t>
      </w:r>
      <w:r w:rsidRPr="00933646">
        <w:rPr>
          <w:sz w:val="28"/>
          <w:szCs w:val="28"/>
        </w:rPr>
        <w:t>по актуальным вопросам направления деятельности Ресурсного центра;</w:t>
      </w:r>
    </w:p>
    <w:p w:rsidR="007C2DEC" w:rsidRPr="00933646" w:rsidRDefault="007C2DEC" w:rsidP="007C2DEC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-подготовка методических материалов на бумажном и электронном носителях по направлению деятельности Ресурсного центра;</w:t>
      </w:r>
    </w:p>
    <w:p w:rsidR="007C2DEC" w:rsidRPr="00933646" w:rsidRDefault="007C2DEC" w:rsidP="007C2DEC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 xml:space="preserve">- разработка и информационное сопровождение раздела официального сайта школы-интерната о деятельности Ресурсного центра; </w:t>
      </w:r>
    </w:p>
    <w:p w:rsidR="007C2DEC" w:rsidRPr="00933646" w:rsidRDefault="007C2DEC" w:rsidP="007C2DEC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-пополнение библиотечного фонда школы-интерната учебно-методической литературой, пособиями для детей, специальной литературой для родителей;</w:t>
      </w:r>
    </w:p>
    <w:p w:rsidR="007C2DEC" w:rsidRPr="00933646" w:rsidRDefault="007C2DEC" w:rsidP="007C2DEC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-изготовление демонстрационного материала;</w:t>
      </w:r>
    </w:p>
    <w:p w:rsidR="007C2DEC" w:rsidRPr="00933646" w:rsidRDefault="007C2DEC" w:rsidP="007C2DEC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-подготовка методических рекомендаций по направлениям работы, публикаций о деятельности Ресурсного центра;</w:t>
      </w:r>
    </w:p>
    <w:p w:rsidR="007C2DEC" w:rsidRPr="00933646" w:rsidRDefault="007C2DEC" w:rsidP="007C2DEC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-установление и развитие внешних связей в рамках обозначенных направлений деятельности;</w:t>
      </w:r>
    </w:p>
    <w:p w:rsidR="007C2DEC" w:rsidRPr="00933646" w:rsidRDefault="007C2DEC" w:rsidP="007C2DEC">
      <w:pPr>
        <w:widowControl w:val="0"/>
        <w:tabs>
          <w:tab w:val="left" w:pos="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lastRenderedPageBreak/>
        <w:t>-осуществление мониторинга реализуемого плана деятельности.</w:t>
      </w:r>
    </w:p>
    <w:p w:rsidR="007C2DEC" w:rsidRPr="00933646" w:rsidRDefault="007C2DEC" w:rsidP="007C2DEC">
      <w:pPr>
        <w:widowControl w:val="0"/>
        <w:jc w:val="center"/>
        <w:rPr>
          <w:i/>
          <w:iCs/>
          <w:color w:val="000000"/>
          <w:spacing w:val="-7"/>
          <w:sz w:val="28"/>
          <w:szCs w:val="28"/>
        </w:rPr>
      </w:pPr>
    </w:p>
    <w:p w:rsidR="007C2DEC" w:rsidRPr="00933646" w:rsidRDefault="007C2DEC" w:rsidP="007C2DEC">
      <w:pPr>
        <w:widowControl w:val="0"/>
        <w:ind w:left="360"/>
        <w:jc w:val="center"/>
        <w:rPr>
          <w:iCs/>
          <w:color w:val="000000"/>
          <w:spacing w:val="-7"/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t>4</w:t>
      </w:r>
      <w:r w:rsidRPr="00933646">
        <w:rPr>
          <w:iCs/>
          <w:color w:val="000000"/>
          <w:spacing w:val="-7"/>
          <w:sz w:val="28"/>
          <w:szCs w:val="28"/>
        </w:rPr>
        <w:t>.Отчетная деятельность Ресурсного центра</w:t>
      </w:r>
    </w:p>
    <w:p w:rsidR="007C2DEC" w:rsidRPr="00933646" w:rsidRDefault="007C2DEC" w:rsidP="007C2DEC">
      <w:pPr>
        <w:widowControl w:val="0"/>
        <w:ind w:left="360"/>
        <w:jc w:val="center"/>
        <w:rPr>
          <w:i/>
          <w:iCs/>
          <w:color w:val="000000"/>
          <w:spacing w:val="-7"/>
          <w:sz w:val="28"/>
          <w:szCs w:val="28"/>
        </w:rPr>
      </w:pPr>
    </w:p>
    <w:p w:rsidR="007C2DEC" w:rsidRPr="00933646" w:rsidRDefault="007C2DEC" w:rsidP="007C2DEC">
      <w:pPr>
        <w:pStyle w:val="a3"/>
        <w:widowControl w:val="0"/>
        <w:numPr>
          <w:ilvl w:val="1"/>
          <w:numId w:val="6"/>
        </w:numPr>
        <w:tabs>
          <w:tab w:val="left" w:pos="1276"/>
        </w:tabs>
        <w:ind w:firstLine="334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Ресурсный центр ежегодно разрабатывает план деятельности на учебный год, который согласуется с министерством образования Ставропольского края.</w:t>
      </w:r>
    </w:p>
    <w:p w:rsidR="007C2DEC" w:rsidRPr="00933646" w:rsidRDefault="007C2DEC" w:rsidP="007C2DEC">
      <w:pPr>
        <w:pStyle w:val="a3"/>
        <w:widowControl w:val="0"/>
        <w:numPr>
          <w:ilvl w:val="1"/>
          <w:numId w:val="6"/>
        </w:numPr>
        <w:tabs>
          <w:tab w:val="left" w:pos="1276"/>
        </w:tabs>
        <w:ind w:firstLine="33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Руководитель</w:t>
      </w:r>
      <w:r w:rsidRPr="00933646">
        <w:rPr>
          <w:color w:val="000000"/>
          <w:spacing w:val="-3"/>
          <w:sz w:val="28"/>
          <w:szCs w:val="28"/>
        </w:rPr>
        <w:t xml:space="preserve"> школы-интерната предоставляет в министерство образования Ставропольского края отчет о результатах деятельности за полугодие  (декабрь, июнь), включающий в себя сведения о реализации плана деятельности Ресурсного центра за отчетный период.</w:t>
      </w:r>
    </w:p>
    <w:p w:rsidR="007C2DEC" w:rsidRPr="00933646" w:rsidRDefault="007C2DEC" w:rsidP="007C2DEC">
      <w:pPr>
        <w:widowControl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</w:t>
      </w:r>
      <w:r w:rsidRPr="00933646">
        <w:rPr>
          <w:color w:val="000000"/>
          <w:spacing w:val="-3"/>
          <w:sz w:val="28"/>
          <w:szCs w:val="28"/>
        </w:rPr>
        <w:t>3.Отчет о деятельности учреждения в режиме Ресурсного центра ежегодно размещается на официальном сайте школы-интерната.</w:t>
      </w:r>
    </w:p>
    <w:p w:rsidR="007C2DEC" w:rsidRPr="00933646" w:rsidRDefault="007C2DEC" w:rsidP="007C2DEC">
      <w:pPr>
        <w:widowControl w:val="0"/>
        <w:jc w:val="both"/>
        <w:rPr>
          <w:color w:val="000000"/>
          <w:spacing w:val="-3"/>
          <w:sz w:val="28"/>
          <w:szCs w:val="28"/>
        </w:rPr>
      </w:pPr>
    </w:p>
    <w:p w:rsidR="007C2DEC" w:rsidRPr="00933646" w:rsidRDefault="007C2DEC" w:rsidP="007C2DEC">
      <w:pPr>
        <w:pStyle w:val="a3"/>
        <w:widowControl w:val="0"/>
        <w:numPr>
          <w:ilvl w:val="0"/>
          <w:numId w:val="4"/>
        </w:numPr>
        <w:jc w:val="center"/>
        <w:rPr>
          <w:iCs/>
          <w:color w:val="000000"/>
          <w:spacing w:val="-7"/>
          <w:sz w:val="28"/>
          <w:szCs w:val="28"/>
        </w:rPr>
      </w:pPr>
      <w:r w:rsidRPr="00933646">
        <w:rPr>
          <w:iCs/>
          <w:color w:val="000000"/>
          <w:spacing w:val="-7"/>
          <w:sz w:val="28"/>
          <w:szCs w:val="28"/>
        </w:rPr>
        <w:t>Финансирование деятельности Ресурсного центра</w:t>
      </w:r>
    </w:p>
    <w:p w:rsidR="007C2DEC" w:rsidRPr="00933646" w:rsidRDefault="007C2DEC" w:rsidP="007C2DEC">
      <w:pPr>
        <w:pStyle w:val="a3"/>
        <w:widowControl w:val="0"/>
        <w:ind w:left="450"/>
        <w:rPr>
          <w:i/>
          <w:iCs/>
          <w:color w:val="000000"/>
          <w:spacing w:val="-7"/>
          <w:sz w:val="28"/>
          <w:szCs w:val="28"/>
        </w:rPr>
      </w:pPr>
    </w:p>
    <w:p w:rsidR="007C2DEC" w:rsidRPr="00933646" w:rsidRDefault="007C2DEC" w:rsidP="007C2DEC">
      <w:pPr>
        <w:pStyle w:val="a3"/>
        <w:widowControl w:val="0"/>
        <w:numPr>
          <w:ilvl w:val="1"/>
          <w:numId w:val="4"/>
        </w:numPr>
        <w:ind w:left="0"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 xml:space="preserve">Финансирование </w:t>
      </w:r>
      <w:r>
        <w:rPr>
          <w:color w:val="000000"/>
          <w:spacing w:val="-3"/>
          <w:sz w:val="28"/>
          <w:szCs w:val="28"/>
        </w:rPr>
        <w:t xml:space="preserve">деятельности </w:t>
      </w:r>
      <w:r w:rsidRPr="00933646">
        <w:rPr>
          <w:color w:val="000000"/>
          <w:spacing w:val="-3"/>
          <w:sz w:val="28"/>
          <w:szCs w:val="28"/>
        </w:rPr>
        <w:t>Ресурсного центра осуществля</w:t>
      </w:r>
      <w:r>
        <w:rPr>
          <w:color w:val="000000"/>
          <w:spacing w:val="-3"/>
          <w:sz w:val="28"/>
          <w:szCs w:val="28"/>
        </w:rPr>
        <w:t>ется</w:t>
      </w:r>
      <w:r w:rsidRPr="0093364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пределах бюджетной сметы учреждения</w:t>
      </w:r>
      <w:r w:rsidRPr="00933646">
        <w:rPr>
          <w:color w:val="000000"/>
          <w:spacing w:val="-3"/>
          <w:sz w:val="28"/>
          <w:szCs w:val="28"/>
        </w:rPr>
        <w:t xml:space="preserve">. </w:t>
      </w:r>
    </w:p>
    <w:p w:rsidR="007C2DEC" w:rsidRPr="00933646" w:rsidRDefault="007C2DEC" w:rsidP="007C2DEC">
      <w:pPr>
        <w:pStyle w:val="a3"/>
        <w:widowControl w:val="0"/>
        <w:numPr>
          <w:ilvl w:val="1"/>
          <w:numId w:val="4"/>
        </w:numPr>
        <w:ind w:left="0"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 xml:space="preserve">К финансированию деятельности  Ресурсного центра могут (при наличии) привлекаться внебюджетные средства. </w:t>
      </w:r>
    </w:p>
    <w:p w:rsidR="007C2DEC" w:rsidRDefault="007C2DEC" w:rsidP="007C2DEC">
      <w:pPr>
        <w:widowControl w:val="0"/>
        <w:jc w:val="both"/>
        <w:rPr>
          <w:color w:val="000000"/>
          <w:spacing w:val="-3"/>
          <w:sz w:val="28"/>
          <w:szCs w:val="28"/>
        </w:rPr>
      </w:pPr>
    </w:p>
    <w:p w:rsidR="007C2DEC" w:rsidRPr="00933646" w:rsidRDefault="007C2DEC" w:rsidP="007C2DEC">
      <w:pPr>
        <w:widowControl w:val="0"/>
        <w:jc w:val="both"/>
        <w:rPr>
          <w:color w:val="000000"/>
          <w:spacing w:val="-3"/>
          <w:sz w:val="28"/>
          <w:szCs w:val="28"/>
        </w:rPr>
      </w:pPr>
    </w:p>
    <w:p w:rsidR="007C2DEC" w:rsidRPr="00933646" w:rsidRDefault="007C2DEC" w:rsidP="007C2DEC">
      <w:pPr>
        <w:widowControl w:val="0"/>
        <w:jc w:val="center"/>
        <w:rPr>
          <w:iCs/>
          <w:color w:val="000000"/>
          <w:spacing w:val="-7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 xml:space="preserve">7. </w:t>
      </w:r>
      <w:r w:rsidRPr="00933646">
        <w:rPr>
          <w:iCs/>
          <w:color w:val="000000"/>
          <w:spacing w:val="-7"/>
          <w:sz w:val="28"/>
          <w:szCs w:val="28"/>
        </w:rPr>
        <w:t>Документация Ресурсного центра</w:t>
      </w:r>
    </w:p>
    <w:p w:rsidR="007C2DEC" w:rsidRPr="00933646" w:rsidRDefault="007C2DEC" w:rsidP="007C2DEC">
      <w:pPr>
        <w:pStyle w:val="a3"/>
        <w:widowControl w:val="0"/>
        <w:numPr>
          <w:ilvl w:val="1"/>
          <w:numId w:val="5"/>
        </w:numPr>
        <w:tabs>
          <w:tab w:val="left" w:pos="487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В Ресурсном центре ведется следующая документация:</w:t>
      </w:r>
    </w:p>
    <w:p w:rsidR="007C2DEC" w:rsidRPr="00933646" w:rsidRDefault="007C2DEC" w:rsidP="007C2DEC">
      <w:pPr>
        <w:widowControl w:val="0"/>
        <w:tabs>
          <w:tab w:val="left" w:pos="487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 приказ о создании Ресурсного центра на базе школы-интерната;</w:t>
      </w:r>
    </w:p>
    <w:p w:rsidR="007C2DEC" w:rsidRPr="00933646" w:rsidRDefault="007C2DEC" w:rsidP="007C2DEC">
      <w:pPr>
        <w:widowControl w:val="0"/>
        <w:tabs>
          <w:tab w:val="left" w:pos="487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 положение о Ресурсном центре;</w:t>
      </w:r>
    </w:p>
    <w:p w:rsidR="007C2DEC" w:rsidRPr="00933646" w:rsidRDefault="007C2DEC" w:rsidP="007C2DEC">
      <w:pPr>
        <w:widowControl w:val="0"/>
        <w:tabs>
          <w:tab w:val="left" w:pos="487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 план деятельности Ресурсного центра;</w:t>
      </w:r>
    </w:p>
    <w:p w:rsidR="007C2DEC" w:rsidRPr="00933646" w:rsidRDefault="007C2DEC" w:rsidP="007C2DEC">
      <w:pPr>
        <w:widowControl w:val="0"/>
        <w:tabs>
          <w:tab w:val="left" w:pos="851"/>
        </w:tabs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933646">
        <w:rPr>
          <w:color w:val="000000"/>
          <w:spacing w:val="-3"/>
          <w:sz w:val="28"/>
          <w:szCs w:val="28"/>
        </w:rPr>
        <w:t>заявки на участие в обучающих семинарах, мастер-классах, индивидуальных и  групповых консультациях Ресурсного центра;</w:t>
      </w:r>
    </w:p>
    <w:p w:rsidR="007C2DEC" w:rsidRPr="00933646" w:rsidRDefault="007C2DEC" w:rsidP="007C2DEC">
      <w:pPr>
        <w:widowControl w:val="0"/>
        <w:tabs>
          <w:tab w:val="left" w:pos="487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>ж</w:t>
      </w:r>
      <w:r w:rsidRPr="00933646">
        <w:rPr>
          <w:color w:val="000000"/>
          <w:spacing w:val="-3"/>
          <w:sz w:val="28"/>
          <w:szCs w:val="28"/>
        </w:rPr>
        <w:t>урнал консультаций Ресурсного центра;</w:t>
      </w:r>
    </w:p>
    <w:p w:rsidR="007C2DEC" w:rsidRPr="00933646" w:rsidRDefault="007C2DEC" w:rsidP="007C2DEC">
      <w:pPr>
        <w:widowControl w:val="0"/>
        <w:tabs>
          <w:tab w:val="left" w:pos="487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 методические документы педагогических работников, участвующих в деятельности Ресурсного центра;</w:t>
      </w:r>
    </w:p>
    <w:p w:rsidR="007C2DEC" w:rsidRPr="0080034F" w:rsidRDefault="007C2DEC" w:rsidP="007C2DEC">
      <w:pPr>
        <w:widowControl w:val="0"/>
        <w:tabs>
          <w:tab w:val="left" w:pos="269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933646">
        <w:rPr>
          <w:color w:val="000000"/>
          <w:spacing w:val="-3"/>
          <w:sz w:val="28"/>
          <w:szCs w:val="28"/>
        </w:rPr>
        <w:t>- отчеты о деятельности Ресурсного центра.</w:t>
      </w:r>
    </w:p>
    <w:p w:rsidR="007C2DEC" w:rsidRDefault="007C2DEC" w:rsidP="00594BBA">
      <w:pPr>
        <w:ind w:firstLine="567"/>
        <w:jc w:val="both"/>
        <w:rPr>
          <w:rStyle w:val="a4"/>
          <w:i/>
          <w:sz w:val="28"/>
          <w:szCs w:val="28"/>
        </w:rPr>
      </w:pPr>
    </w:p>
    <w:p w:rsidR="00ED7DB5" w:rsidRDefault="00ED7DB5"/>
    <w:sectPr w:rsidR="00ED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53CD"/>
    <w:multiLevelType w:val="multilevel"/>
    <w:tmpl w:val="3A7049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8931AD1"/>
    <w:multiLevelType w:val="multilevel"/>
    <w:tmpl w:val="0A1E89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D896223"/>
    <w:multiLevelType w:val="multilevel"/>
    <w:tmpl w:val="E86658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2AE5EF6"/>
    <w:multiLevelType w:val="multilevel"/>
    <w:tmpl w:val="36827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D4060B"/>
    <w:multiLevelType w:val="multilevel"/>
    <w:tmpl w:val="240E8E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EAF6470"/>
    <w:multiLevelType w:val="multilevel"/>
    <w:tmpl w:val="C0DE769E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CD"/>
    <w:rsid w:val="000D3EA5"/>
    <w:rsid w:val="00594BBA"/>
    <w:rsid w:val="007C2DEC"/>
    <w:rsid w:val="00A44499"/>
    <w:rsid w:val="00B00ACD"/>
    <w:rsid w:val="00E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BBA"/>
    <w:rPr>
      <w:color w:val="0000FF" w:themeColor="hyperlink"/>
      <w:u w:val="single"/>
    </w:rPr>
  </w:style>
  <w:style w:type="character" w:customStyle="1" w:styleId="a5">
    <w:name w:val="Основной текст_"/>
    <w:link w:val="1"/>
    <w:rsid w:val="007C2DEC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3">
    <w:name w:val="Основной текст (3)_"/>
    <w:link w:val="30"/>
    <w:rsid w:val="007C2DEC"/>
    <w:rPr>
      <w:rFonts w:ascii="Times New Roman" w:eastAsia="Times New Roman" w:hAnsi="Times New Roman" w:cs="Times New Roman"/>
      <w:i/>
      <w:iCs/>
      <w:spacing w:val="-7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7C2DEC"/>
    <w:pPr>
      <w:widowControl w:val="0"/>
      <w:shd w:val="clear" w:color="auto" w:fill="FFFFFF"/>
      <w:spacing w:before="180" w:after="180" w:line="216" w:lineRule="exact"/>
    </w:pPr>
    <w:rPr>
      <w:spacing w:val="-3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7C2DEC"/>
    <w:pPr>
      <w:widowControl w:val="0"/>
      <w:shd w:val="clear" w:color="auto" w:fill="FFFFFF"/>
      <w:spacing w:before="180" w:after="180" w:line="0" w:lineRule="atLeast"/>
      <w:jc w:val="center"/>
    </w:pPr>
    <w:rPr>
      <w:i/>
      <w:iCs/>
      <w:spacing w:val="-7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BBA"/>
    <w:rPr>
      <w:color w:val="0000FF" w:themeColor="hyperlink"/>
      <w:u w:val="single"/>
    </w:rPr>
  </w:style>
  <w:style w:type="character" w:customStyle="1" w:styleId="a5">
    <w:name w:val="Основной текст_"/>
    <w:link w:val="1"/>
    <w:rsid w:val="007C2DEC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3">
    <w:name w:val="Основной текст (3)_"/>
    <w:link w:val="30"/>
    <w:rsid w:val="007C2DEC"/>
    <w:rPr>
      <w:rFonts w:ascii="Times New Roman" w:eastAsia="Times New Roman" w:hAnsi="Times New Roman" w:cs="Times New Roman"/>
      <w:i/>
      <w:iCs/>
      <w:spacing w:val="-7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7C2DEC"/>
    <w:pPr>
      <w:widowControl w:val="0"/>
      <w:shd w:val="clear" w:color="auto" w:fill="FFFFFF"/>
      <w:spacing w:before="180" w:after="180" w:line="216" w:lineRule="exact"/>
    </w:pPr>
    <w:rPr>
      <w:spacing w:val="-3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7C2DEC"/>
    <w:pPr>
      <w:widowControl w:val="0"/>
      <w:shd w:val="clear" w:color="auto" w:fill="FFFFFF"/>
      <w:spacing w:before="180" w:after="180" w:line="0" w:lineRule="atLeast"/>
      <w:jc w:val="center"/>
    </w:pPr>
    <w:rPr>
      <w:i/>
      <w:iCs/>
      <w:spacing w:val="-7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km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4</cp:revision>
  <dcterms:created xsi:type="dcterms:W3CDTF">2019-12-23T13:57:00Z</dcterms:created>
  <dcterms:modified xsi:type="dcterms:W3CDTF">2020-01-10T14:14:00Z</dcterms:modified>
</cp:coreProperties>
</file>