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FB9" w:rsidRDefault="00402FB9" w:rsidP="00402FB9">
      <w:pPr>
        <w:pStyle w:val="a6"/>
        <w:spacing w:before="69"/>
        <w:ind w:left="222"/>
        <w:jc w:val="center"/>
        <w:rPr>
          <w:sz w:val="28"/>
        </w:rPr>
      </w:pPr>
      <w:r w:rsidRPr="008B146A">
        <w:rPr>
          <w:sz w:val="28"/>
        </w:rPr>
        <w:t>Аннотация</w:t>
      </w:r>
      <w:r w:rsidRPr="008B146A">
        <w:rPr>
          <w:spacing w:val="-2"/>
          <w:sz w:val="28"/>
        </w:rPr>
        <w:t xml:space="preserve"> </w:t>
      </w:r>
      <w:r w:rsidRPr="008B146A">
        <w:rPr>
          <w:sz w:val="28"/>
        </w:rPr>
        <w:t>к</w:t>
      </w:r>
      <w:r w:rsidRPr="008B146A">
        <w:rPr>
          <w:spacing w:val="-3"/>
          <w:sz w:val="28"/>
        </w:rPr>
        <w:t xml:space="preserve"> </w:t>
      </w:r>
      <w:r w:rsidRPr="008B146A">
        <w:rPr>
          <w:sz w:val="28"/>
        </w:rPr>
        <w:t>рабочей</w:t>
      </w:r>
      <w:r w:rsidRPr="008B146A">
        <w:rPr>
          <w:spacing w:val="-1"/>
          <w:sz w:val="28"/>
        </w:rPr>
        <w:t xml:space="preserve"> </w:t>
      </w:r>
      <w:r w:rsidRPr="008B146A">
        <w:rPr>
          <w:sz w:val="28"/>
        </w:rPr>
        <w:t>программе</w:t>
      </w:r>
      <w:r w:rsidRPr="008B146A">
        <w:rPr>
          <w:spacing w:val="58"/>
          <w:sz w:val="28"/>
        </w:rPr>
        <w:t xml:space="preserve"> </w:t>
      </w:r>
    </w:p>
    <w:p w:rsidR="00402FB9" w:rsidRPr="008B146A" w:rsidRDefault="00402FB9" w:rsidP="00402FB9">
      <w:pPr>
        <w:pStyle w:val="a6"/>
        <w:spacing w:before="69"/>
        <w:ind w:left="222"/>
        <w:jc w:val="center"/>
        <w:rPr>
          <w:sz w:val="28"/>
        </w:rPr>
      </w:pPr>
      <w:r>
        <w:rPr>
          <w:sz w:val="28"/>
        </w:rPr>
        <w:t>«</w:t>
      </w:r>
      <w:r w:rsidR="0057605C">
        <w:rPr>
          <w:sz w:val="28"/>
        </w:rPr>
        <w:t>Обучение грамоте</w:t>
      </w:r>
      <w:r>
        <w:rPr>
          <w:sz w:val="28"/>
        </w:rPr>
        <w:t>»</w:t>
      </w:r>
    </w:p>
    <w:p w:rsidR="00402FB9" w:rsidRDefault="00402FB9" w:rsidP="00402FB9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8363"/>
      </w:tblGrid>
      <w:tr w:rsidR="00402FB9" w:rsidRPr="00402FB9" w:rsidTr="00BD515A">
        <w:trPr>
          <w:trHeight w:val="318"/>
        </w:trPr>
        <w:tc>
          <w:tcPr>
            <w:tcW w:w="1729" w:type="dxa"/>
          </w:tcPr>
          <w:p w:rsidR="00402FB9" w:rsidRPr="00402FB9" w:rsidRDefault="00402FB9" w:rsidP="00DD51B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402FB9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363" w:type="dxa"/>
          </w:tcPr>
          <w:p w:rsidR="00402FB9" w:rsidRPr="00402FB9" w:rsidRDefault="00402FB9" w:rsidP="0057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C8E">
              <w:rPr>
                <w:rFonts w:ascii="Times New Roman" w:hAnsi="Times New Roman" w:cs="Times New Roman"/>
              </w:rPr>
              <w:t>2 «Б», в.1.3</w:t>
            </w:r>
          </w:p>
        </w:tc>
      </w:tr>
      <w:tr w:rsidR="00402FB9" w:rsidRPr="00402FB9" w:rsidTr="00BD515A">
        <w:trPr>
          <w:trHeight w:val="1749"/>
        </w:trPr>
        <w:tc>
          <w:tcPr>
            <w:tcW w:w="1729" w:type="dxa"/>
          </w:tcPr>
          <w:p w:rsidR="00402FB9" w:rsidRPr="00402FB9" w:rsidRDefault="00402FB9" w:rsidP="00DD51B8">
            <w:pPr>
              <w:pStyle w:val="TableParagraph"/>
              <w:ind w:left="107" w:right="553"/>
              <w:rPr>
                <w:sz w:val="24"/>
                <w:szCs w:val="24"/>
              </w:rPr>
            </w:pPr>
            <w:proofErr w:type="spellStart"/>
            <w:r w:rsidRPr="00402FB9">
              <w:rPr>
                <w:sz w:val="24"/>
                <w:szCs w:val="24"/>
              </w:rPr>
              <w:t>Цель</w:t>
            </w:r>
            <w:proofErr w:type="spellEnd"/>
            <w:r w:rsidRPr="00402FB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2FB9">
              <w:rPr>
                <w:sz w:val="24"/>
                <w:szCs w:val="24"/>
              </w:rPr>
              <w:t>программы</w:t>
            </w:r>
            <w:proofErr w:type="spellEnd"/>
            <w:r w:rsidRPr="00402FB9">
              <w:rPr>
                <w:sz w:val="24"/>
                <w:szCs w:val="24"/>
              </w:rPr>
              <w:t>:</w:t>
            </w:r>
          </w:p>
        </w:tc>
        <w:tc>
          <w:tcPr>
            <w:tcW w:w="8363" w:type="dxa"/>
          </w:tcPr>
          <w:p w:rsidR="00402FB9" w:rsidRPr="00402FB9" w:rsidRDefault="00BD515A" w:rsidP="00F04C8E">
            <w:pPr>
              <w:pStyle w:val="TableParagraph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F04C8E">
              <w:rPr>
                <w:sz w:val="24"/>
                <w:lang w:val="ru-RU"/>
              </w:rPr>
              <w:t>формирование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элементарных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навыков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чтения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и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письма;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ознакомление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обучающихся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с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основными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положениями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науки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о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языке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и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формирование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на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этой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основе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знаково-символического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восприятия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и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логического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мышления;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формирование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коммуникативной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компетенции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обучающихся: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развитие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устной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и</w:t>
            </w:r>
            <w:r w:rsidRPr="00F04C8E">
              <w:rPr>
                <w:spacing w:val="-57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письменной</w:t>
            </w:r>
            <w:r w:rsidRPr="00F04C8E">
              <w:rPr>
                <w:spacing w:val="43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речи,</w:t>
            </w:r>
            <w:r w:rsidRPr="00F04C8E">
              <w:rPr>
                <w:spacing w:val="42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монологической</w:t>
            </w:r>
            <w:r w:rsidRPr="00F04C8E">
              <w:rPr>
                <w:spacing w:val="43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и</w:t>
            </w:r>
            <w:r w:rsidRPr="00F04C8E">
              <w:rPr>
                <w:spacing w:val="43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диалогической</w:t>
            </w:r>
            <w:r w:rsidRPr="00F04C8E">
              <w:rPr>
                <w:spacing w:val="48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речи,</w:t>
            </w:r>
            <w:r w:rsidRPr="00F04C8E">
              <w:rPr>
                <w:spacing w:val="42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а</w:t>
            </w:r>
            <w:r w:rsidRPr="00F04C8E">
              <w:rPr>
                <w:spacing w:val="4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также</w:t>
            </w:r>
            <w:r w:rsidR="00F04C8E">
              <w:rPr>
                <w:sz w:val="24"/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sz w:val="24"/>
              </w:rPr>
              <w:t>навыков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безошибочного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письма</w:t>
            </w:r>
            <w:proofErr w:type="spellEnd"/>
          </w:p>
        </w:tc>
      </w:tr>
      <w:tr w:rsidR="00402FB9" w:rsidRPr="00402FB9" w:rsidTr="00BD515A">
        <w:trPr>
          <w:trHeight w:val="5644"/>
        </w:trPr>
        <w:tc>
          <w:tcPr>
            <w:tcW w:w="1729" w:type="dxa"/>
          </w:tcPr>
          <w:p w:rsidR="00402FB9" w:rsidRPr="00402FB9" w:rsidRDefault="00402FB9" w:rsidP="00DD51B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402FB9">
              <w:rPr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8363" w:type="dxa"/>
          </w:tcPr>
          <w:p w:rsidR="00BD515A" w:rsidRPr="00F04C8E" w:rsidRDefault="00BD515A" w:rsidP="00BD515A">
            <w:pPr>
              <w:pStyle w:val="TableParagraph"/>
              <w:ind w:right="95" w:firstLine="50"/>
              <w:jc w:val="both"/>
              <w:rPr>
                <w:spacing w:val="1"/>
                <w:sz w:val="24"/>
                <w:lang w:val="ru-RU"/>
              </w:rPr>
            </w:pPr>
            <w:r w:rsidRPr="00F04C8E">
              <w:rPr>
                <w:lang w:val="ru-RU"/>
              </w:rPr>
              <w:t>-</w:t>
            </w:r>
            <w:r w:rsidRPr="00F04C8E">
              <w:rPr>
                <w:spacing w:val="1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формирование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умений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правильно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писать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и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читать,</w:t>
            </w:r>
            <w:r w:rsidRPr="00F04C8E">
              <w:rPr>
                <w:spacing w:val="60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подготовка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базы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для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успешного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овладения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правописанием;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</w:p>
          <w:p w:rsidR="00BD515A" w:rsidRPr="00BD515A" w:rsidRDefault="00BD515A" w:rsidP="00BD515A">
            <w:pPr>
              <w:pStyle w:val="TableParagraph"/>
              <w:ind w:right="95" w:firstLine="50"/>
              <w:jc w:val="both"/>
              <w:rPr>
                <w:spacing w:val="1"/>
                <w:sz w:val="24"/>
              </w:rPr>
            </w:pPr>
            <w:r w:rsidRPr="00BD515A">
              <w:rPr>
                <w:spacing w:val="1"/>
                <w:sz w:val="24"/>
              </w:rPr>
              <w:t xml:space="preserve">- </w:t>
            </w:r>
            <w:proofErr w:type="spellStart"/>
            <w:r w:rsidRPr="00BD515A">
              <w:rPr>
                <w:sz w:val="24"/>
              </w:rPr>
              <w:t>участвовать</w:t>
            </w:r>
            <w:proofErr w:type="spellEnd"/>
            <w:r w:rsidRPr="00BD515A">
              <w:rPr>
                <w:spacing w:val="1"/>
                <w:sz w:val="24"/>
              </w:rPr>
              <w:t xml:space="preserve"> </w:t>
            </w:r>
            <w:r w:rsidRPr="00BD515A">
              <w:rPr>
                <w:sz w:val="24"/>
              </w:rPr>
              <w:t>в</w:t>
            </w:r>
            <w:r w:rsidRPr="00BD515A">
              <w:rPr>
                <w:spacing w:val="1"/>
                <w:sz w:val="24"/>
              </w:rPr>
              <w:t xml:space="preserve"> </w:t>
            </w:r>
            <w:proofErr w:type="spellStart"/>
            <w:r w:rsidRPr="00BD515A">
              <w:rPr>
                <w:sz w:val="24"/>
              </w:rPr>
              <w:t>диалоге</w:t>
            </w:r>
            <w:proofErr w:type="spellEnd"/>
            <w:r w:rsidRPr="00BD515A">
              <w:rPr>
                <w:sz w:val="24"/>
              </w:rPr>
              <w:t>;</w:t>
            </w:r>
            <w:r w:rsidRPr="00BD515A">
              <w:rPr>
                <w:spacing w:val="1"/>
                <w:sz w:val="24"/>
              </w:rPr>
              <w:t xml:space="preserve"> </w:t>
            </w:r>
          </w:p>
          <w:p w:rsidR="00BD515A" w:rsidRPr="00F04C8E" w:rsidRDefault="00BD515A" w:rsidP="00BD515A">
            <w:pPr>
              <w:pStyle w:val="TableParagraph"/>
              <w:ind w:right="95" w:firstLine="50"/>
              <w:jc w:val="both"/>
              <w:rPr>
                <w:sz w:val="24"/>
                <w:lang w:val="ru-RU"/>
              </w:rPr>
            </w:pPr>
            <w:r w:rsidRPr="00F04C8E">
              <w:rPr>
                <w:spacing w:val="1"/>
                <w:sz w:val="24"/>
                <w:lang w:val="ru-RU"/>
              </w:rPr>
              <w:t xml:space="preserve">- </w:t>
            </w:r>
            <w:r w:rsidRPr="00F04C8E">
              <w:rPr>
                <w:sz w:val="24"/>
                <w:lang w:val="ru-RU"/>
              </w:rPr>
              <w:t>воспитание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позитивного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эмоциональн</w:t>
            </w:r>
            <w:proofErr w:type="gramStart"/>
            <w:r w:rsidRPr="00F04C8E">
              <w:rPr>
                <w:sz w:val="24"/>
                <w:lang w:val="ru-RU"/>
              </w:rPr>
              <w:t>о-</w:t>
            </w:r>
            <w:proofErr w:type="gramEnd"/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ценностного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отношения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к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русскому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языку,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пробуждение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познавательного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интереса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к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языку,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стремление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совершенствовать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свою</w:t>
            </w:r>
            <w:r w:rsidRPr="00F04C8E">
              <w:rPr>
                <w:spacing w:val="6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речь.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развитие</w:t>
            </w:r>
            <w:r w:rsidRPr="00F04C8E">
              <w:rPr>
                <w:spacing w:val="-2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речи, мышления,</w:t>
            </w:r>
            <w:r w:rsidRPr="00F04C8E">
              <w:rPr>
                <w:spacing w:val="-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воображения школьников;</w:t>
            </w:r>
          </w:p>
          <w:p w:rsidR="00BD515A" w:rsidRPr="00F04C8E" w:rsidRDefault="00BD515A" w:rsidP="00BD515A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F04C8E">
              <w:rPr>
                <w:sz w:val="24"/>
                <w:lang w:val="ru-RU"/>
              </w:rPr>
              <w:t>-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развитие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практических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навыков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речевых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навыков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построения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предложений и правильного грамматического оформления речевых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 xml:space="preserve">единиц; </w:t>
            </w:r>
          </w:p>
          <w:p w:rsidR="00BD515A" w:rsidRPr="00F04C8E" w:rsidRDefault="00BD515A" w:rsidP="00BD515A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F04C8E">
              <w:rPr>
                <w:sz w:val="24"/>
                <w:lang w:val="ru-RU"/>
              </w:rPr>
              <w:t>- овладение формирование первоначальных представлений о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единстве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и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многообразии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языкового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и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культурного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пространства</w:t>
            </w:r>
            <w:r w:rsidRPr="00F04C8E">
              <w:rPr>
                <w:spacing w:val="-57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 xml:space="preserve">России, о языке как основе национального самосознания; </w:t>
            </w:r>
          </w:p>
          <w:p w:rsidR="00BD515A" w:rsidRPr="00F04C8E" w:rsidRDefault="00BD515A" w:rsidP="00BD515A">
            <w:pPr>
              <w:pStyle w:val="TableParagraph"/>
              <w:ind w:right="99"/>
              <w:jc w:val="both"/>
              <w:rPr>
                <w:spacing w:val="1"/>
                <w:sz w:val="24"/>
                <w:lang w:val="ru-RU"/>
              </w:rPr>
            </w:pPr>
            <w:r w:rsidRPr="00F04C8E">
              <w:rPr>
                <w:sz w:val="24"/>
                <w:lang w:val="ru-RU"/>
              </w:rPr>
              <w:t>- овладение</w:t>
            </w:r>
            <w:r w:rsidRPr="00F04C8E">
              <w:rPr>
                <w:spacing w:val="-57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первоначальными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представлениями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о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нормах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русского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языка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(орфоэпических,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лексических,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грамматических,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орфографических,</w:t>
            </w:r>
            <w:r w:rsidRPr="00F04C8E">
              <w:rPr>
                <w:spacing w:val="-57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пунктуационных) и правилах речевого этикета;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</w:p>
          <w:p w:rsidR="00BD515A" w:rsidRPr="00BD515A" w:rsidRDefault="00BD515A" w:rsidP="00BD515A">
            <w:pPr>
              <w:pStyle w:val="TableParagraph"/>
              <w:ind w:right="99"/>
              <w:jc w:val="both"/>
              <w:rPr>
                <w:spacing w:val="1"/>
                <w:sz w:val="24"/>
              </w:rPr>
            </w:pPr>
            <w:r w:rsidRPr="00BD515A">
              <w:rPr>
                <w:spacing w:val="1"/>
                <w:sz w:val="24"/>
              </w:rPr>
              <w:t xml:space="preserve">- </w:t>
            </w:r>
            <w:proofErr w:type="spellStart"/>
            <w:r w:rsidRPr="00BD515A">
              <w:rPr>
                <w:sz w:val="24"/>
              </w:rPr>
              <w:t>владение</w:t>
            </w:r>
            <w:proofErr w:type="spellEnd"/>
            <w:r w:rsidRPr="00BD515A">
              <w:rPr>
                <w:sz w:val="24"/>
              </w:rPr>
              <w:t xml:space="preserve"> </w:t>
            </w:r>
            <w:proofErr w:type="spellStart"/>
            <w:r w:rsidRPr="00BD515A">
              <w:rPr>
                <w:sz w:val="24"/>
              </w:rPr>
              <w:t>умением</w:t>
            </w:r>
            <w:proofErr w:type="spellEnd"/>
            <w:r w:rsidRPr="00BD515A">
              <w:rPr>
                <w:spacing w:val="1"/>
                <w:sz w:val="24"/>
              </w:rPr>
              <w:t xml:space="preserve"> </w:t>
            </w:r>
            <w:proofErr w:type="spellStart"/>
            <w:r w:rsidRPr="00BD515A">
              <w:rPr>
                <w:sz w:val="24"/>
              </w:rPr>
              <w:t>проверять</w:t>
            </w:r>
            <w:proofErr w:type="spellEnd"/>
            <w:r w:rsidRPr="00BD515A">
              <w:rPr>
                <w:spacing w:val="1"/>
                <w:sz w:val="24"/>
              </w:rPr>
              <w:t xml:space="preserve"> </w:t>
            </w:r>
            <w:r w:rsidRPr="00BD515A">
              <w:rPr>
                <w:sz w:val="24"/>
              </w:rPr>
              <w:t>написанное;</w:t>
            </w:r>
            <w:r w:rsidRPr="00BD515A">
              <w:rPr>
                <w:spacing w:val="1"/>
                <w:sz w:val="24"/>
              </w:rPr>
              <w:t xml:space="preserve"> </w:t>
            </w:r>
          </w:p>
          <w:p w:rsidR="00BD515A" w:rsidRPr="00F04C8E" w:rsidRDefault="00BD515A" w:rsidP="00BD515A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F04C8E">
              <w:rPr>
                <w:spacing w:val="1"/>
                <w:sz w:val="24"/>
                <w:lang w:val="ru-RU"/>
              </w:rPr>
              <w:t xml:space="preserve">- </w:t>
            </w:r>
            <w:r w:rsidRPr="00F04C8E">
              <w:rPr>
                <w:sz w:val="24"/>
                <w:lang w:val="ru-RU"/>
              </w:rPr>
              <w:t>формирование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умения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устно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составлять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предложения,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04C8E">
              <w:rPr>
                <w:sz w:val="24"/>
                <w:lang w:val="ru-RU"/>
              </w:rPr>
              <w:t>объединенных</w:t>
            </w:r>
            <w:proofErr w:type="gramEnd"/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общей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темой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соблюдая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в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>речи</w:t>
            </w:r>
            <w:r w:rsidRPr="00F04C8E">
              <w:rPr>
                <w:spacing w:val="1"/>
                <w:sz w:val="24"/>
                <w:lang w:val="ru-RU"/>
              </w:rPr>
              <w:t xml:space="preserve"> </w:t>
            </w:r>
            <w:r w:rsidRPr="00F04C8E">
              <w:rPr>
                <w:sz w:val="24"/>
                <w:lang w:val="ru-RU"/>
              </w:rPr>
              <w:t xml:space="preserve">грамматические закономерности; </w:t>
            </w:r>
          </w:p>
          <w:p w:rsidR="0057605C" w:rsidRPr="00BD515A" w:rsidRDefault="00BD515A" w:rsidP="00BD515A">
            <w:pPr>
              <w:ind w:left="97"/>
              <w:rPr>
                <w:spacing w:val="-2"/>
                <w:sz w:val="24"/>
                <w:szCs w:val="24"/>
                <w:lang w:val="ru-RU"/>
              </w:rPr>
            </w:pPr>
            <w:r w:rsidRPr="00BD515A">
              <w:rPr>
                <w:rFonts w:ascii="Times New Roman" w:hAnsi="Times New Roman" w:cs="Times New Roman"/>
                <w:sz w:val="24"/>
                <w:lang w:val="ru-RU"/>
              </w:rPr>
              <w:t>- установление по вопросам связь</w:t>
            </w:r>
            <w:r w:rsidRPr="00BD515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515A">
              <w:rPr>
                <w:rFonts w:ascii="Times New Roman" w:hAnsi="Times New Roman" w:cs="Times New Roman"/>
                <w:sz w:val="24"/>
                <w:lang w:val="ru-RU"/>
              </w:rPr>
              <w:t>между</w:t>
            </w:r>
            <w:r w:rsidRPr="00BD515A">
              <w:rPr>
                <w:rFonts w:ascii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BD515A">
              <w:rPr>
                <w:rFonts w:ascii="Times New Roman" w:hAnsi="Times New Roman" w:cs="Times New Roman"/>
                <w:sz w:val="24"/>
                <w:lang w:val="ru-RU"/>
              </w:rPr>
              <w:t>словами</w:t>
            </w:r>
            <w:r w:rsidRPr="00BD515A">
              <w:rPr>
                <w:rFonts w:ascii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BD515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BD515A">
              <w:rPr>
                <w:rFonts w:ascii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BD515A">
              <w:rPr>
                <w:rFonts w:ascii="Times New Roman" w:hAnsi="Times New Roman" w:cs="Times New Roman"/>
                <w:sz w:val="24"/>
                <w:lang w:val="ru-RU"/>
              </w:rPr>
              <w:t>предложении;</w:t>
            </w:r>
            <w:r w:rsidRPr="00BD515A">
              <w:rPr>
                <w:rFonts w:ascii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BD515A">
              <w:rPr>
                <w:rFonts w:ascii="Times New Roman" w:hAnsi="Times New Roman" w:cs="Times New Roman"/>
                <w:sz w:val="24"/>
                <w:lang w:val="ru-RU"/>
              </w:rPr>
              <w:t>выделение</w:t>
            </w:r>
            <w:r w:rsidRPr="00BD515A">
              <w:rPr>
                <w:rFonts w:ascii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BD515A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BD515A">
              <w:rPr>
                <w:rFonts w:ascii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BD515A">
              <w:rPr>
                <w:rFonts w:ascii="Times New Roman" w:hAnsi="Times New Roman" w:cs="Times New Roman"/>
                <w:sz w:val="24"/>
                <w:lang w:val="ru-RU"/>
              </w:rPr>
              <w:t>вопросам</w:t>
            </w:r>
            <w:r w:rsidRPr="00BD515A">
              <w:rPr>
                <w:rFonts w:ascii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BD515A">
              <w:rPr>
                <w:rFonts w:ascii="Times New Roman" w:hAnsi="Times New Roman" w:cs="Times New Roman"/>
                <w:sz w:val="24"/>
                <w:lang w:val="ru-RU"/>
              </w:rPr>
              <w:t>слова</w:t>
            </w:r>
            <w:r w:rsidRPr="00BD515A">
              <w:rPr>
                <w:rFonts w:ascii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BD515A">
              <w:rPr>
                <w:rFonts w:ascii="Times New Roman" w:hAnsi="Times New Roman" w:cs="Times New Roman"/>
                <w:sz w:val="24"/>
                <w:lang w:val="ru-RU"/>
              </w:rPr>
              <w:t>из предложения;</w:t>
            </w:r>
            <w:r w:rsidRPr="00BD515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15A">
              <w:rPr>
                <w:rFonts w:ascii="Times New Roman" w:hAnsi="Times New Roman" w:cs="Times New Roman"/>
                <w:sz w:val="24"/>
                <w:lang w:val="ru-RU"/>
              </w:rPr>
              <w:t>различение</w:t>
            </w:r>
            <w:r w:rsidRPr="00BD515A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15A">
              <w:rPr>
                <w:rFonts w:ascii="Times New Roman" w:hAnsi="Times New Roman" w:cs="Times New Roman"/>
                <w:sz w:val="24"/>
                <w:lang w:val="ru-RU"/>
              </w:rPr>
              <w:t>слова</w:t>
            </w:r>
            <w:r w:rsidRPr="00BD515A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15A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BD515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15A">
              <w:rPr>
                <w:rFonts w:ascii="Times New Roman" w:hAnsi="Times New Roman" w:cs="Times New Roman"/>
                <w:sz w:val="24"/>
                <w:lang w:val="ru-RU"/>
              </w:rPr>
              <w:t>вопросам.</w:t>
            </w:r>
          </w:p>
        </w:tc>
      </w:tr>
      <w:tr w:rsidR="00402FB9" w:rsidRPr="00402FB9" w:rsidTr="00BD515A">
        <w:trPr>
          <w:trHeight w:val="1412"/>
        </w:trPr>
        <w:tc>
          <w:tcPr>
            <w:tcW w:w="1729" w:type="dxa"/>
          </w:tcPr>
          <w:p w:rsidR="00402FB9" w:rsidRPr="00402FB9" w:rsidRDefault="00402FB9" w:rsidP="00DD51B8">
            <w:pPr>
              <w:pStyle w:val="TableParagraph"/>
              <w:ind w:left="107" w:right="337"/>
              <w:rPr>
                <w:sz w:val="24"/>
                <w:szCs w:val="24"/>
              </w:rPr>
            </w:pPr>
            <w:proofErr w:type="spellStart"/>
            <w:r w:rsidRPr="00402FB9">
              <w:rPr>
                <w:sz w:val="24"/>
                <w:szCs w:val="24"/>
              </w:rPr>
              <w:t>Учебно</w:t>
            </w:r>
            <w:proofErr w:type="spellEnd"/>
            <w:r w:rsidRPr="00402FB9">
              <w:rPr>
                <w:sz w:val="24"/>
                <w:szCs w:val="24"/>
              </w:rPr>
              <w:t>-</w:t>
            </w:r>
            <w:r w:rsidRPr="00402FB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2FB9">
              <w:rPr>
                <w:sz w:val="24"/>
                <w:szCs w:val="24"/>
              </w:rPr>
              <w:t>методический</w:t>
            </w:r>
            <w:proofErr w:type="spellEnd"/>
            <w:r w:rsidRPr="00402FB9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402FB9">
              <w:rPr>
                <w:sz w:val="24"/>
                <w:szCs w:val="24"/>
              </w:rPr>
              <w:t>комплекс</w:t>
            </w:r>
            <w:proofErr w:type="spellEnd"/>
            <w:r w:rsidRPr="00402FB9">
              <w:rPr>
                <w:sz w:val="24"/>
                <w:szCs w:val="24"/>
              </w:rPr>
              <w:t>:</w:t>
            </w:r>
          </w:p>
        </w:tc>
        <w:tc>
          <w:tcPr>
            <w:tcW w:w="8363" w:type="dxa"/>
          </w:tcPr>
          <w:p w:rsidR="00402FB9" w:rsidRPr="00402FB9" w:rsidRDefault="00402FB9" w:rsidP="00402FB9">
            <w:pPr>
              <w:pStyle w:val="TableParagraph"/>
              <w:numPr>
                <w:ilvl w:val="0"/>
                <w:numId w:val="41"/>
              </w:numPr>
              <w:tabs>
                <w:tab w:val="left" w:pos="406"/>
              </w:tabs>
              <w:spacing w:line="268" w:lineRule="exact"/>
              <w:rPr>
                <w:sz w:val="24"/>
                <w:szCs w:val="24"/>
                <w:lang w:val="ru-RU"/>
              </w:rPr>
            </w:pPr>
            <w:r w:rsidRPr="00402FB9">
              <w:rPr>
                <w:sz w:val="24"/>
                <w:szCs w:val="24"/>
                <w:lang w:val="ru-RU"/>
              </w:rPr>
              <w:t xml:space="preserve">Учебник « Русский язык. Развитие речи» В двух частях Т.С. Зыкова, З.Г. </w:t>
            </w:r>
            <w:proofErr w:type="spellStart"/>
            <w:r w:rsidRPr="00402FB9">
              <w:rPr>
                <w:sz w:val="24"/>
                <w:szCs w:val="24"/>
                <w:lang w:val="ru-RU"/>
              </w:rPr>
              <w:t>Кац</w:t>
            </w:r>
            <w:proofErr w:type="spellEnd"/>
            <w:r w:rsidRPr="00402FB9">
              <w:rPr>
                <w:sz w:val="24"/>
                <w:szCs w:val="24"/>
                <w:lang w:val="ru-RU"/>
              </w:rPr>
              <w:t xml:space="preserve">, Л.И. </w:t>
            </w:r>
            <w:proofErr w:type="spellStart"/>
            <w:r w:rsidRPr="00402FB9">
              <w:rPr>
                <w:sz w:val="24"/>
                <w:szCs w:val="24"/>
                <w:lang w:val="ru-RU"/>
              </w:rPr>
              <w:t>Руленкова</w:t>
            </w:r>
            <w:proofErr w:type="spellEnd"/>
            <w:r w:rsidRPr="00402FB9">
              <w:rPr>
                <w:sz w:val="24"/>
                <w:szCs w:val="24"/>
                <w:lang w:val="ru-RU"/>
              </w:rPr>
              <w:t xml:space="preserve"> 20</w:t>
            </w:r>
            <w:r w:rsidR="009755EC">
              <w:rPr>
                <w:sz w:val="24"/>
                <w:szCs w:val="24"/>
                <w:lang w:val="ru-RU"/>
              </w:rPr>
              <w:t>18</w:t>
            </w:r>
            <w:r w:rsidRPr="00402FB9">
              <w:rPr>
                <w:sz w:val="24"/>
                <w:szCs w:val="24"/>
                <w:lang w:val="ru-RU"/>
              </w:rPr>
              <w:t>г.</w:t>
            </w:r>
          </w:p>
          <w:p w:rsidR="00402FB9" w:rsidRPr="00BD515A" w:rsidRDefault="009755EC" w:rsidP="00402FB9">
            <w:pPr>
              <w:pStyle w:val="TableParagraph"/>
              <w:numPr>
                <w:ilvl w:val="0"/>
                <w:numId w:val="41"/>
              </w:numPr>
              <w:tabs>
                <w:tab w:val="left" w:pos="386"/>
              </w:tabs>
              <w:spacing w:line="270" w:lineRule="atLeast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9755EC">
              <w:rPr>
                <w:sz w:val="24"/>
                <w:szCs w:val="28"/>
                <w:lang w:val="ru-RU"/>
              </w:rPr>
              <w:t xml:space="preserve">Зыкова М.А. Русский язык. Развитие речи. Методические рекомендации, 1 </w:t>
            </w:r>
            <w:proofErr w:type="gramStart"/>
            <w:r w:rsidRPr="009755EC">
              <w:rPr>
                <w:sz w:val="24"/>
                <w:szCs w:val="28"/>
                <w:lang w:val="ru-RU"/>
              </w:rPr>
              <w:t>дополнительный</w:t>
            </w:r>
            <w:proofErr w:type="gramEnd"/>
            <w:r w:rsidRPr="009755EC">
              <w:rPr>
                <w:sz w:val="24"/>
                <w:szCs w:val="28"/>
                <w:lang w:val="ru-RU"/>
              </w:rPr>
              <w:t xml:space="preserve">, 1-3 классы: учеб. Пособие для </w:t>
            </w:r>
            <w:proofErr w:type="spellStart"/>
            <w:r w:rsidRPr="009755EC">
              <w:rPr>
                <w:sz w:val="24"/>
                <w:szCs w:val="28"/>
                <w:lang w:val="ru-RU"/>
              </w:rPr>
              <w:t>общеобразоват</w:t>
            </w:r>
            <w:proofErr w:type="spellEnd"/>
            <w:r w:rsidRPr="009755EC">
              <w:rPr>
                <w:sz w:val="24"/>
                <w:szCs w:val="28"/>
                <w:lang w:val="ru-RU"/>
              </w:rPr>
              <w:t>. Организаций</w:t>
            </w:r>
            <w:proofErr w:type="gramStart"/>
            <w:r w:rsidRPr="009755EC">
              <w:rPr>
                <w:sz w:val="24"/>
                <w:szCs w:val="28"/>
                <w:lang w:val="ru-RU"/>
              </w:rPr>
              <w:t xml:space="preserve"> ,</w:t>
            </w:r>
            <w:proofErr w:type="gramEnd"/>
            <w:r w:rsidRPr="009755EC">
              <w:rPr>
                <w:sz w:val="24"/>
                <w:szCs w:val="28"/>
                <w:lang w:val="ru-RU"/>
              </w:rPr>
              <w:t xml:space="preserve"> реализующих </w:t>
            </w:r>
            <w:proofErr w:type="spellStart"/>
            <w:r w:rsidRPr="009755EC">
              <w:rPr>
                <w:sz w:val="24"/>
                <w:szCs w:val="28"/>
                <w:lang w:val="ru-RU"/>
              </w:rPr>
              <w:t>адапт</w:t>
            </w:r>
            <w:proofErr w:type="spellEnd"/>
            <w:r w:rsidRPr="009755EC">
              <w:rPr>
                <w:sz w:val="24"/>
                <w:szCs w:val="28"/>
                <w:lang w:val="ru-RU"/>
              </w:rPr>
              <w:t xml:space="preserve">. Основные </w:t>
            </w:r>
            <w:proofErr w:type="spellStart"/>
            <w:r w:rsidRPr="009755EC">
              <w:rPr>
                <w:sz w:val="24"/>
                <w:szCs w:val="28"/>
                <w:lang w:val="ru-RU"/>
              </w:rPr>
              <w:t>общеобразоват</w:t>
            </w:r>
            <w:proofErr w:type="spellEnd"/>
            <w:r w:rsidRPr="009755EC">
              <w:rPr>
                <w:sz w:val="24"/>
                <w:szCs w:val="28"/>
                <w:lang w:val="ru-RU"/>
              </w:rPr>
              <w:t xml:space="preserve">. Программы / </w:t>
            </w:r>
            <w:proofErr w:type="spellStart"/>
            <w:r w:rsidRPr="009755EC">
              <w:rPr>
                <w:sz w:val="24"/>
                <w:szCs w:val="28"/>
                <w:lang w:val="ru-RU"/>
              </w:rPr>
              <w:t>М.А.Зыкова</w:t>
            </w:r>
            <w:proofErr w:type="spellEnd"/>
            <w:r w:rsidRPr="009755EC">
              <w:rPr>
                <w:sz w:val="24"/>
                <w:szCs w:val="28"/>
                <w:lang w:val="ru-RU"/>
              </w:rPr>
              <w:t xml:space="preserve">, </w:t>
            </w:r>
            <w:proofErr w:type="spellStart"/>
            <w:r w:rsidRPr="009755EC">
              <w:rPr>
                <w:sz w:val="24"/>
                <w:szCs w:val="28"/>
                <w:lang w:val="ru-RU"/>
              </w:rPr>
              <w:t>Т.А.Соловьева</w:t>
            </w:r>
            <w:proofErr w:type="spellEnd"/>
            <w:r w:rsidRPr="009755EC">
              <w:rPr>
                <w:sz w:val="24"/>
                <w:szCs w:val="28"/>
                <w:lang w:val="ru-RU"/>
              </w:rPr>
              <w:t xml:space="preserve"> – 2-е изд. – М.: Просвещение, 2018г. – 300 с.</w:t>
            </w:r>
          </w:p>
          <w:p w:rsidR="00BD515A" w:rsidRPr="00402FB9" w:rsidRDefault="00BD515A" w:rsidP="00402FB9">
            <w:pPr>
              <w:pStyle w:val="TableParagraph"/>
              <w:numPr>
                <w:ilvl w:val="0"/>
                <w:numId w:val="41"/>
              </w:numPr>
              <w:tabs>
                <w:tab w:val="left" w:pos="386"/>
              </w:tabs>
              <w:spacing w:line="270" w:lineRule="atLeast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BD515A">
              <w:rPr>
                <w:sz w:val="24"/>
                <w:lang w:val="ru-RU"/>
              </w:rPr>
              <w:t>Горецкий В.Г., Федосова Н.А. Прописи: пособие для учащихся</w:t>
            </w:r>
            <w:r w:rsidRPr="00BD515A">
              <w:rPr>
                <w:spacing w:val="1"/>
                <w:sz w:val="24"/>
                <w:lang w:val="ru-RU"/>
              </w:rPr>
              <w:t xml:space="preserve"> </w:t>
            </w:r>
            <w:r w:rsidRPr="00BD515A">
              <w:rPr>
                <w:sz w:val="24"/>
                <w:lang w:val="ru-RU"/>
              </w:rPr>
              <w:t>образовательных</w:t>
            </w:r>
            <w:r w:rsidRPr="00BD515A">
              <w:rPr>
                <w:spacing w:val="1"/>
                <w:sz w:val="24"/>
                <w:lang w:val="ru-RU"/>
              </w:rPr>
              <w:t xml:space="preserve"> </w:t>
            </w:r>
            <w:r w:rsidRPr="00BD515A">
              <w:rPr>
                <w:sz w:val="24"/>
                <w:lang w:val="ru-RU"/>
              </w:rPr>
              <w:t>учреждений,</w:t>
            </w:r>
            <w:r w:rsidRPr="00BD515A">
              <w:rPr>
                <w:spacing w:val="1"/>
                <w:sz w:val="24"/>
                <w:lang w:val="ru-RU"/>
              </w:rPr>
              <w:t xml:space="preserve"> </w:t>
            </w:r>
            <w:r w:rsidRPr="00BD515A">
              <w:rPr>
                <w:sz w:val="24"/>
                <w:lang w:val="ru-RU"/>
              </w:rPr>
              <w:t>в</w:t>
            </w:r>
            <w:r w:rsidRPr="00BD515A">
              <w:rPr>
                <w:spacing w:val="1"/>
                <w:sz w:val="24"/>
                <w:lang w:val="ru-RU"/>
              </w:rPr>
              <w:t xml:space="preserve"> </w:t>
            </w:r>
            <w:r w:rsidRPr="00BD515A">
              <w:rPr>
                <w:sz w:val="24"/>
                <w:lang w:val="ru-RU"/>
              </w:rPr>
              <w:t>4-х</w:t>
            </w:r>
            <w:r w:rsidRPr="00BD515A">
              <w:rPr>
                <w:spacing w:val="1"/>
                <w:sz w:val="24"/>
                <w:lang w:val="ru-RU"/>
              </w:rPr>
              <w:t xml:space="preserve"> </w:t>
            </w:r>
            <w:r w:rsidRPr="00BD515A">
              <w:rPr>
                <w:sz w:val="24"/>
                <w:lang w:val="ru-RU"/>
              </w:rPr>
              <w:t>ч</w:t>
            </w:r>
            <w:r w:rsidRPr="00BD515A">
              <w:rPr>
                <w:spacing w:val="1"/>
                <w:sz w:val="24"/>
                <w:lang w:val="ru-RU"/>
              </w:rPr>
              <w:t xml:space="preserve"> </w:t>
            </w:r>
            <w:r w:rsidRPr="00BD515A">
              <w:rPr>
                <w:sz w:val="24"/>
                <w:lang w:val="ru-RU"/>
              </w:rPr>
              <w:t>/</w:t>
            </w:r>
            <w:r w:rsidRPr="00BD515A">
              <w:rPr>
                <w:spacing w:val="1"/>
                <w:sz w:val="24"/>
                <w:lang w:val="ru-RU"/>
              </w:rPr>
              <w:t xml:space="preserve"> </w:t>
            </w:r>
            <w:r w:rsidRPr="00BD515A">
              <w:rPr>
                <w:sz w:val="24"/>
                <w:lang w:val="ru-RU"/>
              </w:rPr>
              <w:t>В.Г.</w:t>
            </w:r>
            <w:r w:rsidRPr="00BD515A">
              <w:rPr>
                <w:spacing w:val="1"/>
                <w:sz w:val="24"/>
                <w:lang w:val="ru-RU"/>
              </w:rPr>
              <w:t xml:space="preserve"> </w:t>
            </w:r>
            <w:r w:rsidRPr="00BD515A">
              <w:rPr>
                <w:sz w:val="24"/>
                <w:lang w:val="ru-RU"/>
              </w:rPr>
              <w:t>Горецкий,</w:t>
            </w:r>
            <w:r w:rsidRPr="00BD515A">
              <w:rPr>
                <w:spacing w:val="1"/>
                <w:sz w:val="24"/>
                <w:lang w:val="ru-RU"/>
              </w:rPr>
              <w:t xml:space="preserve"> </w:t>
            </w:r>
            <w:r w:rsidRPr="00BD515A">
              <w:rPr>
                <w:sz w:val="24"/>
                <w:lang w:val="ru-RU"/>
              </w:rPr>
              <w:t>Н.А.</w:t>
            </w:r>
            <w:r w:rsidRPr="00BD515A">
              <w:rPr>
                <w:spacing w:val="1"/>
                <w:sz w:val="24"/>
                <w:lang w:val="ru-RU"/>
              </w:rPr>
              <w:t xml:space="preserve"> </w:t>
            </w:r>
            <w:r w:rsidRPr="00BD515A">
              <w:rPr>
                <w:sz w:val="24"/>
                <w:lang w:val="ru-RU"/>
              </w:rPr>
              <w:t>Федосова.</w:t>
            </w:r>
            <w:r w:rsidRPr="00BD515A">
              <w:rPr>
                <w:spacing w:val="-2"/>
                <w:sz w:val="24"/>
                <w:lang w:val="ru-RU"/>
              </w:rPr>
              <w:t xml:space="preserve"> </w:t>
            </w:r>
            <w:r w:rsidRPr="00BD515A">
              <w:rPr>
                <w:sz w:val="24"/>
                <w:lang w:val="ru-RU"/>
              </w:rPr>
              <w:t>– М.:</w:t>
            </w:r>
            <w:r w:rsidRPr="00BD515A">
              <w:rPr>
                <w:spacing w:val="-1"/>
                <w:sz w:val="24"/>
                <w:lang w:val="ru-RU"/>
              </w:rPr>
              <w:t xml:space="preserve"> </w:t>
            </w:r>
            <w:r w:rsidRPr="00BD515A">
              <w:rPr>
                <w:sz w:val="24"/>
                <w:lang w:val="ru-RU"/>
              </w:rPr>
              <w:t>Просвещение, 2017</w:t>
            </w:r>
          </w:p>
        </w:tc>
      </w:tr>
      <w:tr w:rsidR="00402FB9" w:rsidRPr="00402FB9" w:rsidTr="00BD515A">
        <w:trPr>
          <w:trHeight w:val="692"/>
        </w:trPr>
        <w:tc>
          <w:tcPr>
            <w:tcW w:w="1729" w:type="dxa"/>
          </w:tcPr>
          <w:p w:rsidR="00402FB9" w:rsidRPr="00402FB9" w:rsidRDefault="00402FB9" w:rsidP="00DD51B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402FB9">
              <w:rPr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363" w:type="dxa"/>
          </w:tcPr>
          <w:p w:rsidR="009755EC" w:rsidRPr="009755EC" w:rsidRDefault="009755EC" w:rsidP="009755EC">
            <w:pPr>
              <w:pStyle w:val="1"/>
              <w:shd w:val="clear" w:color="auto" w:fill="auto"/>
              <w:ind w:left="97" w:firstLine="0"/>
              <w:rPr>
                <w:sz w:val="24"/>
                <w:szCs w:val="28"/>
                <w:lang w:val="ru-RU"/>
              </w:rPr>
            </w:pPr>
            <w:r w:rsidRPr="009755EC">
              <w:rPr>
                <w:color w:val="000000"/>
                <w:sz w:val="24"/>
                <w:szCs w:val="28"/>
                <w:lang w:val="ru-RU" w:eastAsia="ru-RU" w:bidi="ru-RU"/>
              </w:rPr>
              <w:t>- Писать элементы строчных и прописных букв.</w:t>
            </w:r>
          </w:p>
          <w:p w:rsidR="009755EC" w:rsidRPr="009755EC" w:rsidRDefault="009755EC" w:rsidP="009755EC">
            <w:pPr>
              <w:pStyle w:val="1"/>
              <w:shd w:val="clear" w:color="auto" w:fill="auto"/>
              <w:ind w:left="97" w:firstLine="0"/>
              <w:rPr>
                <w:color w:val="000000"/>
                <w:sz w:val="24"/>
                <w:szCs w:val="28"/>
                <w:lang w:val="ru-RU" w:eastAsia="ru-RU" w:bidi="ru-RU"/>
              </w:rPr>
            </w:pPr>
            <w:r w:rsidRPr="009755EC">
              <w:rPr>
                <w:color w:val="000000"/>
                <w:sz w:val="24"/>
                <w:szCs w:val="28"/>
                <w:lang w:val="ru-RU" w:eastAsia="ru-RU" w:bidi="ru-RU"/>
              </w:rPr>
              <w:t xml:space="preserve">- Четко и правильно писать слова и предложения. </w:t>
            </w:r>
          </w:p>
          <w:p w:rsidR="009755EC" w:rsidRPr="009755EC" w:rsidRDefault="009755EC" w:rsidP="009755EC">
            <w:pPr>
              <w:pStyle w:val="1"/>
              <w:shd w:val="clear" w:color="auto" w:fill="auto"/>
              <w:ind w:left="97" w:firstLine="0"/>
              <w:rPr>
                <w:color w:val="000000"/>
                <w:sz w:val="24"/>
                <w:szCs w:val="28"/>
                <w:lang w:val="ru-RU" w:eastAsia="ru-RU" w:bidi="ru-RU"/>
              </w:rPr>
            </w:pPr>
            <w:r w:rsidRPr="009755EC">
              <w:rPr>
                <w:color w:val="000000"/>
                <w:sz w:val="24"/>
                <w:szCs w:val="28"/>
                <w:lang w:val="ru-RU" w:eastAsia="ru-RU" w:bidi="ru-RU"/>
              </w:rPr>
              <w:t xml:space="preserve">- Списывать с книги короткие тексты. </w:t>
            </w:r>
          </w:p>
          <w:p w:rsidR="009755EC" w:rsidRPr="009755EC" w:rsidRDefault="009755EC" w:rsidP="009755EC">
            <w:pPr>
              <w:pStyle w:val="1"/>
              <w:shd w:val="clear" w:color="auto" w:fill="auto"/>
              <w:ind w:left="97" w:firstLine="0"/>
              <w:rPr>
                <w:color w:val="000000"/>
                <w:sz w:val="24"/>
                <w:szCs w:val="28"/>
                <w:lang w:val="ru-RU" w:eastAsia="ru-RU" w:bidi="ru-RU"/>
              </w:rPr>
            </w:pPr>
            <w:r w:rsidRPr="009755EC">
              <w:rPr>
                <w:color w:val="000000"/>
                <w:sz w:val="24"/>
                <w:szCs w:val="28"/>
                <w:lang w:val="ru-RU" w:eastAsia="ru-RU" w:bidi="ru-RU"/>
              </w:rPr>
              <w:t>- Письменно выражать (одним предложением) просьбу, отвечать на вопрос.</w:t>
            </w:r>
          </w:p>
          <w:p w:rsidR="009755EC" w:rsidRPr="009755EC" w:rsidRDefault="009755EC" w:rsidP="009755EC">
            <w:pPr>
              <w:pStyle w:val="1"/>
              <w:shd w:val="clear" w:color="auto" w:fill="auto"/>
              <w:ind w:left="97" w:firstLine="0"/>
              <w:rPr>
                <w:sz w:val="24"/>
                <w:szCs w:val="28"/>
                <w:lang w:val="ru-RU"/>
              </w:rPr>
            </w:pPr>
            <w:r w:rsidRPr="009755EC">
              <w:rPr>
                <w:color w:val="000000"/>
                <w:sz w:val="24"/>
                <w:szCs w:val="28"/>
                <w:lang w:val="ru-RU" w:eastAsia="ru-RU" w:bidi="ru-RU"/>
              </w:rPr>
              <w:t>- Писать короткие тексты.</w:t>
            </w:r>
          </w:p>
          <w:p w:rsidR="009755EC" w:rsidRPr="009755EC" w:rsidRDefault="009755EC" w:rsidP="009755EC">
            <w:pPr>
              <w:pStyle w:val="1"/>
              <w:shd w:val="clear" w:color="auto" w:fill="auto"/>
              <w:ind w:left="97" w:firstLine="0"/>
              <w:rPr>
                <w:sz w:val="24"/>
                <w:szCs w:val="28"/>
                <w:lang w:val="ru-RU"/>
              </w:rPr>
            </w:pPr>
            <w:r w:rsidRPr="009755EC">
              <w:rPr>
                <w:color w:val="000000"/>
                <w:sz w:val="24"/>
                <w:szCs w:val="28"/>
                <w:lang w:val="ru-RU" w:eastAsia="ru-RU" w:bidi="ru-RU"/>
              </w:rPr>
              <w:t>- Соблюдать при письме знаки препинания (точка, запятая, вопросительный и восклицательный знаки).</w:t>
            </w:r>
          </w:p>
          <w:p w:rsidR="009755EC" w:rsidRPr="009755EC" w:rsidRDefault="009755EC" w:rsidP="009755EC">
            <w:pPr>
              <w:pStyle w:val="a5"/>
              <w:ind w:left="97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 w:bidi="ru-RU"/>
              </w:rPr>
            </w:pPr>
            <w:r w:rsidRPr="009755EC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 w:bidi="ru-RU"/>
              </w:rPr>
              <w:t>- Писать прописную букву после точки и в собственных именах.</w:t>
            </w:r>
          </w:p>
          <w:p w:rsidR="00402FB9" w:rsidRPr="00402FB9" w:rsidRDefault="009755EC" w:rsidP="009755EC">
            <w:pPr>
              <w:pStyle w:val="a5"/>
              <w:ind w:left="97"/>
              <w:rPr>
                <w:rFonts w:ascii="Times New Roman" w:hAnsi="Times New Roman" w:cs="Times New Roman"/>
                <w:lang w:val="ru-RU"/>
              </w:rPr>
            </w:pPr>
            <w:r w:rsidRPr="009755EC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 w:bidi="ru-RU"/>
              </w:rPr>
              <w:t>- Делить слова на слоги, соблюдать простейшие правила переноса слов (с помощью учителя).</w:t>
            </w:r>
          </w:p>
        </w:tc>
      </w:tr>
      <w:tr w:rsidR="00402FB9" w:rsidRPr="00402FB9" w:rsidTr="00BD515A">
        <w:trPr>
          <w:trHeight w:val="697"/>
        </w:trPr>
        <w:tc>
          <w:tcPr>
            <w:tcW w:w="1729" w:type="dxa"/>
          </w:tcPr>
          <w:p w:rsidR="00402FB9" w:rsidRPr="00402FB9" w:rsidRDefault="00402FB9" w:rsidP="00DD51B8">
            <w:pPr>
              <w:pStyle w:val="TableParagraph"/>
              <w:ind w:left="107" w:right="578"/>
              <w:rPr>
                <w:sz w:val="24"/>
                <w:szCs w:val="24"/>
              </w:rPr>
            </w:pPr>
            <w:proofErr w:type="spellStart"/>
            <w:r w:rsidRPr="00402FB9">
              <w:rPr>
                <w:sz w:val="24"/>
                <w:szCs w:val="24"/>
              </w:rPr>
              <w:t>Количество</w:t>
            </w:r>
            <w:proofErr w:type="spellEnd"/>
            <w:r w:rsidRPr="00402FB9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402FB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363" w:type="dxa"/>
          </w:tcPr>
          <w:p w:rsidR="00402FB9" w:rsidRPr="00402FB9" w:rsidRDefault="00402FB9" w:rsidP="00DD51B8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402FB9">
              <w:rPr>
                <w:sz w:val="24"/>
                <w:szCs w:val="24"/>
                <w:lang w:val="ru-RU"/>
              </w:rPr>
              <w:t>Рабочая</w:t>
            </w:r>
            <w:r w:rsidRPr="00402FB9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программа</w:t>
            </w:r>
            <w:r w:rsidRPr="00402FB9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рассчитана</w:t>
            </w:r>
            <w:r w:rsidRPr="00402FB9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на</w:t>
            </w:r>
            <w:r w:rsidRPr="00402FB9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ресурс</w:t>
            </w:r>
            <w:r w:rsidRPr="00402FB9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учебного</w:t>
            </w:r>
            <w:r w:rsidRPr="00402FB9">
              <w:rPr>
                <w:spacing w:val="105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времени</w:t>
            </w:r>
            <w:r w:rsidRPr="00402FB9">
              <w:rPr>
                <w:spacing w:val="10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02FB9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402FB9" w:rsidRPr="00402FB9" w:rsidRDefault="00402FB9" w:rsidP="00402FB9">
            <w:pPr>
              <w:pStyle w:val="TableParagraph"/>
              <w:spacing w:before="9" w:line="310" w:lineRule="atLeast"/>
              <w:ind w:right="93"/>
              <w:rPr>
                <w:sz w:val="24"/>
                <w:szCs w:val="24"/>
                <w:lang w:val="ru-RU"/>
              </w:rPr>
            </w:pPr>
            <w:proofErr w:type="gramStart"/>
            <w:r w:rsidRPr="00402FB9">
              <w:rPr>
                <w:sz w:val="24"/>
                <w:szCs w:val="24"/>
                <w:lang w:val="ru-RU"/>
              </w:rPr>
              <w:t>объеме</w:t>
            </w:r>
            <w:proofErr w:type="gramEnd"/>
            <w:r w:rsidRPr="00402FB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36</w:t>
            </w:r>
            <w:r w:rsidRPr="00402FB9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час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402FB9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в</w:t>
            </w:r>
            <w:r w:rsidRPr="00402FB9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год</w:t>
            </w:r>
            <w:r w:rsidRPr="00402FB9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из</w:t>
            </w:r>
            <w:r w:rsidRPr="00402FB9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расчета</w:t>
            </w:r>
            <w:r w:rsidRPr="00402FB9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4</w:t>
            </w:r>
            <w:r w:rsidRPr="00402FB9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час</w:t>
            </w:r>
            <w:r>
              <w:rPr>
                <w:sz w:val="24"/>
                <w:szCs w:val="24"/>
                <w:lang w:val="ru-RU"/>
              </w:rPr>
              <w:t>а</w:t>
            </w:r>
            <w:r w:rsidRPr="00402FB9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в</w:t>
            </w:r>
            <w:r w:rsidRPr="00402FB9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неделю</w:t>
            </w:r>
            <w:r w:rsidRPr="00402FB9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/</w:t>
            </w:r>
            <w:r w:rsidRPr="00402FB9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4</w:t>
            </w:r>
            <w:r w:rsidRPr="00402FB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учебных</w:t>
            </w:r>
            <w:r w:rsidRPr="00402FB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недели</w:t>
            </w:r>
          </w:p>
        </w:tc>
      </w:tr>
    </w:tbl>
    <w:p w:rsidR="000655EF" w:rsidRDefault="000655EF"/>
    <w:sectPr w:rsidR="000655EF" w:rsidSect="00402FB9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D59"/>
    <w:multiLevelType w:val="multilevel"/>
    <w:tmpl w:val="8AA2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B5023"/>
    <w:multiLevelType w:val="hybridMultilevel"/>
    <w:tmpl w:val="46488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65C2A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D04DA3"/>
    <w:multiLevelType w:val="multilevel"/>
    <w:tmpl w:val="712C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50A4E"/>
    <w:multiLevelType w:val="hybridMultilevel"/>
    <w:tmpl w:val="101A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96EE9"/>
    <w:multiLevelType w:val="multilevel"/>
    <w:tmpl w:val="6550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B81F71"/>
    <w:multiLevelType w:val="multilevel"/>
    <w:tmpl w:val="DD02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012804"/>
    <w:multiLevelType w:val="multilevel"/>
    <w:tmpl w:val="BE64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485031"/>
    <w:multiLevelType w:val="multilevel"/>
    <w:tmpl w:val="361A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7616B1"/>
    <w:multiLevelType w:val="hybridMultilevel"/>
    <w:tmpl w:val="896EE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A3DFE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AD43884"/>
    <w:multiLevelType w:val="hybridMultilevel"/>
    <w:tmpl w:val="D31EA6A8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33FC124C"/>
    <w:multiLevelType w:val="multilevel"/>
    <w:tmpl w:val="2832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9A40A8"/>
    <w:multiLevelType w:val="hybridMultilevel"/>
    <w:tmpl w:val="6F7EA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C79F4"/>
    <w:multiLevelType w:val="hybridMultilevel"/>
    <w:tmpl w:val="CF102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1C63F0"/>
    <w:multiLevelType w:val="multilevel"/>
    <w:tmpl w:val="5CB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CA7AF5"/>
    <w:multiLevelType w:val="multilevel"/>
    <w:tmpl w:val="CAE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456CFC"/>
    <w:multiLevelType w:val="hybridMultilevel"/>
    <w:tmpl w:val="AB26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B905D9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9F0ECB"/>
    <w:multiLevelType w:val="hybridMultilevel"/>
    <w:tmpl w:val="6554B9C4"/>
    <w:lvl w:ilvl="0" w:tplc="3E5E23E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00BF86">
      <w:numFmt w:val="bullet"/>
      <w:lvlText w:val="•"/>
      <w:lvlJc w:val="left"/>
      <w:pPr>
        <w:ind w:left="941" w:hanging="140"/>
      </w:pPr>
      <w:rPr>
        <w:rFonts w:hint="default"/>
        <w:lang w:val="ru-RU" w:eastAsia="en-US" w:bidi="ar-SA"/>
      </w:rPr>
    </w:lvl>
    <w:lvl w:ilvl="2" w:tplc="14A42AB8">
      <w:numFmt w:val="bullet"/>
      <w:lvlText w:val="•"/>
      <w:lvlJc w:val="left"/>
      <w:pPr>
        <w:ind w:left="1643" w:hanging="140"/>
      </w:pPr>
      <w:rPr>
        <w:rFonts w:hint="default"/>
        <w:lang w:val="ru-RU" w:eastAsia="en-US" w:bidi="ar-SA"/>
      </w:rPr>
    </w:lvl>
    <w:lvl w:ilvl="3" w:tplc="61A69782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4" w:tplc="F4A4CEBA">
      <w:numFmt w:val="bullet"/>
      <w:lvlText w:val="•"/>
      <w:lvlJc w:val="left"/>
      <w:pPr>
        <w:ind w:left="3046" w:hanging="140"/>
      </w:pPr>
      <w:rPr>
        <w:rFonts w:hint="default"/>
        <w:lang w:val="ru-RU" w:eastAsia="en-US" w:bidi="ar-SA"/>
      </w:rPr>
    </w:lvl>
    <w:lvl w:ilvl="5" w:tplc="3D6491F8">
      <w:numFmt w:val="bullet"/>
      <w:lvlText w:val="•"/>
      <w:lvlJc w:val="left"/>
      <w:pPr>
        <w:ind w:left="3748" w:hanging="140"/>
      </w:pPr>
      <w:rPr>
        <w:rFonts w:hint="default"/>
        <w:lang w:val="ru-RU" w:eastAsia="en-US" w:bidi="ar-SA"/>
      </w:rPr>
    </w:lvl>
    <w:lvl w:ilvl="6" w:tplc="6B2A961C">
      <w:numFmt w:val="bullet"/>
      <w:lvlText w:val="•"/>
      <w:lvlJc w:val="left"/>
      <w:pPr>
        <w:ind w:left="4449" w:hanging="140"/>
      </w:pPr>
      <w:rPr>
        <w:rFonts w:hint="default"/>
        <w:lang w:val="ru-RU" w:eastAsia="en-US" w:bidi="ar-SA"/>
      </w:rPr>
    </w:lvl>
    <w:lvl w:ilvl="7" w:tplc="16C283E6">
      <w:numFmt w:val="bullet"/>
      <w:lvlText w:val="•"/>
      <w:lvlJc w:val="left"/>
      <w:pPr>
        <w:ind w:left="5151" w:hanging="140"/>
      </w:pPr>
      <w:rPr>
        <w:rFonts w:hint="default"/>
        <w:lang w:val="ru-RU" w:eastAsia="en-US" w:bidi="ar-SA"/>
      </w:rPr>
    </w:lvl>
    <w:lvl w:ilvl="8" w:tplc="8E06255E">
      <w:numFmt w:val="bullet"/>
      <w:lvlText w:val="•"/>
      <w:lvlJc w:val="left"/>
      <w:pPr>
        <w:ind w:left="5852" w:hanging="140"/>
      </w:pPr>
      <w:rPr>
        <w:rFonts w:hint="default"/>
        <w:lang w:val="ru-RU" w:eastAsia="en-US" w:bidi="ar-SA"/>
      </w:rPr>
    </w:lvl>
  </w:abstractNum>
  <w:abstractNum w:abstractNumId="21">
    <w:nsid w:val="3ECF4977"/>
    <w:multiLevelType w:val="hybridMultilevel"/>
    <w:tmpl w:val="38905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4C057E"/>
    <w:multiLevelType w:val="hybridMultilevel"/>
    <w:tmpl w:val="A510F42A"/>
    <w:lvl w:ilvl="0" w:tplc="15DA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C63F3F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12F6C6C"/>
    <w:multiLevelType w:val="hybridMultilevel"/>
    <w:tmpl w:val="9A262CCC"/>
    <w:lvl w:ilvl="0" w:tplc="862AA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775F5"/>
    <w:multiLevelType w:val="hybridMultilevel"/>
    <w:tmpl w:val="A0487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5523DA"/>
    <w:multiLevelType w:val="hybridMultilevel"/>
    <w:tmpl w:val="F84AB39E"/>
    <w:lvl w:ilvl="0" w:tplc="06F6534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AA39BE"/>
    <w:multiLevelType w:val="multilevel"/>
    <w:tmpl w:val="C416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352C94"/>
    <w:multiLevelType w:val="multilevel"/>
    <w:tmpl w:val="CE48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FB6FAE"/>
    <w:multiLevelType w:val="hybridMultilevel"/>
    <w:tmpl w:val="6E6C7D72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1">
    <w:nsid w:val="5D0F616D"/>
    <w:multiLevelType w:val="hybridMultilevel"/>
    <w:tmpl w:val="DF685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76CDB"/>
    <w:multiLevelType w:val="hybridMultilevel"/>
    <w:tmpl w:val="B8587CE0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3">
    <w:nsid w:val="602951FE"/>
    <w:multiLevelType w:val="multilevel"/>
    <w:tmpl w:val="7C08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5E6F3D"/>
    <w:multiLevelType w:val="hybridMultilevel"/>
    <w:tmpl w:val="86841E6A"/>
    <w:lvl w:ilvl="0" w:tplc="46FA5D50">
      <w:start w:val="1"/>
      <w:numFmt w:val="decimal"/>
      <w:lvlText w:val="%1."/>
      <w:lvlJc w:val="left"/>
      <w:pPr>
        <w:ind w:left="40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5AF992">
      <w:numFmt w:val="bullet"/>
      <w:lvlText w:val="•"/>
      <w:lvlJc w:val="left"/>
      <w:pPr>
        <w:ind w:left="1085" w:hanging="300"/>
      </w:pPr>
      <w:rPr>
        <w:rFonts w:hint="default"/>
        <w:lang w:val="ru-RU" w:eastAsia="en-US" w:bidi="ar-SA"/>
      </w:rPr>
    </w:lvl>
    <w:lvl w:ilvl="2" w:tplc="07E416F4">
      <w:numFmt w:val="bullet"/>
      <w:lvlText w:val="•"/>
      <w:lvlJc w:val="left"/>
      <w:pPr>
        <w:ind w:left="1771" w:hanging="300"/>
      </w:pPr>
      <w:rPr>
        <w:rFonts w:hint="default"/>
        <w:lang w:val="ru-RU" w:eastAsia="en-US" w:bidi="ar-SA"/>
      </w:rPr>
    </w:lvl>
    <w:lvl w:ilvl="3" w:tplc="11C86166">
      <w:numFmt w:val="bullet"/>
      <w:lvlText w:val="•"/>
      <w:lvlJc w:val="left"/>
      <w:pPr>
        <w:ind w:left="2456" w:hanging="300"/>
      </w:pPr>
      <w:rPr>
        <w:rFonts w:hint="default"/>
        <w:lang w:val="ru-RU" w:eastAsia="en-US" w:bidi="ar-SA"/>
      </w:rPr>
    </w:lvl>
    <w:lvl w:ilvl="4" w:tplc="2182BAEC">
      <w:numFmt w:val="bullet"/>
      <w:lvlText w:val="•"/>
      <w:lvlJc w:val="left"/>
      <w:pPr>
        <w:ind w:left="3142" w:hanging="300"/>
      </w:pPr>
      <w:rPr>
        <w:rFonts w:hint="default"/>
        <w:lang w:val="ru-RU" w:eastAsia="en-US" w:bidi="ar-SA"/>
      </w:rPr>
    </w:lvl>
    <w:lvl w:ilvl="5" w:tplc="A1E68BE4">
      <w:numFmt w:val="bullet"/>
      <w:lvlText w:val="•"/>
      <w:lvlJc w:val="left"/>
      <w:pPr>
        <w:ind w:left="3828" w:hanging="300"/>
      </w:pPr>
      <w:rPr>
        <w:rFonts w:hint="default"/>
        <w:lang w:val="ru-RU" w:eastAsia="en-US" w:bidi="ar-SA"/>
      </w:rPr>
    </w:lvl>
    <w:lvl w:ilvl="6" w:tplc="2C40FBD8">
      <w:numFmt w:val="bullet"/>
      <w:lvlText w:val="•"/>
      <w:lvlJc w:val="left"/>
      <w:pPr>
        <w:ind w:left="4513" w:hanging="300"/>
      </w:pPr>
      <w:rPr>
        <w:rFonts w:hint="default"/>
        <w:lang w:val="ru-RU" w:eastAsia="en-US" w:bidi="ar-SA"/>
      </w:rPr>
    </w:lvl>
    <w:lvl w:ilvl="7" w:tplc="2B6C2478">
      <w:numFmt w:val="bullet"/>
      <w:lvlText w:val="•"/>
      <w:lvlJc w:val="left"/>
      <w:pPr>
        <w:ind w:left="5199" w:hanging="300"/>
      </w:pPr>
      <w:rPr>
        <w:rFonts w:hint="default"/>
        <w:lang w:val="ru-RU" w:eastAsia="en-US" w:bidi="ar-SA"/>
      </w:rPr>
    </w:lvl>
    <w:lvl w:ilvl="8" w:tplc="9ACAA1A2">
      <w:numFmt w:val="bullet"/>
      <w:lvlText w:val="•"/>
      <w:lvlJc w:val="left"/>
      <w:pPr>
        <w:ind w:left="5884" w:hanging="300"/>
      </w:pPr>
      <w:rPr>
        <w:rFonts w:hint="default"/>
        <w:lang w:val="ru-RU" w:eastAsia="en-US" w:bidi="ar-SA"/>
      </w:rPr>
    </w:lvl>
  </w:abstractNum>
  <w:abstractNum w:abstractNumId="35">
    <w:nsid w:val="6E191744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7A14357F"/>
    <w:multiLevelType w:val="hybridMultilevel"/>
    <w:tmpl w:val="13608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973696"/>
    <w:multiLevelType w:val="multilevel"/>
    <w:tmpl w:val="BD3C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745C5A"/>
    <w:multiLevelType w:val="hybridMultilevel"/>
    <w:tmpl w:val="588EB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C531F6"/>
    <w:multiLevelType w:val="hybridMultilevel"/>
    <w:tmpl w:val="B3A409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FE966AB"/>
    <w:multiLevelType w:val="hybridMultilevel"/>
    <w:tmpl w:val="F8801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1"/>
  </w:num>
  <w:num w:numId="3">
    <w:abstractNumId w:val="4"/>
  </w:num>
  <w:num w:numId="4">
    <w:abstractNumId w:val="21"/>
  </w:num>
  <w:num w:numId="5">
    <w:abstractNumId w:val="32"/>
  </w:num>
  <w:num w:numId="6">
    <w:abstractNumId w:val="11"/>
  </w:num>
  <w:num w:numId="7">
    <w:abstractNumId w:val="30"/>
  </w:num>
  <w:num w:numId="8">
    <w:abstractNumId w:val="37"/>
  </w:num>
  <w:num w:numId="9">
    <w:abstractNumId w:val="14"/>
  </w:num>
  <w:num w:numId="10">
    <w:abstractNumId w:val="17"/>
  </w:num>
  <w:num w:numId="11">
    <w:abstractNumId w:val="1"/>
  </w:num>
  <w:num w:numId="12">
    <w:abstractNumId w:val="13"/>
  </w:num>
  <w:num w:numId="13">
    <w:abstractNumId w:val="36"/>
  </w:num>
  <w:num w:numId="14">
    <w:abstractNumId w:val="19"/>
  </w:num>
  <w:num w:numId="15">
    <w:abstractNumId w:val="27"/>
  </w:num>
  <w:num w:numId="16">
    <w:abstractNumId w:val="24"/>
  </w:num>
  <w:num w:numId="17">
    <w:abstractNumId w:val="31"/>
  </w:num>
  <w:num w:numId="18">
    <w:abstractNumId w:val="15"/>
  </w:num>
  <w:num w:numId="19">
    <w:abstractNumId w:val="12"/>
  </w:num>
  <w:num w:numId="20">
    <w:abstractNumId w:val="6"/>
  </w:num>
  <w:num w:numId="21">
    <w:abstractNumId w:val="8"/>
  </w:num>
  <w:num w:numId="22">
    <w:abstractNumId w:val="5"/>
  </w:num>
  <w:num w:numId="23">
    <w:abstractNumId w:val="33"/>
  </w:num>
  <w:num w:numId="24">
    <w:abstractNumId w:val="28"/>
  </w:num>
  <w:num w:numId="25">
    <w:abstractNumId w:val="0"/>
  </w:num>
  <w:num w:numId="26">
    <w:abstractNumId w:val="29"/>
  </w:num>
  <w:num w:numId="27">
    <w:abstractNumId w:val="16"/>
  </w:num>
  <w:num w:numId="28">
    <w:abstractNumId w:val="3"/>
  </w:num>
  <w:num w:numId="29">
    <w:abstractNumId w:val="38"/>
  </w:num>
  <w:num w:numId="30">
    <w:abstractNumId w:val="7"/>
  </w:num>
  <w:num w:numId="31">
    <w:abstractNumId w:val="23"/>
  </w:num>
  <w:num w:numId="32">
    <w:abstractNumId w:val="10"/>
  </w:num>
  <w:num w:numId="33">
    <w:abstractNumId w:val="18"/>
  </w:num>
  <w:num w:numId="34">
    <w:abstractNumId w:val="35"/>
  </w:num>
  <w:num w:numId="35">
    <w:abstractNumId w:val="2"/>
  </w:num>
  <w:num w:numId="36">
    <w:abstractNumId w:val="22"/>
  </w:num>
  <w:num w:numId="37">
    <w:abstractNumId w:val="9"/>
  </w:num>
  <w:num w:numId="38">
    <w:abstractNumId w:val="39"/>
  </w:num>
  <w:num w:numId="39">
    <w:abstractNumId w:val="40"/>
  </w:num>
  <w:num w:numId="40">
    <w:abstractNumId w:val="20"/>
  </w:num>
  <w:num w:numId="41">
    <w:abstractNumId w:val="34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B4"/>
    <w:rsid w:val="000655EF"/>
    <w:rsid w:val="001D2F0F"/>
    <w:rsid w:val="002B15C0"/>
    <w:rsid w:val="002B5872"/>
    <w:rsid w:val="003F0992"/>
    <w:rsid w:val="00402FB9"/>
    <w:rsid w:val="0040363A"/>
    <w:rsid w:val="004634F2"/>
    <w:rsid w:val="00484C1E"/>
    <w:rsid w:val="00496B00"/>
    <w:rsid w:val="005540C5"/>
    <w:rsid w:val="0057605C"/>
    <w:rsid w:val="005A055E"/>
    <w:rsid w:val="008C6EF6"/>
    <w:rsid w:val="008D0548"/>
    <w:rsid w:val="009755EC"/>
    <w:rsid w:val="009B4F99"/>
    <w:rsid w:val="00A116E7"/>
    <w:rsid w:val="00A11927"/>
    <w:rsid w:val="00B36615"/>
    <w:rsid w:val="00B5635F"/>
    <w:rsid w:val="00BD515A"/>
    <w:rsid w:val="00C016B7"/>
    <w:rsid w:val="00D31145"/>
    <w:rsid w:val="00DE71FB"/>
    <w:rsid w:val="00DF5AAA"/>
    <w:rsid w:val="00EB73B4"/>
    <w:rsid w:val="00EE3EEB"/>
    <w:rsid w:val="00F04C8E"/>
    <w:rsid w:val="00FE1C03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73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F5725"/>
    <w:pPr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F09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0992"/>
  </w:style>
  <w:style w:type="paragraph" w:customStyle="1" w:styleId="ParagraphStyle">
    <w:name w:val="Paragraph Style"/>
    <w:rsid w:val="002B15C0"/>
    <w:pPr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B5635F"/>
  </w:style>
  <w:style w:type="table" w:customStyle="1" w:styleId="TableNormal">
    <w:name w:val="Table Normal"/>
    <w:uiPriority w:val="2"/>
    <w:semiHidden/>
    <w:unhideWhenUsed/>
    <w:qFormat/>
    <w:rsid w:val="00402FB9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402FB9"/>
    <w:pPr>
      <w:widowControl w:val="0"/>
      <w:autoSpaceDE w:val="0"/>
      <w:autoSpaceDN w:val="0"/>
      <w:spacing w:before="1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402FB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02FB9"/>
    <w:pPr>
      <w:widowControl w:val="0"/>
      <w:autoSpaceDE w:val="0"/>
      <w:autoSpaceDN w:val="0"/>
      <w:ind w:left="105"/>
    </w:pPr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9755EC"/>
    <w:rPr>
      <w:rFonts w:ascii="Symbol" w:hAnsi="Symbol"/>
    </w:rPr>
  </w:style>
  <w:style w:type="character" w:customStyle="1" w:styleId="a8">
    <w:name w:val="Основной текст_"/>
    <w:basedOn w:val="a0"/>
    <w:link w:val="1"/>
    <w:rsid w:val="009755E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8"/>
    <w:rsid w:val="009755EC"/>
    <w:pPr>
      <w:widowControl w:val="0"/>
      <w:shd w:val="clear" w:color="auto" w:fill="FFFFFF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73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F5725"/>
    <w:pPr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F09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0992"/>
  </w:style>
  <w:style w:type="paragraph" w:customStyle="1" w:styleId="ParagraphStyle">
    <w:name w:val="Paragraph Style"/>
    <w:rsid w:val="002B15C0"/>
    <w:pPr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B5635F"/>
  </w:style>
  <w:style w:type="table" w:customStyle="1" w:styleId="TableNormal">
    <w:name w:val="Table Normal"/>
    <w:uiPriority w:val="2"/>
    <w:semiHidden/>
    <w:unhideWhenUsed/>
    <w:qFormat/>
    <w:rsid w:val="00402FB9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402FB9"/>
    <w:pPr>
      <w:widowControl w:val="0"/>
      <w:autoSpaceDE w:val="0"/>
      <w:autoSpaceDN w:val="0"/>
      <w:spacing w:before="1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402FB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02FB9"/>
    <w:pPr>
      <w:widowControl w:val="0"/>
      <w:autoSpaceDE w:val="0"/>
      <w:autoSpaceDN w:val="0"/>
      <w:ind w:left="105"/>
    </w:pPr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9755EC"/>
    <w:rPr>
      <w:rFonts w:ascii="Symbol" w:hAnsi="Symbol"/>
    </w:rPr>
  </w:style>
  <w:style w:type="character" w:customStyle="1" w:styleId="a8">
    <w:name w:val="Основной текст_"/>
    <w:basedOn w:val="a0"/>
    <w:link w:val="1"/>
    <w:rsid w:val="009755E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8"/>
    <w:rsid w:val="009755EC"/>
    <w:pPr>
      <w:widowControl w:val="0"/>
      <w:shd w:val="clear" w:color="auto" w:fill="FFFFFF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Markaryan</cp:lastModifiedBy>
  <cp:revision>7</cp:revision>
  <dcterms:created xsi:type="dcterms:W3CDTF">2021-10-28T15:43:00Z</dcterms:created>
  <dcterms:modified xsi:type="dcterms:W3CDTF">2022-10-14T09:56:00Z</dcterms:modified>
</cp:coreProperties>
</file>