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D" w:rsidRPr="001A379D" w:rsidRDefault="00B21302" w:rsidP="001A379D">
      <w:pPr>
        <w:pStyle w:val="a3"/>
        <w:spacing w:before="73" w:line="278" w:lineRule="auto"/>
        <w:ind w:left="3911" w:right="236"/>
        <w:jc w:val="center"/>
        <w:rPr>
          <w:b w:val="0"/>
        </w:rPr>
      </w:pPr>
      <w:r w:rsidRPr="001A379D">
        <w:rPr>
          <w:b w:val="0"/>
        </w:rPr>
        <w:t>Аннотация к рабочей программе учебного предмета</w:t>
      </w:r>
    </w:p>
    <w:p w:rsidR="005679B6" w:rsidRPr="001A379D" w:rsidRDefault="00B21302" w:rsidP="001A379D">
      <w:pPr>
        <w:pStyle w:val="a3"/>
        <w:spacing w:before="73" w:line="278" w:lineRule="auto"/>
        <w:ind w:left="3911" w:right="236"/>
        <w:jc w:val="center"/>
        <w:rPr>
          <w:b w:val="0"/>
        </w:rPr>
      </w:pPr>
      <w:r w:rsidRPr="001A379D">
        <w:rPr>
          <w:b w:val="0"/>
        </w:rPr>
        <w:t>«Основы религиозной культуры</w:t>
      </w:r>
      <w:r w:rsidRPr="001A379D">
        <w:rPr>
          <w:b w:val="0"/>
          <w:spacing w:val="-57"/>
        </w:rPr>
        <w:t xml:space="preserve"> </w:t>
      </w:r>
      <w:r w:rsidRPr="001A379D">
        <w:rPr>
          <w:b w:val="0"/>
        </w:rPr>
        <w:t>и</w:t>
      </w:r>
      <w:r w:rsidRPr="001A379D">
        <w:rPr>
          <w:b w:val="0"/>
          <w:spacing w:val="-1"/>
        </w:rPr>
        <w:t xml:space="preserve"> </w:t>
      </w:r>
      <w:r w:rsidRPr="001A379D">
        <w:rPr>
          <w:b w:val="0"/>
        </w:rPr>
        <w:t>светской этики»</w:t>
      </w:r>
    </w:p>
    <w:p w:rsidR="005679B6" w:rsidRDefault="005679B6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74"/>
      </w:tblGrid>
      <w:tr w:rsidR="005679B6">
        <w:trPr>
          <w:trHeight w:val="517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0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4" w:type="dxa"/>
          </w:tcPr>
          <w:p w:rsidR="005679B6" w:rsidRPr="001A379D" w:rsidRDefault="00FB4C54" w:rsidP="001A379D">
            <w:pPr>
              <w:pStyle w:val="TableParagraph"/>
              <w:spacing w:line="275" w:lineRule="exact"/>
              <w:ind w:right="3563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Б</w:t>
            </w:r>
            <w:proofErr w:type="gramEnd"/>
            <w:r>
              <w:rPr>
                <w:sz w:val="28"/>
                <w:szCs w:val="32"/>
              </w:rPr>
              <w:t>, вариант 1.2</w:t>
            </w:r>
          </w:p>
        </w:tc>
      </w:tr>
      <w:tr w:rsidR="005679B6">
        <w:trPr>
          <w:trHeight w:val="1151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6" w:lineRule="auto"/>
              <w:ind w:left="369" w:right="341" w:firstLine="314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4" w:type="dxa"/>
          </w:tcPr>
          <w:p w:rsidR="005679B6" w:rsidRDefault="00B21302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развитие и воспитание младшего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</w:tr>
      <w:tr w:rsidR="005679B6">
        <w:trPr>
          <w:trHeight w:val="3878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0" w:lineRule="exact"/>
              <w:ind w:left="283" w:right="28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4" w:type="dxa"/>
          </w:tcPr>
          <w:p w:rsidR="005679B6" w:rsidRDefault="00B213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на основе исторических и культурных традиций русского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светской этики.</w:t>
            </w:r>
          </w:p>
          <w:p w:rsidR="005679B6" w:rsidRDefault="00B21302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5679B6" w:rsidRDefault="00B2130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</w:p>
          <w:p w:rsidR="005679B6" w:rsidRDefault="00B213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679B6">
        <w:trPr>
          <w:trHeight w:val="2539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6" w:lineRule="auto"/>
              <w:ind w:left="227" w:right="218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4" w:type="dxa"/>
          </w:tcPr>
          <w:p w:rsidR="008F5F75" w:rsidRPr="008F5F75" w:rsidRDefault="008F5F75" w:rsidP="008F5F7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F5F75">
              <w:rPr>
                <w:sz w:val="24"/>
              </w:rPr>
              <w:t>1.</w:t>
            </w:r>
            <w:r w:rsidRPr="008F5F75">
              <w:rPr>
                <w:sz w:val="24"/>
              </w:rPr>
              <w:tab/>
            </w:r>
            <w:proofErr w:type="spellStart"/>
            <w:r w:rsidRPr="008F5F75">
              <w:rPr>
                <w:sz w:val="24"/>
              </w:rPr>
              <w:t>Беглов</w:t>
            </w:r>
            <w:proofErr w:type="spellEnd"/>
            <w:r w:rsidRPr="008F5F75">
              <w:rPr>
                <w:sz w:val="24"/>
              </w:rPr>
              <w:t xml:space="preserve"> А.Л., Саплина Е.В., Токарева Е.С. Основы религиозных культур и светской этики. 4-5 классы: учебное пособие для     общеобразовательных учреждений.- М.: Просвещение, 2010.</w:t>
            </w:r>
          </w:p>
          <w:p w:rsidR="008F5F75" w:rsidRPr="008F5F75" w:rsidRDefault="008F5F75" w:rsidP="008F5F75">
            <w:pPr>
              <w:pStyle w:val="TableParagraph"/>
              <w:jc w:val="both"/>
              <w:rPr>
                <w:sz w:val="24"/>
              </w:rPr>
            </w:pPr>
            <w:r w:rsidRPr="008F5F75">
              <w:rPr>
                <w:sz w:val="24"/>
              </w:rPr>
              <w:t>2.</w:t>
            </w:r>
            <w:r w:rsidRPr="008F5F75">
              <w:rPr>
                <w:sz w:val="24"/>
              </w:rPr>
              <w:tab/>
              <w:t>Материал из Википедии — свободной энциклопедии</w:t>
            </w:r>
          </w:p>
          <w:p w:rsidR="008F5F75" w:rsidRPr="008F5F75" w:rsidRDefault="008F5F75" w:rsidP="008F5F75">
            <w:pPr>
              <w:pStyle w:val="TableParagraph"/>
              <w:jc w:val="both"/>
              <w:rPr>
                <w:sz w:val="24"/>
              </w:rPr>
            </w:pPr>
            <w:r w:rsidRPr="008F5F75">
              <w:rPr>
                <w:sz w:val="24"/>
              </w:rPr>
              <w:t>3.</w:t>
            </w:r>
            <w:r w:rsidRPr="008F5F75">
              <w:rPr>
                <w:sz w:val="24"/>
              </w:rPr>
              <w:tab/>
              <w:t>Министерство образования  и науки РФ «Письмо от 8 июля 2011 г. N МД-883/03 «О направлении методических материалов  ОРКСЭ»</w:t>
            </w:r>
          </w:p>
          <w:p w:rsidR="005679B6" w:rsidRDefault="008F5F75" w:rsidP="008F5F75">
            <w:pPr>
              <w:pStyle w:val="TableParagraph"/>
              <w:jc w:val="both"/>
              <w:rPr>
                <w:sz w:val="24"/>
              </w:rPr>
            </w:pPr>
            <w:r w:rsidRPr="008F5F75">
              <w:rPr>
                <w:sz w:val="24"/>
              </w:rPr>
              <w:t>4.</w:t>
            </w:r>
            <w:r w:rsidRPr="008F5F75">
              <w:rPr>
                <w:sz w:val="24"/>
              </w:rPr>
              <w:tab/>
            </w:r>
            <w:proofErr w:type="spellStart"/>
            <w:r w:rsidRPr="008F5F75">
              <w:rPr>
                <w:sz w:val="24"/>
              </w:rPr>
              <w:t>Беглов</w:t>
            </w:r>
            <w:proofErr w:type="spellEnd"/>
            <w:r w:rsidRPr="008F5F75">
              <w:rPr>
                <w:sz w:val="24"/>
              </w:rPr>
              <w:t xml:space="preserve"> А.Л., Саплина Е.В., Токарева Е.С. Основы религиозных культур и светской этики. 4-5 классы: учебное пособие для     общеобразовательных учреждений.- М.: Просвещение, 2010.</w:t>
            </w:r>
          </w:p>
        </w:tc>
      </w:tr>
      <w:tr w:rsidR="005679B6" w:rsidTr="008F5F75">
        <w:trPr>
          <w:trHeight w:val="1270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4" w:type="dxa"/>
          </w:tcPr>
          <w:p w:rsidR="00362068" w:rsidRPr="00362068" w:rsidRDefault="00362068" w:rsidP="00362068">
            <w:pPr>
              <w:pStyle w:val="TableParagraph"/>
              <w:spacing w:line="270" w:lineRule="atLeast"/>
              <w:ind w:right="3407"/>
              <w:rPr>
                <w:sz w:val="24"/>
              </w:rPr>
            </w:pPr>
            <w:r>
              <w:rPr>
                <w:sz w:val="24"/>
              </w:rPr>
              <w:t xml:space="preserve">Россия – наша Родина </w:t>
            </w:r>
            <w:r w:rsidRPr="00362068">
              <w:rPr>
                <w:sz w:val="24"/>
              </w:rPr>
              <w:t>2</w:t>
            </w:r>
            <w:r>
              <w:rPr>
                <w:sz w:val="24"/>
              </w:rPr>
              <w:t xml:space="preserve"> ч</w:t>
            </w:r>
          </w:p>
          <w:p w:rsidR="00362068" w:rsidRPr="00362068" w:rsidRDefault="00362068" w:rsidP="00362068">
            <w:pPr>
              <w:pStyle w:val="TableParagraph"/>
              <w:spacing w:line="270" w:lineRule="atLeast"/>
              <w:ind w:right="3407"/>
              <w:rPr>
                <w:sz w:val="24"/>
              </w:rPr>
            </w:pPr>
            <w:r>
              <w:rPr>
                <w:sz w:val="24"/>
              </w:rPr>
              <w:t xml:space="preserve">Культура и религия  </w:t>
            </w:r>
            <w:r w:rsidRPr="00362068">
              <w:rPr>
                <w:sz w:val="24"/>
              </w:rPr>
              <w:t>27</w:t>
            </w:r>
            <w:r>
              <w:rPr>
                <w:sz w:val="24"/>
              </w:rPr>
              <w:t>ч</w:t>
            </w:r>
          </w:p>
          <w:p w:rsidR="005679B6" w:rsidRDefault="00362068" w:rsidP="00362068">
            <w:pPr>
              <w:pStyle w:val="TableParagraph"/>
              <w:spacing w:line="270" w:lineRule="atLeast"/>
              <w:ind w:right="3407"/>
              <w:rPr>
                <w:sz w:val="24"/>
              </w:rPr>
            </w:pPr>
            <w:r>
              <w:rPr>
                <w:sz w:val="24"/>
              </w:rPr>
              <w:t xml:space="preserve">Творческие работы учащихся </w:t>
            </w:r>
            <w:r w:rsidRPr="00362068">
              <w:rPr>
                <w:sz w:val="24"/>
              </w:rPr>
              <w:t>5</w:t>
            </w:r>
            <w:r w:rsidR="008F5F75">
              <w:rPr>
                <w:sz w:val="24"/>
              </w:rPr>
              <w:t>ч</w:t>
            </w:r>
          </w:p>
        </w:tc>
      </w:tr>
      <w:tr w:rsidR="005679B6">
        <w:trPr>
          <w:trHeight w:val="835"/>
        </w:trPr>
        <w:tc>
          <w:tcPr>
            <w:tcW w:w="1899" w:type="dxa"/>
          </w:tcPr>
          <w:p w:rsidR="005679B6" w:rsidRDefault="00B21302">
            <w:pPr>
              <w:pStyle w:val="TableParagraph"/>
              <w:spacing w:line="276" w:lineRule="auto"/>
              <w:ind w:left="664" w:right="32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74" w:type="dxa"/>
          </w:tcPr>
          <w:p w:rsidR="005679B6" w:rsidRDefault="00B213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</w:t>
            </w:r>
          </w:p>
        </w:tc>
      </w:tr>
    </w:tbl>
    <w:p w:rsidR="00B21302" w:rsidRDefault="00B21302"/>
    <w:sectPr w:rsidR="00B2130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9B6"/>
    <w:rsid w:val="001A379D"/>
    <w:rsid w:val="00362068"/>
    <w:rsid w:val="005070A9"/>
    <w:rsid w:val="005679B6"/>
    <w:rsid w:val="008F5F75"/>
    <w:rsid w:val="00B21302"/>
    <w:rsid w:val="00EB490D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66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66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6</cp:revision>
  <cp:lastPrinted>2021-10-14T06:27:00Z</cp:lastPrinted>
  <dcterms:created xsi:type="dcterms:W3CDTF">2021-10-11T12:30:00Z</dcterms:created>
  <dcterms:modified xsi:type="dcterms:W3CDTF">2022-10-14T10:12:00Z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