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C24" w:rsidRDefault="00100C24" w:rsidP="00100C24">
      <w:pPr>
        <w:widowControl w:val="0"/>
        <w:autoSpaceDE w:val="0"/>
        <w:autoSpaceDN w:val="0"/>
        <w:spacing w:before="71" w:after="3" w:line="240" w:lineRule="auto"/>
        <w:ind w:left="10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0C24"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Аннотация</w:t>
      </w:r>
      <w:r w:rsidRPr="00100C2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00C24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100C2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00C24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</w:t>
      </w:r>
      <w:r w:rsidRPr="00100C2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00C24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программе</w:t>
      </w:r>
      <w:r w:rsidRPr="00100C2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00C24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</w:t>
      </w:r>
      <w:r w:rsidRPr="00100C2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00C24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</w:t>
      </w:r>
      <w:r w:rsidRPr="00100C2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00C24">
        <w:rPr>
          <w:rFonts w:ascii="Times New Roman" w:eastAsia="Times New Roman" w:hAnsi="Times New Roman" w:cs="Times New Roman"/>
          <w:b/>
          <w:bCs/>
          <w:sz w:val="24"/>
          <w:szCs w:val="24"/>
        </w:rPr>
        <w:t>«Изобразительное</w:t>
      </w:r>
      <w:r w:rsidRPr="00100C2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00C24">
        <w:rPr>
          <w:rFonts w:ascii="Times New Roman" w:eastAsia="Times New Roman" w:hAnsi="Times New Roman" w:cs="Times New Roman"/>
          <w:b/>
          <w:bCs/>
          <w:sz w:val="24"/>
          <w:szCs w:val="24"/>
        </w:rPr>
        <w:t>искусство».</w:t>
      </w:r>
    </w:p>
    <w:p w:rsidR="004D5A62" w:rsidRPr="00100C24" w:rsidRDefault="004D5A62" w:rsidP="00100C24">
      <w:pPr>
        <w:widowControl w:val="0"/>
        <w:autoSpaceDE w:val="0"/>
        <w:autoSpaceDN w:val="0"/>
        <w:spacing w:before="71" w:after="3" w:line="240" w:lineRule="auto"/>
        <w:ind w:left="10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348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9"/>
        <w:gridCol w:w="7679"/>
      </w:tblGrid>
      <w:tr w:rsidR="00100C24" w:rsidRPr="00100C24" w:rsidTr="00A24161">
        <w:trPr>
          <w:trHeight w:val="277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C24" w:rsidRPr="00100C24" w:rsidRDefault="00100C24" w:rsidP="00100C24">
            <w:pPr>
              <w:widowControl w:val="0"/>
              <w:autoSpaceDE w:val="0"/>
              <w:autoSpaceDN w:val="0"/>
              <w:spacing w:after="0"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100C24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C24" w:rsidRDefault="00100C24" w:rsidP="00100C24">
            <w:pPr>
              <w:widowControl w:val="0"/>
              <w:autoSpaceDE w:val="0"/>
              <w:autoSpaceDN w:val="0"/>
              <w:spacing w:after="0"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8-А  вариант 2.</w:t>
            </w:r>
            <w:r w:rsidRPr="00100C24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  <w:p w:rsidR="004D5A62" w:rsidRPr="00100C24" w:rsidRDefault="004D5A62" w:rsidP="00100C24">
            <w:pPr>
              <w:widowControl w:val="0"/>
              <w:autoSpaceDE w:val="0"/>
              <w:autoSpaceDN w:val="0"/>
              <w:spacing w:after="0"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0C24" w:rsidRPr="00100C24" w:rsidTr="00A24161">
        <w:trPr>
          <w:trHeight w:val="2701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C24" w:rsidRPr="00100C24" w:rsidRDefault="00100C24" w:rsidP="00100C24">
            <w:pPr>
              <w:widowControl w:val="0"/>
              <w:autoSpaceDE w:val="0"/>
              <w:autoSpaceDN w:val="0"/>
              <w:spacing w:after="0" w:line="240" w:lineRule="auto"/>
              <w:ind w:left="107" w:right="373"/>
              <w:rPr>
                <w:rFonts w:ascii="Times New Roman" w:eastAsia="Times New Roman" w:hAnsi="Times New Roman" w:cs="Times New Roman"/>
                <w:sz w:val="24"/>
              </w:rPr>
            </w:pPr>
            <w:bookmarkStart w:id="0" w:name="_GoBack"/>
            <w:bookmarkEnd w:id="0"/>
            <w:r w:rsidRPr="00100C24">
              <w:rPr>
                <w:rFonts w:ascii="Times New Roman" w:eastAsia="Times New Roman" w:hAnsi="Times New Roman" w:cs="Times New Roman"/>
                <w:sz w:val="24"/>
              </w:rPr>
              <w:t>Цели</w:t>
            </w:r>
            <w:r w:rsidRPr="00100C2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00C24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C24" w:rsidRPr="00100C24" w:rsidRDefault="00100C24" w:rsidP="00100C24">
            <w:pPr>
              <w:widowControl w:val="0"/>
              <w:autoSpaceDE w:val="0"/>
              <w:autoSpaceDN w:val="0"/>
              <w:spacing w:after="0" w:line="240" w:lineRule="auto"/>
              <w:ind w:left="107" w:right="363"/>
              <w:rPr>
                <w:rFonts w:ascii="Times New Roman" w:eastAsia="Times New Roman" w:hAnsi="Times New Roman" w:cs="Times New Roman"/>
                <w:sz w:val="24"/>
              </w:rPr>
            </w:pPr>
            <w:r w:rsidRPr="00100C24">
              <w:rPr>
                <w:rFonts w:ascii="Times New Roman" w:eastAsia="Times New Roman" w:hAnsi="Times New Roman" w:cs="Times New Roman"/>
                <w:sz w:val="24"/>
              </w:rPr>
              <w:t>Развитие визуально-пространственного мышления обучающихся как</w:t>
            </w:r>
            <w:r w:rsidRPr="00100C2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00C24">
              <w:rPr>
                <w:rFonts w:ascii="Times New Roman" w:eastAsia="Times New Roman" w:hAnsi="Times New Roman" w:cs="Times New Roman"/>
                <w:sz w:val="24"/>
              </w:rPr>
              <w:t>формы</w:t>
            </w:r>
            <w:r w:rsidRPr="00100C2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100C24">
              <w:rPr>
                <w:rFonts w:ascii="Times New Roman" w:eastAsia="Times New Roman" w:hAnsi="Times New Roman" w:cs="Times New Roman"/>
                <w:sz w:val="24"/>
              </w:rPr>
              <w:t>эмоционально-ценностного,</w:t>
            </w:r>
            <w:r w:rsidRPr="00100C2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00C24">
              <w:rPr>
                <w:rFonts w:ascii="Times New Roman" w:eastAsia="Times New Roman" w:hAnsi="Times New Roman" w:cs="Times New Roman"/>
                <w:sz w:val="24"/>
              </w:rPr>
              <w:t>эстетического</w:t>
            </w:r>
            <w:r w:rsidRPr="00100C2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00C24">
              <w:rPr>
                <w:rFonts w:ascii="Times New Roman" w:eastAsia="Times New Roman" w:hAnsi="Times New Roman" w:cs="Times New Roman"/>
                <w:sz w:val="24"/>
              </w:rPr>
              <w:t>освоения</w:t>
            </w:r>
            <w:r w:rsidRPr="00100C2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100C24">
              <w:rPr>
                <w:rFonts w:ascii="Times New Roman" w:eastAsia="Times New Roman" w:hAnsi="Times New Roman" w:cs="Times New Roman"/>
                <w:sz w:val="24"/>
              </w:rPr>
              <w:t>мира,</w:t>
            </w:r>
            <w:r w:rsidRPr="00100C2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00C24">
              <w:rPr>
                <w:rFonts w:ascii="Times New Roman" w:eastAsia="Times New Roman" w:hAnsi="Times New Roman" w:cs="Times New Roman"/>
                <w:sz w:val="24"/>
              </w:rPr>
              <w:t>как</w:t>
            </w:r>
            <w:r w:rsidRPr="00100C2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00C24">
              <w:rPr>
                <w:rFonts w:ascii="Times New Roman" w:eastAsia="Times New Roman" w:hAnsi="Times New Roman" w:cs="Times New Roman"/>
                <w:sz w:val="24"/>
              </w:rPr>
              <w:t>формы самовыражения и ориентации в художественном и</w:t>
            </w:r>
            <w:r w:rsidRPr="00100C2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00C24">
              <w:rPr>
                <w:rFonts w:ascii="Times New Roman" w:eastAsia="Times New Roman" w:hAnsi="Times New Roman" w:cs="Times New Roman"/>
                <w:sz w:val="24"/>
              </w:rPr>
              <w:t>нравственном</w:t>
            </w:r>
            <w:r w:rsidRPr="00100C2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00C24">
              <w:rPr>
                <w:rFonts w:ascii="Times New Roman" w:eastAsia="Times New Roman" w:hAnsi="Times New Roman" w:cs="Times New Roman"/>
                <w:sz w:val="24"/>
              </w:rPr>
              <w:t>пространстве</w:t>
            </w:r>
            <w:r w:rsidRPr="00100C2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00C24">
              <w:rPr>
                <w:rFonts w:ascii="Times New Roman" w:eastAsia="Times New Roman" w:hAnsi="Times New Roman" w:cs="Times New Roman"/>
                <w:sz w:val="24"/>
              </w:rPr>
              <w:t>культуры.</w:t>
            </w:r>
          </w:p>
          <w:p w:rsidR="00100C24" w:rsidRDefault="00100C24" w:rsidP="00BC0FE7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100C24">
              <w:rPr>
                <w:rFonts w:ascii="Times New Roman" w:eastAsia="Times New Roman" w:hAnsi="Times New Roman" w:cs="Times New Roman"/>
                <w:sz w:val="24"/>
              </w:rPr>
              <w:t>Должны</w:t>
            </w:r>
            <w:r w:rsidRPr="00100C2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00C24">
              <w:rPr>
                <w:rFonts w:ascii="Times New Roman" w:eastAsia="Times New Roman" w:hAnsi="Times New Roman" w:cs="Times New Roman"/>
                <w:sz w:val="24"/>
              </w:rPr>
              <w:t>получить</w:t>
            </w:r>
            <w:r w:rsidRPr="00100C2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00C24">
              <w:rPr>
                <w:rFonts w:ascii="Times New Roman" w:eastAsia="Times New Roman" w:hAnsi="Times New Roman" w:cs="Times New Roman"/>
                <w:sz w:val="24"/>
              </w:rPr>
              <w:t>знания:</w:t>
            </w:r>
            <w:r w:rsidR="00D9546C">
              <w:rPr>
                <w:rFonts w:ascii="Times New Roman" w:eastAsia="Times New Roman" w:hAnsi="Times New Roman" w:cs="Times New Roman"/>
                <w:sz w:val="24"/>
              </w:rPr>
              <w:t xml:space="preserve"> анализировать произведения архитектуры и дизайна: понимать место конструктивных искусств в ряду пластических искусств; работать с натуры, по памяти и воображению над з</w:t>
            </w:r>
            <w:r w:rsidR="00BC0FE7">
              <w:rPr>
                <w:rFonts w:ascii="Times New Roman" w:eastAsia="Times New Roman" w:hAnsi="Times New Roman" w:cs="Times New Roman"/>
                <w:sz w:val="24"/>
              </w:rPr>
              <w:t>арисовкой зданий и вещной среды, выполнять рисование пейзажа с архитектурными постройками</w:t>
            </w:r>
            <w:r w:rsidR="004D5A62">
              <w:rPr>
                <w:rFonts w:ascii="Times New Roman" w:eastAsia="Times New Roman" w:hAnsi="Times New Roman" w:cs="Times New Roman"/>
                <w:sz w:val="24"/>
              </w:rPr>
              <w:t xml:space="preserve">, архитектурных деталей, части </w:t>
            </w:r>
            <w:r w:rsidR="00BC0FE7">
              <w:rPr>
                <w:rFonts w:ascii="Times New Roman" w:eastAsia="Times New Roman" w:hAnsi="Times New Roman" w:cs="Times New Roman"/>
                <w:sz w:val="24"/>
              </w:rPr>
              <w:t>интерьера комнаты, класса</w:t>
            </w:r>
            <w:r w:rsidR="006018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D5A62">
              <w:rPr>
                <w:rFonts w:ascii="Times New Roman" w:eastAsia="Times New Roman" w:hAnsi="Times New Roman" w:cs="Times New Roman"/>
                <w:sz w:val="24"/>
              </w:rPr>
              <w:t>и др.</w:t>
            </w:r>
            <w:r w:rsidR="00D9546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D5A62" w:rsidRPr="00100C24" w:rsidRDefault="004D5A62" w:rsidP="00BC0FE7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0C24" w:rsidRPr="00100C24" w:rsidTr="00A24161">
        <w:trPr>
          <w:trHeight w:val="2114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C24" w:rsidRPr="00100C24" w:rsidRDefault="00100C24" w:rsidP="00100C24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100C24">
              <w:rPr>
                <w:rFonts w:ascii="Times New Roman" w:eastAsia="Times New Roman" w:hAnsi="Times New Roman" w:cs="Times New Roman"/>
                <w:sz w:val="24"/>
              </w:rPr>
              <w:t xml:space="preserve">Задачи  </w:t>
            </w: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C91" w:rsidRPr="00100C24" w:rsidRDefault="00100C24" w:rsidP="00731C91">
            <w:pPr>
              <w:widowControl w:val="0"/>
              <w:autoSpaceDE w:val="0"/>
              <w:autoSpaceDN w:val="0"/>
              <w:spacing w:after="0" w:line="240" w:lineRule="auto"/>
              <w:ind w:left="107" w:right="128"/>
              <w:rPr>
                <w:rFonts w:ascii="Times New Roman" w:eastAsia="Times New Roman" w:hAnsi="Times New Roman" w:cs="Times New Roman"/>
                <w:sz w:val="24"/>
              </w:rPr>
            </w:pPr>
            <w:r w:rsidRPr="00100C24">
              <w:rPr>
                <w:rFonts w:ascii="Times New Roman" w:eastAsia="Times New Roman" w:hAnsi="Times New Roman" w:cs="Times New Roman"/>
                <w:sz w:val="24"/>
              </w:rPr>
              <w:t xml:space="preserve">Формирование </w:t>
            </w:r>
            <w:r w:rsidR="00BB145E">
              <w:rPr>
                <w:rFonts w:ascii="Times New Roman" w:eastAsia="Times New Roman" w:hAnsi="Times New Roman" w:cs="Times New Roman"/>
                <w:sz w:val="24"/>
              </w:rPr>
              <w:t>представлений о закономерностях перспективы, конструктивног</w:t>
            </w:r>
            <w:r w:rsidR="00E90D33">
              <w:rPr>
                <w:rFonts w:ascii="Times New Roman" w:eastAsia="Times New Roman" w:hAnsi="Times New Roman" w:cs="Times New Roman"/>
                <w:sz w:val="24"/>
              </w:rPr>
              <w:t>о строения предметов, светотени,</w:t>
            </w:r>
            <w:r w:rsidR="00BB145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E90D33">
              <w:rPr>
                <w:rFonts w:ascii="Times New Roman" w:eastAsia="Times New Roman" w:hAnsi="Times New Roman" w:cs="Times New Roman"/>
                <w:sz w:val="24"/>
              </w:rPr>
              <w:t>ц</w:t>
            </w:r>
            <w:r w:rsidR="00D9546C">
              <w:rPr>
                <w:rFonts w:ascii="Times New Roman" w:eastAsia="Times New Roman" w:hAnsi="Times New Roman" w:cs="Times New Roman"/>
                <w:sz w:val="24"/>
              </w:rPr>
              <w:t xml:space="preserve">ветоведения. Приобретают навыки изображения объёма предметов. </w:t>
            </w:r>
            <w:r w:rsidR="00E90D33">
              <w:rPr>
                <w:rFonts w:ascii="Times New Roman" w:eastAsia="Times New Roman" w:hAnsi="Times New Roman" w:cs="Times New Roman"/>
                <w:sz w:val="24"/>
              </w:rPr>
              <w:t>Учатся моделировать в своём творчестве этапы художественного процесс</w:t>
            </w:r>
            <w:r w:rsidR="0060186E"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="00E90D33">
              <w:rPr>
                <w:rFonts w:ascii="Times New Roman" w:eastAsia="Times New Roman" w:hAnsi="Times New Roman" w:cs="Times New Roman"/>
                <w:sz w:val="24"/>
              </w:rPr>
              <w:t xml:space="preserve"> в конструктивных искусствах.</w:t>
            </w:r>
            <w:r w:rsidR="00BC0FE7">
              <w:t xml:space="preserve"> </w:t>
            </w:r>
            <w:r w:rsidR="00BC0FE7" w:rsidRPr="00BC0FE7">
              <w:rPr>
                <w:rFonts w:ascii="Times New Roman" w:eastAsia="Times New Roman" w:hAnsi="Times New Roman" w:cs="Times New Roman"/>
                <w:sz w:val="24"/>
              </w:rPr>
              <w:t xml:space="preserve">Умело использовать разнообразные художественные материалы, </w:t>
            </w:r>
            <w:r w:rsidR="0060186E">
              <w:rPr>
                <w:rFonts w:ascii="Times New Roman" w:eastAsia="Times New Roman" w:hAnsi="Times New Roman" w:cs="Times New Roman"/>
                <w:sz w:val="24"/>
              </w:rPr>
              <w:t xml:space="preserve">самостоятельно </w:t>
            </w:r>
            <w:r w:rsidR="00BC0FE7" w:rsidRPr="00BC0FE7">
              <w:rPr>
                <w:rFonts w:ascii="Times New Roman" w:eastAsia="Times New Roman" w:hAnsi="Times New Roman" w:cs="Times New Roman"/>
                <w:sz w:val="24"/>
              </w:rPr>
              <w:t>работать над эскизом монументального произведения</w:t>
            </w:r>
            <w:r w:rsidR="004D5A6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C0FE7" w:rsidRPr="00BC0FE7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6018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C0FE7" w:rsidRPr="00BC0FE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60186E">
              <w:rPr>
                <w:rFonts w:ascii="Times New Roman" w:eastAsia="Times New Roman" w:hAnsi="Times New Roman" w:cs="Times New Roman"/>
                <w:sz w:val="24"/>
              </w:rPr>
              <w:t xml:space="preserve">итраж, мозаика, роспись узоров, и выполнять зарисовки </w:t>
            </w:r>
            <w:r w:rsidR="0060186E" w:rsidRPr="0060186E">
              <w:rPr>
                <w:rFonts w:ascii="Times New Roman" w:eastAsia="Times New Roman" w:hAnsi="Times New Roman" w:cs="Times New Roman"/>
                <w:sz w:val="24"/>
              </w:rPr>
              <w:t>по любому виду творчества</w:t>
            </w:r>
            <w:r w:rsidR="0060186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100C24" w:rsidRPr="00100C24" w:rsidRDefault="00100C24" w:rsidP="00100C24">
            <w:pPr>
              <w:widowControl w:val="0"/>
              <w:autoSpaceDE w:val="0"/>
              <w:autoSpaceDN w:val="0"/>
              <w:spacing w:after="0"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0C24" w:rsidRPr="00100C24" w:rsidTr="00A24161">
        <w:trPr>
          <w:trHeight w:val="3035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C24" w:rsidRPr="00100C24" w:rsidRDefault="00100C24" w:rsidP="00100C24">
            <w:pPr>
              <w:widowControl w:val="0"/>
              <w:autoSpaceDE w:val="0"/>
              <w:autoSpaceDN w:val="0"/>
              <w:spacing w:after="0" w:line="240" w:lineRule="auto"/>
              <w:ind w:left="107" w:right="90"/>
              <w:rPr>
                <w:rFonts w:ascii="Times New Roman" w:eastAsia="Times New Roman" w:hAnsi="Times New Roman" w:cs="Times New Roman"/>
                <w:sz w:val="24"/>
              </w:rPr>
            </w:pPr>
            <w:r w:rsidRPr="00100C24">
              <w:rPr>
                <w:rFonts w:ascii="Times New Roman" w:eastAsia="Times New Roman" w:hAnsi="Times New Roman" w:cs="Times New Roman"/>
                <w:sz w:val="24"/>
              </w:rPr>
              <w:t>Учебно-</w:t>
            </w:r>
            <w:r w:rsidRPr="00100C2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00C24">
              <w:rPr>
                <w:rFonts w:ascii="Times New Roman" w:eastAsia="Times New Roman" w:hAnsi="Times New Roman" w:cs="Times New Roman"/>
                <w:sz w:val="24"/>
              </w:rPr>
              <w:t>методический</w:t>
            </w:r>
            <w:r w:rsidRPr="00100C24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100C24">
              <w:rPr>
                <w:rFonts w:ascii="Times New Roman" w:eastAsia="Times New Roman" w:hAnsi="Times New Roman" w:cs="Times New Roman"/>
                <w:sz w:val="24"/>
              </w:rPr>
              <w:t>комплекс</w:t>
            </w: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C24" w:rsidRPr="00100C24" w:rsidRDefault="00100C24" w:rsidP="00100C24">
            <w:pPr>
              <w:widowControl w:val="0"/>
              <w:autoSpaceDE w:val="0"/>
              <w:autoSpaceDN w:val="0"/>
              <w:spacing w:after="0" w:line="240" w:lineRule="auto"/>
              <w:ind w:left="107" w:right="8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00C24">
              <w:rPr>
                <w:rFonts w:ascii="Times New Roman" w:eastAsia="Times New Roman" w:hAnsi="Times New Roman" w:cs="Times New Roman"/>
                <w:sz w:val="24"/>
              </w:rPr>
              <w:t>-Рабочие</w:t>
            </w:r>
            <w:r w:rsidRPr="00100C2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00C24">
              <w:rPr>
                <w:rFonts w:ascii="Times New Roman" w:eastAsia="Times New Roman" w:hAnsi="Times New Roman" w:cs="Times New Roman"/>
                <w:sz w:val="24"/>
              </w:rPr>
              <w:t>программы. Предметная</w:t>
            </w:r>
            <w:r w:rsidRPr="00100C24"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 w:rsidRPr="00100C24">
              <w:rPr>
                <w:rFonts w:ascii="Times New Roman" w:eastAsia="Times New Roman" w:hAnsi="Times New Roman" w:cs="Times New Roman"/>
                <w:sz w:val="24"/>
              </w:rPr>
              <w:t>линия</w:t>
            </w:r>
            <w:r w:rsidRPr="00100C24"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 w:rsidRPr="00100C24">
              <w:rPr>
                <w:rFonts w:ascii="Times New Roman" w:eastAsia="Times New Roman" w:hAnsi="Times New Roman" w:cs="Times New Roman"/>
                <w:sz w:val="24"/>
              </w:rPr>
              <w:t>учебников</w:t>
            </w:r>
            <w:r w:rsidRPr="00100C24"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 w:rsidRPr="00100C24">
              <w:rPr>
                <w:rFonts w:ascii="Times New Roman" w:eastAsia="Times New Roman" w:hAnsi="Times New Roman" w:cs="Times New Roman"/>
                <w:sz w:val="24"/>
              </w:rPr>
              <w:t>под редакцией</w:t>
            </w:r>
            <w:r w:rsidRPr="00100C2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00C24">
              <w:rPr>
                <w:rFonts w:ascii="Times New Roman" w:eastAsia="Times New Roman" w:hAnsi="Times New Roman" w:cs="Times New Roman"/>
                <w:sz w:val="24"/>
              </w:rPr>
              <w:t>Б.М.</w:t>
            </w:r>
            <w:r w:rsidRPr="00100C2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00C24">
              <w:rPr>
                <w:rFonts w:ascii="Times New Roman" w:eastAsia="Times New Roman" w:hAnsi="Times New Roman" w:cs="Times New Roman"/>
                <w:sz w:val="24"/>
              </w:rPr>
              <w:t>Неменского.</w:t>
            </w:r>
            <w:r w:rsidRPr="00100C2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BB145E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Pr="00100C24">
              <w:rPr>
                <w:rFonts w:ascii="Times New Roman" w:eastAsia="Times New Roman" w:hAnsi="Times New Roman" w:cs="Times New Roman"/>
                <w:sz w:val="24"/>
              </w:rPr>
              <w:t>-9</w:t>
            </w:r>
            <w:r w:rsidRPr="00100C2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00C24">
              <w:rPr>
                <w:rFonts w:ascii="Times New Roman" w:eastAsia="Times New Roman" w:hAnsi="Times New Roman" w:cs="Times New Roman"/>
                <w:sz w:val="24"/>
              </w:rPr>
              <w:t>классы:</w:t>
            </w:r>
            <w:r w:rsidRPr="00100C2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00C24">
              <w:rPr>
                <w:rFonts w:ascii="Times New Roman" w:eastAsia="Times New Roman" w:hAnsi="Times New Roman" w:cs="Times New Roman"/>
                <w:sz w:val="24"/>
              </w:rPr>
              <w:t>пособие</w:t>
            </w:r>
            <w:r w:rsidRPr="00100C2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00C24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100C2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00C24">
              <w:rPr>
                <w:rFonts w:ascii="Times New Roman" w:eastAsia="Times New Roman" w:hAnsi="Times New Roman" w:cs="Times New Roman"/>
                <w:sz w:val="24"/>
              </w:rPr>
              <w:t>учителей</w:t>
            </w:r>
            <w:r w:rsidRPr="00100C2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00C24">
              <w:rPr>
                <w:rFonts w:ascii="Times New Roman" w:eastAsia="Times New Roman" w:hAnsi="Times New Roman" w:cs="Times New Roman"/>
                <w:sz w:val="24"/>
              </w:rPr>
              <w:t>общеобразовательной</w:t>
            </w:r>
            <w:r w:rsidRPr="00100C2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00C24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r w:rsidRPr="00100C2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00C24">
              <w:rPr>
                <w:rFonts w:ascii="Times New Roman" w:eastAsia="Times New Roman" w:hAnsi="Times New Roman" w:cs="Times New Roman"/>
                <w:sz w:val="24"/>
              </w:rPr>
              <w:t>Б.М.</w:t>
            </w:r>
            <w:r w:rsidRPr="00100C2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00C24">
              <w:rPr>
                <w:rFonts w:ascii="Times New Roman" w:eastAsia="Times New Roman" w:hAnsi="Times New Roman" w:cs="Times New Roman"/>
                <w:sz w:val="24"/>
              </w:rPr>
              <w:t>Неменский</w:t>
            </w:r>
            <w:r w:rsidRPr="00100C2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00C24">
              <w:rPr>
                <w:rFonts w:ascii="Times New Roman" w:eastAsia="Times New Roman" w:hAnsi="Times New Roman" w:cs="Times New Roman"/>
                <w:sz w:val="24"/>
              </w:rPr>
              <w:t>(и</w:t>
            </w:r>
            <w:r w:rsidRPr="00100C2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00C24">
              <w:rPr>
                <w:rFonts w:ascii="Times New Roman" w:eastAsia="Times New Roman" w:hAnsi="Times New Roman" w:cs="Times New Roman"/>
                <w:sz w:val="24"/>
              </w:rPr>
              <w:t>др.).</w:t>
            </w:r>
            <w:r w:rsidRPr="00100C2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00C24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100C2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00C24">
              <w:rPr>
                <w:rFonts w:ascii="Times New Roman" w:eastAsia="Times New Roman" w:hAnsi="Times New Roman" w:cs="Times New Roman"/>
                <w:sz w:val="24"/>
              </w:rPr>
              <w:t>М.:</w:t>
            </w:r>
            <w:r w:rsidRPr="00100C2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00C24">
              <w:rPr>
                <w:rFonts w:ascii="Times New Roman" w:eastAsia="Times New Roman" w:hAnsi="Times New Roman" w:cs="Times New Roman"/>
                <w:sz w:val="24"/>
              </w:rPr>
              <w:t>Просвещение,</w:t>
            </w:r>
            <w:r w:rsidRPr="00100C2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00C24">
              <w:rPr>
                <w:rFonts w:ascii="Times New Roman" w:eastAsia="Times New Roman" w:hAnsi="Times New Roman" w:cs="Times New Roman"/>
                <w:sz w:val="24"/>
              </w:rPr>
              <w:t>2014.</w:t>
            </w:r>
          </w:p>
          <w:p w:rsidR="00100C24" w:rsidRPr="00100C24" w:rsidRDefault="00100C24" w:rsidP="00100C24">
            <w:pPr>
              <w:widowControl w:val="0"/>
              <w:autoSpaceDE w:val="0"/>
              <w:autoSpaceDN w:val="0"/>
              <w:spacing w:after="0" w:line="240" w:lineRule="auto"/>
              <w:ind w:left="107" w:right="8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00C24">
              <w:rPr>
                <w:rFonts w:ascii="Times New Roman" w:eastAsia="Times New Roman" w:hAnsi="Times New Roman" w:cs="Times New Roman"/>
                <w:sz w:val="24"/>
              </w:rPr>
              <w:t>-Л.А.</w:t>
            </w:r>
            <w:r w:rsidRPr="00100C2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00C24">
              <w:rPr>
                <w:rFonts w:ascii="Times New Roman" w:eastAsia="Times New Roman" w:hAnsi="Times New Roman" w:cs="Times New Roman"/>
                <w:sz w:val="24"/>
              </w:rPr>
              <w:t>Неменская.</w:t>
            </w:r>
            <w:r w:rsidRPr="00100C2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00C24">
              <w:rPr>
                <w:rFonts w:ascii="Times New Roman" w:eastAsia="Times New Roman" w:hAnsi="Times New Roman" w:cs="Times New Roman"/>
                <w:sz w:val="24"/>
              </w:rPr>
              <w:t>Изобразительное</w:t>
            </w:r>
            <w:r w:rsidRPr="00100C2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00C24">
              <w:rPr>
                <w:rFonts w:ascii="Times New Roman" w:eastAsia="Times New Roman" w:hAnsi="Times New Roman" w:cs="Times New Roman"/>
                <w:sz w:val="24"/>
              </w:rPr>
              <w:t>искусство.</w:t>
            </w:r>
            <w:r w:rsidRPr="00100C2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00C24">
              <w:rPr>
                <w:rFonts w:ascii="Times New Roman" w:eastAsia="Times New Roman" w:hAnsi="Times New Roman" w:cs="Times New Roman"/>
                <w:sz w:val="24"/>
              </w:rPr>
              <w:t>«Искусство</w:t>
            </w:r>
            <w:r w:rsidRPr="00100C2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00C24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100C2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00C24">
              <w:rPr>
                <w:rFonts w:ascii="Times New Roman" w:eastAsia="Times New Roman" w:hAnsi="Times New Roman" w:cs="Times New Roman"/>
                <w:sz w:val="24"/>
              </w:rPr>
              <w:t>жизни</w:t>
            </w:r>
            <w:r w:rsidRPr="00100C2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00C24">
              <w:rPr>
                <w:rFonts w:ascii="Times New Roman" w:eastAsia="Times New Roman" w:hAnsi="Times New Roman" w:cs="Times New Roman"/>
                <w:sz w:val="24"/>
              </w:rPr>
              <w:t>человека»,</w:t>
            </w:r>
            <w:r w:rsidRPr="00100C24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="000D777D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Pr="00100C24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100C24">
              <w:rPr>
                <w:rFonts w:ascii="Times New Roman" w:eastAsia="Times New Roman" w:hAnsi="Times New Roman" w:cs="Times New Roman"/>
                <w:sz w:val="24"/>
              </w:rPr>
              <w:t>класс.</w:t>
            </w:r>
            <w:r w:rsidRPr="00100C24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100C24">
              <w:rPr>
                <w:rFonts w:ascii="Times New Roman" w:eastAsia="Times New Roman" w:hAnsi="Times New Roman" w:cs="Times New Roman"/>
                <w:sz w:val="24"/>
              </w:rPr>
              <w:t>Учебник</w:t>
            </w:r>
            <w:r w:rsidRPr="00100C24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100C24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100C24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100C24">
              <w:rPr>
                <w:rFonts w:ascii="Times New Roman" w:eastAsia="Times New Roman" w:hAnsi="Times New Roman" w:cs="Times New Roman"/>
                <w:sz w:val="24"/>
              </w:rPr>
              <w:t>общеобразовательных</w:t>
            </w:r>
            <w:r w:rsidRPr="00100C24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100C24">
              <w:rPr>
                <w:rFonts w:ascii="Times New Roman" w:eastAsia="Times New Roman" w:hAnsi="Times New Roman" w:cs="Times New Roman"/>
                <w:sz w:val="24"/>
              </w:rPr>
              <w:t>организаций.</w:t>
            </w:r>
            <w:r w:rsidRPr="00100C24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100C24">
              <w:rPr>
                <w:rFonts w:ascii="Times New Roman" w:eastAsia="Times New Roman" w:hAnsi="Times New Roman" w:cs="Times New Roman"/>
                <w:sz w:val="24"/>
              </w:rPr>
              <w:t>Под</w:t>
            </w:r>
            <w:r w:rsidRPr="00100C24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100C24">
              <w:rPr>
                <w:rFonts w:ascii="Times New Roman" w:eastAsia="Times New Roman" w:hAnsi="Times New Roman" w:cs="Times New Roman"/>
                <w:sz w:val="24"/>
              </w:rPr>
              <w:t>редакцией</w:t>
            </w:r>
            <w:r w:rsidRPr="00100C2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00C24">
              <w:rPr>
                <w:rFonts w:ascii="Times New Roman" w:eastAsia="Times New Roman" w:hAnsi="Times New Roman" w:cs="Times New Roman"/>
                <w:sz w:val="24"/>
              </w:rPr>
              <w:t>Б.М.</w:t>
            </w:r>
            <w:r w:rsidRPr="00100C2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00C24">
              <w:rPr>
                <w:rFonts w:ascii="Times New Roman" w:eastAsia="Times New Roman" w:hAnsi="Times New Roman" w:cs="Times New Roman"/>
                <w:sz w:val="24"/>
              </w:rPr>
              <w:t>Неменского.</w:t>
            </w:r>
            <w:r w:rsidRPr="00100C2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00C24">
              <w:rPr>
                <w:rFonts w:ascii="Times New Roman" w:eastAsia="Times New Roman" w:hAnsi="Times New Roman" w:cs="Times New Roman"/>
                <w:sz w:val="24"/>
              </w:rPr>
              <w:t>6-е</w:t>
            </w:r>
            <w:r w:rsidRPr="00100C2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00C24">
              <w:rPr>
                <w:rFonts w:ascii="Times New Roman" w:eastAsia="Times New Roman" w:hAnsi="Times New Roman" w:cs="Times New Roman"/>
                <w:sz w:val="24"/>
              </w:rPr>
              <w:t>издание. –</w:t>
            </w:r>
            <w:r w:rsidRPr="00100C2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00C24">
              <w:rPr>
                <w:rFonts w:ascii="Times New Roman" w:eastAsia="Times New Roman" w:hAnsi="Times New Roman" w:cs="Times New Roman"/>
                <w:sz w:val="24"/>
              </w:rPr>
              <w:t>М.:</w:t>
            </w:r>
            <w:r w:rsidRPr="00100C2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00C24">
              <w:rPr>
                <w:rFonts w:ascii="Times New Roman" w:eastAsia="Times New Roman" w:hAnsi="Times New Roman" w:cs="Times New Roman"/>
                <w:sz w:val="24"/>
              </w:rPr>
              <w:t>Просвещение,</w:t>
            </w:r>
            <w:r w:rsidRPr="00100C2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00C24">
              <w:rPr>
                <w:rFonts w:ascii="Times New Roman" w:eastAsia="Times New Roman" w:hAnsi="Times New Roman" w:cs="Times New Roman"/>
                <w:sz w:val="24"/>
              </w:rPr>
              <w:t>201</w:t>
            </w:r>
            <w:r w:rsidR="00D15ACA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Pr="00100C2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100C24" w:rsidRDefault="00100C24" w:rsidP="00100C24">
            <w:pPr>
              <w:widowControl w:val="0"/>
              <w:autoSpaceDE w:val="0"/>
              <w:autoSpaceDN w:val="0"/>
              <w:spacing w:after="0" w:line="270" w:lineRule="atLeast"/>
              <w:ind w:left="107" w:right="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00C24">
              <w:rPr>
                <w:rFonts w:ascii="Times New Roman" w:eastAsia="Times New Roman" w:hAnsi="Times New Roman" w:cs="Times New Roman"/>
                <w:sz w:val="24"/>
              </w:rPr>
              <w:t>-Л.А. Неменская. Изобразительное искусство. Твоя мастерская. Рабочая</w:t>
            </w:r>
            <w:r w:rsidRPr="00100C2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00C24">
              <w:rPr>
                <w:rFonts w:ascii="Times New Roman" w:eastAsia="Times New Roman" w:hAnsi="Times New Roman" w:cs="Times New Roman"/>
                <w:sz w:val="24"/>
              </w:rPr>
              <w:t>тетрадь.</w:t>
            </w:r>
            <w:r w:rsidRPr="00100C2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BB145E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Pr="00100C2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00C24">
              <w:rPr>
                <w:rFonts w:ascii="Times New Roman" w:eastAsia="Times New Roman" w:hAnsi="Times New Roman" w:cs="Times New Roman"/>
                <w:sz w:val="24"/>
              </w:rPr>
              <w:t>класс.</w:t>
            </w:r>
            <w:r w:rsidRPr="00100C2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00C24">
              <w:rPr>
                <w:rFonts w:ascii="Times New Roman" w:eastAsia="Times New Roman" w:hAnsi="Times New Roman" w:cs="Times New Roman"/>
                <w:sz w:val="24"/>
              </w:rPr>
              <w:t>Учебное</w:t>
            </w:r>
            <w:r w:rsidRPr="00100C2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00C24">
              <w:rPr>
                <w:rFonts w:ascii="Times New Roman" w:eastAsia="Times New Roman" w:hAnsi="Times New Roman" w:cs="Times New Roman"/>
                <w:sz w:val="24"/>
              </w:rPr>
              <w:t>пособие</w:t>
            </w:r>
            <w:r w:rsidRPr="00100C2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00C24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100C2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00C24">
              <w:rPr>
                <w:rFonts w:ascii="Times New Roman" w:eastAsia="Times New Roman" w:hAnsi="Times New Roman" w:cs="Times New Roman"/>
                <w:sz w:val="24"/>
              </w:rPr>
              <w:t>общеобразовательных</w:t>
            </w:r>
            <w:r w:rsidRPr="00100C2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00C24">
              <w:rPr>
                <w:rFonts w:ascii="Times New Roman" w:eastAsia="Times New Roman" w:hAnsi="Times New Roman" w:cs="Times New Roman"/>
                <w:sz w:val="24"/>
              </w:rPr>
              <w:t>организаций.</w:t>
            </w:r>
            <w:r w:rsidRPr="00100C2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00C24">
              <w:rPr>
                <w:rFonts w:ascii="Times New Roman" w:eastAsia="Times New Roman" w:hAnsi="Times New Roman" w:cs="Times New Roman"/>
                <w:sz w:val="24"/>
              </w:rPr>
              <w:t>Под</w:t>
            </w:r>
            <w:r w:rsidRPr="00100C2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00C24">
              <w:rPr>
                <w:rFonts w:ascii="Times New Roman" w:eastAsia="Times New Roman" w:hAnsi="Times New Roman" w:cs="Times New Roman"/>
                <w:sz w:val="24"/>
              </w:rPr>
              <w:t>редакцией</w:t>
            </w:r>
            <w:r w:rsidRPr="00100C2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00C24">
              <w:rPr>
                <w:rFonts w:ascii="Times New Roman" w:eastAsia="Times New Roman" w:hAnsi="Times New Roman" w:cs="Times New Roman"/>
                <w:sz w:val="24"/>
              </w:rPr>
              <w:t>Б.М.</w:t>
            </w:r>
            <w:r w:rsidRPr="00100C2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00C24">
              <w:rPr>
                <w:rFonts w:ascii="Times New Roman" w:eastAsia="Times New Roman" w:hAnsi="Times New Roman" w:cs="Times New Roman"/>
                <w:sz w:val="24"/>
              </w:rPr>
              <w:t>Неменского.</w:t>
            </w:r>
            <w:r w:rsidRPr="00100C2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00C24">
              <w:rPr>
                <w:rFonts w:ascii="Times New Roman" w:eastAsia="Times New Roman" w:hAnsi="Times New Roman" w:cs="Times New Roman"/>
                <w:sz w:val="24"/>
              </w:rPr>
              <w:t>4-е</w:t>
            </w:r>
            <w:r w:rsidRPr="00100C2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00C24">
              <w:rPr>
                <w:rFonts w:ascii="Times New Roman" w:eastAsia="Times New Roman" w:hAnsi="Times New Roman" w:cs="Times New Roman"/>
                <w:sz w:val="24"/>
              </w:rPr>
              <w:t>издание.</w:t>
            </w:r>
            <w:r w:rsidRPr="00100C2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00C24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100C2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00C24">
              <w:rPr>
                <w:rFonts w:ascii="Times New Roman" w:eastAsia="Times New Roman" w:hAnsi="Times New Roman" w:cs="Times New Roman"/>
                <w:sz w:val="24"/>
              </w:rPr>
              <w:t>М.:</w:t>
            </w:r>
            <w:r w:rsidRPr="00100C2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00C24">
              <w:rPr>
                <w:rFonts w:ascii="Times New Roman" w:eastAsia="Times New Roman" w:hAnsi="Times New Roman" w:cs="Times New Roman"/>
                <w:sz w:val="24"/>
              </w:rPr>
              <w:t>Просвещение,</w:t>
            </w:r>
            <w:r w:rsidRPr="00100C2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00C24">
              <w:rPr>
                <w:rFonts w:ascii="Times New Roman" w:eastAsia="Times New Roman" w:hAnsi="Times New Roman" w:cs="Times New Roman"/>
                <w:sz w:val="24"/>
              </w:rPr>
              <w:t>201</w:t>
            </w:r>
            <w:r w:rsidR="00D15ACA"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Pr="00100C2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4D5A62" w:rsidRPr="00100C24" w:rsidRDefault="004D5A62" w:rsidP="00100C24">
            <w:pPr>
              <w:widowControl w:val="0"/>
              <w:autoSpaceDE w:val="0"/>
              <w:autoSpaceDN w:val="0"/>
              <w:spacing w:after="0" w:line="270" w:lineRule="atLeast"/>
              <w:ind w:left="107" w:right="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0C24" w:rsidRPr="00100C24" w:rsidTr="00A24161">
        <w:trPr>
          <w:trHeight w:val="2208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C24" w:rsidRPr="00100C24" w:rsidRDefault="00100C24" w:rsidP="00100C24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100C24"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B81" w:rsidRDefault="00100C24" w:rsidP="004D5A62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pacing w:val="-57"/>
                <w:sz w:val="24"/>
              </w:rPr>
            </w:pPr>
            <w:r w:rsidRPr="00100C24">
              <w:rPr>
                <w:rFonts w:ascii="Times New Roman" w:eastAsia="Times New Roman" w:hAnsi="Times New Roman" w:cs="Times New Roman"/>
                <w:sz w:val="24"/>
              </w:rPr>
              <w:t>Раздел 1</w:t>
            </w:r>
            <w:r w:rsidR="004D5A62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B67B81">
              <w:t xml:space="preserve"> </w:t>
            </w:r>
            <w:r w:rsidR="00B67B81" w:rsidRPr="00B67B81">
              <w:rPr>
                <w:rFonts w:ascii="Times New Roman" w:eastAsia="Times New Roman" w:hAnsi="Times New Roman" w:cs="Times New Roman"/>
                <w:sz w:val="24"/>
              </w:rPr>
              <w:t>Дизайн и архитектура</w:t>
            </w:r>
            <w:r w:rsidR="000D777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67B81" w:rsidRPr="00B67B81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0D777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6018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67B81" w:rsidRPr="00B67B81">
              <w:rPr>
                <w:rFonts w:ascii="Times New Roman" w:eastAsia="Times New Roman" w:hAnsi="Times New Roman" w:cs="Times New Roman"/>
                <w:sz w:val="24"/>
              </w:rPr>
              <w:t>конструктивные искусства в ряду пространственных искусств. Художник</w:t>
            </w:r>
            <w:r w:rsidR="000D777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67B81" w:rsidRPr="00B67B81">
              <w:rPr>
                <w:rFonts w:ascii="Times New Roman" w:eastAsia="Times New Roman" w:hAnsi="Times New Roman" w:cs="Times New Roman"/>
                <w:sz w:val="24"/>
              </w:rPr>
              <w:t>- дизайн</w:t>
            </w:r>
            <w:r w:rsidR="004D5A6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67B81" w:rsidRPr="00B67B81">
              <w:rPr>
                <w:rFonts w:ascii="Times New Roman" w:eastAsia="Times New Roman" w:hAnsi="Times New Roman" w:cs="Times New Roman"/>
                <w:sz w:val="24"/>
              </w:rPr>
              <w:t>–архитектура</w:t>
            </w:r>
            <w:r w:rsidRPr="00100C24">
              <w:rPr>
                <w:rFonts w:ascii="Times New Roman" w:eastAsia="Times New Roman" w:hAnsi="Times New Roman" w:cs="Times New Roman"/>
                <w:sz w:val="24"/>
              </w:rPr>
              <w:t xml:space="preserve"> (8 ч</w:t>
            </w:r>
            <w:r w:rsidR="00B67B81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100C24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Pr="00100C2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="00B67B81">
              <w:rPr>
                <w:rFonts w:ascii="Times New Roman" w:eastAsia="Times New Roman" w:hAnsi="Times New Roman" w:cs="Times New Roman"/>
                <w:spacing w:val="-57"/>
                <w:sz w:val="24"/>
              </w:rPr>
              <w:t>.</w:t>
            </w:r>
          </w:p>
          <w:p w:rsidR="00100C24" w:rsidRPr="00100C24" w:rsidRDefault="00100C24" w:rsidP="004D5A62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100C24">
              <w:rPr>
                <w:rFonts w:ascii="Times New Roman" w:eastAsia="Times New Roman" w:hAnsi="Times New Roman" w:cs="Times New Roman"/>
                <w:sz w:val="24"/>
              </w:rPr>
              <w:t>Раздел</w:t>
            </w:r>
            <w:r w:rsidRPr="00100C2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00C24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4D5A62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B67B81">
              <w:rPr>
                <w:rFonts w:ascii="Times New Roman" w:eastAsia="Times New Roman" w:hAnsi="Times New Roman" w:cs="Times New Roman"/>
                <w:sz w:val="24"/>
              </w:rPr>
              <w:t xml:space="preserve"> Художественный язык конструктивных искусств. В мире вещей и зданий. </w:t>
            </w:r>
            <w:r w:rsidRPr="00100C24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100C24">
              <w:rPr>
                <w:rFonts w:ascii="Times New Roman" w:eastAsia="Times New Roman" w:hAnsi="Times New Roman" w:cs="Times New Roman"/>
                <w:sz w:val="24"/>
              </w:rPr>
              <w:t>(7</w:t>
            </w:r>
            <w:r w:rsidRPr="00100C2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00C24">
              <w:rPr>
                <w:rFonts w:ascii="Times New Roman" w:eastAsia="Times New Roman" w:hAnsi="Times New Roman" w:cs="Times New Roman"/>
                <w:sz w:val="24"/>
              </w:rPr>
              <w:t>ч.)</w:t>
            </w:r>
          </w:p>
          <w:p w:rsidR="00100C24" w:rsidRPr="00100C24" w:rsidRDefault="00100C24" w:rsidP="00100C24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100C24">
              <w:rPr>
                <w:rFonts w:ascii="Times New Roman" w:eastAsia="Times New Roman" w:hAnsi="Times New Roman" w:cs="Times New Roman"/>
                <w:sz w:val="24"/>
              </w:rPr>
              <w:t>Раздел</w:t>
            </w:r>
            <w:r w:rsidRPr="00100C2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00C24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4D5A62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B67B81">
              <w:rPr>
                <w:rFonts w:ascii="Times New Roman" w:eastAsia="Times New Roman" w:hAnsi="Times New Roman" w:cs="Times New Roman"/>
                <w:sz w:val="24"/>
              </w:rPr>
              <w:t xml:space="preserve"> Город и человек. Социальное значение дизайна и архитектуры как среды жизни человека.</w:t>
            </w:r>
            <w:r w:rsidRPr="00100C24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100C24">
              <w:rPr>
                <w:rFonts w:ascii="Times New Roman" w:eastAsia="Times New Roman" w:hAnsi="Times New Roman" w:cs="Times New Roman"/>
                <w:sz w:val="24"/>
              </w:rPr>
              <w:t>(11</w:t>
            </w:r>
            <w:r w:rsidRPr="00100C2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00C24">
              <w:rPr>
                <w:rFonts w:ascii="Times New Roman" w:eastAsia="Times New Roman" w:hAnsi="Times New Roman" w:cs="Times New Roman"/>
                <w:sz w:val="24"/>
              </w:rPr>
              <w:t>ч.)</w:t>
            </w:r>
          </w:p>
          <w:p w:rsidR="00100C24" w:rsidRPr="00100C24" w:rsidRDefault="00100C24" w:rsidP="00100C24">
            <w:pPr>
              <w:widowControl w:val="0"/>
              <w:autoSpaceDE w:val="0"/>
              <w:autoSpaceDN w:val="0"/>
              <w:spacing w:after="0" w:line="240" w:lineRule="auto"/>
              <w:ind w:left="107" w:right="1583"/>
              <w:rPr>
                <w:rFonts w:ascii="Times New Roman" w:eastAsia="Times New Roman" w:hAnsi="Times New Roman" w:cs="Times New Roman"/>
                <w:sz w:val="24"/>
              </w:rPr>
            </w:pPr>
            <w:r w:rsidRPr="00100C24">
              <w:rPr>
                <w:rFonts w:ascii="Times New Roman" w:eastAsia="Times New Roman" w:hAnsi="Times New Roman" w:cs="Times New Roman"/>
                <w:sz w:val="24"/>
              </w:rPr>
              <w:t>Раздел 4</w:t>
            </w:r>
            <w:r w:rsidR="004D5A62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B67B81">
              <w:t xml:space="preserve"> </w:t>
            </w:r>
            <w:r w:rsidR="00B67B81" w:rsidRPr="00B67B81">
              <w:rPr>
                <w:rFonts w:ascii="Times New Roman" w:eastAsia="Times New Roman" w:hAnsi="Times New Roman" w:cs="Times New Roman"/>
                <w:sz w:val="24"/>
              </w:rPr>
              <w:t>Человек в зеркале дизайна и архитектуры.</w:t>
            </w:r>
            <w:r w:rsidRPr="00100C24">
              <w:rPr>
                <w:rFonts w:ascii="Times New Roman" w:eastAsia="Times New Roman" w:hAnsi="Times New Roman" w:cs="Times New Roman"/>
                <w:sz w:val="24"/>
              </w:rPr>
              <w:t xml:space="preserve"> (8 ч</w:t>
            </w:r>
            <w:r w:rsidR="000D777D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100C24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Pr="00100C2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</w:p>
          <w:p w:rsidR="00100C24" w:rsidRDefault="00100C24" w:rsidP="00100C24">
            <w:pPr>
              <w:widowControl w:val="0"/>
              <w:autoSpaceDE w:val="0"/>
              <w:autoSpaceDN w:val="0"/>
              <w:spacing w:after="0"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100C24">
              <w:rPr>
                <w:rFonts w:ascii="Times New Roman" w:eastAsia="Times New Roman" w:hAnsi="Times New Roman" w:cs="Times New Roman"/>
                <w:sz w:val="24"/>
              </w:rPr>
              <w:t>Промежуточная</w:t>
            </w:r>
            <w:r w:rsidRPr="00100C24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 w:rsidRPr="00100C24">
              <w:rPr>
                <w:rFonts w:ascii="Times New Roman" w:eastAsia="Times New Roman" w:hAnsi="Times New Roman" w:cs="Times New Roman"/>
                <w:sz w:val="24"/>
              </w:rPr>
              <w:t>аттестация</w:t>
            </w:r>
            <w:r w:rsidRPr="00100C24">
              <w:rPr>
                <w:rFonts w:ascii="Times New Roman" w:eastAsia="Times New Roman" w:hAnsi="Times New Roman" w:cs="Times New Roman"/>
                <w:spacing w:val="33"/>
                <w:sz w:val="24"/>
              </w:rPr>
              <w:t xml:space="preserve"> </w:t>
            </w:r>
            <w:r w:rsidRPr="00100C24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100C24">
              <w:rPr>
                <w:rFonts w:ascii="Times New Roman" w:eastAsia="Times New Roman" w:hAnsi="Times New Roman" w:cs="Times New Roman"/>
                <w:spacing w:val="25"/>
                <w:sz w:val="24"/>
              </w:rPr>
              <w:t xml:space="preserve"> </w:t>
            </w:r>
            <w:r w:rsidRPr="00100C24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100C24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 w:rsidRPr="00100C24">
              <w:rPr>
                <w:rFonts w:ascii="Times New Roman" w:eastAsia="Times New Roman" w:hAnsi="Times New Roman" w:cs="Times New Roman"/>
                <w:sz w:val="24"/>
              </w:rPr>
              <w:t>ч.</w:t>
            </w:r>
          </w:p>
          <w:p w:rsidR="004D5A62" w:rsidRPr="00100C24" w:rsidRDefault="004D5A62" w:rsidP="00100C24">
            <w:pPr>
              <w:widowControl w:val="0"/>
              <w:autoSpaceDE w:val="0"/>
              <w:autoSpaceDN w:val="0"/>
              <w:spacing w:after="0"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0C24" w:rsidRPr="00100C24" w:rsidTr="00A24161">
        <w:trPr>
          <w:trHeight w:val="551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C24" w:rsidRPr="00100C24" w:rsidRDefault="00100C24" w:rsidP="00100C24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100C24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</w:p>
          <w:p w:rsidR="00100C24" w:rsidRPr="00100C24" w:rsidRDefault="00100C24" w:rsidP="00100C24">
            <w:pPr>
              <w:widowControl w:val="0"/>
              <w:autoSpaceDE w:val="0"/>
              <w:autoSpaceDN w:val="0"/>
              <w:spacing w:after="0"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100C24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C24" w:rsidRPr="00100C24" w:rsidRDefault="00100C24" w:rsidP="00100C24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100C24">
              <w:rPr>
                <w:rFonts w:ascii="Times New Roman" w:eastAsia="Times New Roman" w:hAnsi="Times New Roman" w:cs="Times New Roman"/>
                <w:sz w:val="24"/>
              </w:rPr>
              <w:t>Рабочая</w:t>
            </w:r>
            <w:r w:rsidRPr="00100C2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00C24">
              <w:rPr>
                <w:rFonts w:ascii="Times New Roman" w:eastAsia="Times New Roman" w:hAnsi="Times New Roman" w:cs="Times New Roman"/>
                <w:sz w:val="24"/>
              </w:rPr>
              <w:t>программа</w:t>
            </w:r>
            <w:r w:rsidRPr="00100C2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00C24">
              <w:rPr>
                <w:rFonts w:ascii="Times New Roman" w:eastAsia="Times New Roman" w:hAnsi="Times New Roman" w:cs="Times New Roman"/>
                <w:sz w:val="24"/>
              </w:rPr>
              <w:t>рассчитана</w:t>
            </w:r>
            <w:r w:rsidRPr="00100C2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00C24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100C2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00C24">
              <w:rPr>
                <w:rFonts w:ascii="Times New Roman" w:eastAsia="Times New Roman" w:hAnsi="Times New Roman" w:cs="Times New Roman"/>
                <w:sz w:val="24"/>
              </w:rPr>
              <w:t>34 часов (34</w:t>
            </w:r>
            <w:r w:rsidRPr="00100C2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00C24">
              <w:rPr>
                <w:rFonts w:ascii="Times New Roman" w:eastAsia="Times New Roman" w:hAnsi="Times New Roman" w:cs="Times New Roman"/>
                <w:sz w:val="24"/>
              </w:rPr>
              <w:t>учебных недель).</w:t>
            </w:r>
            <w:r w:rsidRPr="00100C2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</w:p>
          <w:p w:rsidR="00100C24" w:rsidRPr="00100C24" w:rsidRDefault="00100C24" w:rsidP="00100C24">
            <w:pPr>
              <w:widowControl w:val="0"/>
              <w:autoSpaceDE w:val="0"/>
              <w:autoSpaceDN w:val="0"/>
              <w:spacing w:after="0"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100C24" w:rsidRPr="00100C24" w:rsidRDefault="00100C24" w:rsidP="00100C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100C24" w:rsidRDefault="00100C24" w:rsidP="00100C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0186E" w:rsidRPr="00100C24" w:rsidRDefault="0060186E" w:rsidP="00100C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sectPr w:rsidR="0060186E" w:rsidRPr="00100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AE9"/>
    <w:rsid w:val="000D777D"/>
    <w:rsid w:val="00100C24"/>
    <w:rsid w:val="004D5A62"/>
    <w:rsid w:val="0060186E"/>
    <w:rsid w:val="00731C91"/>
    <w:rsid w:val="0092696A"/>
    <w:rsid w:val="00A24161"/>
    <w:rsid w:val="00B67B81"/>
    <w:rsid w:val="00BA2AE9"/>
    <w:rsid w:val="00BB145E"/>
    <w:rsid w:val="00BC0FE7"/>
    <w:rsid w:val="00D15ACA"/>
    <w:rsid w:val="00D9546C"/>
    <w:rsid w:val="00E90D33"/>
    <w:rsid w:val="00E9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0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Trudy</dc:creator>
  <cp:keywords/>
  <dc:description/>
  <cp:lastModifiedBy>Markaryan</cp:lastModifiedBy>
  <cp:revision>7</cp:revision>
  <dcterms:created xsi:type="dcterms:W3CDTF">2021-11-26T05:50:00Z</dcterms:created>
  <dcterms:modified xsi:type="dcterms:W3CDTF">2022-10-14T11:10:00Z</dcterms:modified>
</cp:coreProperties>
</file>