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9B" w:rsidRDefault="00A04D9B" w:rsidP="00370A96">
      <w:pPr>
        <w:spacing w:after="0" w:line="240" w:lineRule="auto"/>
        <w:rPr>
          <w:rFonts w:ascii="Times New Roman" w:hAnsi="Times New Roman" w:cs="Times New Roman"/>
          <w:sz w:val="48"/>
          <w:szCs w:val="48"/>
        </w:rPr>
      </w:pPr>
      <w:r>
        <w:rPr>
          <w:rFonts w:ascii="Times New Roman" w:hAnsi="Times New Roman" w:cs="Times New Roman"/>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6pt;height:660.6pt">
            <v:imagedata r:id="rId9" o:title="9"/>
          </v:shape>
        </w:pict>
      </w:r>
    </w:p>
    <w:p w:rsidR="00453983" w:rsidRDefault="00453983" w:rsidP="00370A96">
      <w:pPr>
        <w:spacing w:after="0" w:line="240" w:lineRule="auto"/>
        <w:rPr>
          <w:rFonts w:ascii="Times New Roman" w:hAnsi="Times New Roman" w:cs="Times New Roman"/>
          <w:sz w:val="48"/>
          <w:szCs w:val="48"/>
        </w:rPr>
      </w:pPr>
    </w:p>
    <w:p w:rsidR="00A04D9B" w:rsidRDefault="00A04D9B" w:rsidP="00370A96">
      <w:pPr>
        <w:spacing w:after="0" w:line="240" w:lineRule="auto"/>
        <w:rPr>
          <w:rFonts w:ascii="Times New Roman" w:hAnsi="Times New Roman" w:cs="Times New Roman"/>
          <w:sz w:val="48"/>
          <w:szCs w:val="48"/>
        </w:rPr>
      </w:pPr>
    </w:p>
    <w:p w:rsidR="00A04D9B" w:rsidRDefault="00A04D9B" w:rsidP="00370A96">
      <w:pPr>
        <w:spacing w:after="0" w:line="240" w:lineRule="auto"/>
        <w:rPr>
          <w:rFonts w:ascii="Times New Roman" w:hAnsi="Times New Roman" w:cs="Times New Roman"/>
          <w:sz w:val="48"/>
          <w:szCs w:val="48"/>
        </w:rPr>
      </w:pPr>
    </w:p>
    <w:p w:rsidR="00A04D9B" w:rsidRDefault="00A04D9B" w:rsidP="00370A96">
      <w:pPr>
        <w:spacing w:after="0" w:line="240" w:lineRule="auto"/>
        <w:rPr>
          <w:rFonts w:ascii="Times New Roman" w:hAnsi="Times New Roman" w:cs="Times New Roman"/>
          <w:sz w:val="48"/>
          <w:szCs w:val="48"/>
        </w:rPr>
      </w:pPr>
    </w:p>
    <w:p w:rsidR="00A04D9B" w:rsidRDefault="00A04D9B" w:rsidP="00370A96">
      <w:pPr>
        <w:spacing w:after="0" w:line="240" w:lineRule="auto"/>
        <w:rPr>
          <w:rFonts w:ascii="Times New Roman" w:hAnsi="Times New Roman" w:cs="Times New Roman"/>
          <w:sz w:val="48"/>
          <w:szCs w:val="48"/>
        </w:rPr>
      </w:pPr>
      <w:bookmarkStart w:id="0" w:name="_GoBack"/>
      <w:bookmarkEnd w:id="0"/>
    </w:p>
    <w:p w:rsidR="00033DE0" w:rsidRPr="00D012FD" w:rsidRDefault="00D012FD" w:rsidP="00D012FD">
      <w:pPr>
        <w:spacing w:after="0" w:line="240" w:lineRule="auto"/>
        <w:jc w:val="center"/>
        <w:rPr>
          <w:rFonts w:ascii="Times New Roman" w:hAnsi="Times New Roman" w:cs="Times New Roman"/>
          <w:sz w:val="28"/>
          <w:szCs w:val="28"/>
        </w:rPr>
      </w:pPr>
      <w:r w:rsidRPr="00D012FD">
        <w:rPr>
          <w:rFonts w:ascii="Times New Roman" w:hAnsi="Times New Roman" w:cs="Times New Roman"/>
          <w:sz w:val="28"/>
          <w:szCs w:val="28"/>
        </w:rPr>
        <w:t>Пояснительная записка</w:t>
      </w:r>
    </w:p>
    <w:p w:rsidR="00033DE0" w:rsidRPr="00033DE0" w:rsidRDefault="00432717" w:rsidP="00033DE0">
      <w:pPr>
        <w:pStyle w:val="20"/>
        <w:shd w:val="clear" w:color="auto" w:fill="auto"/>
        <w:tabs>
          <w:tab w:val="left" w:pos="2860"/>
        </w:tabs>
        <w:spacing w:before="0" w:line="276" w:lineRule="auto"/>
        <w:ind w:firstLine="580"/>
        <w:rPr>
          <w:rFonts w:cs="Times New Roman"/>
          <w:color w:val="000000"/>
          <w:sz w:val="24"/>
          <w:szCs w:val="24"/>
          <w:lang w:bidi="ru-RU"/>
        </w:rPr>
      </w:pPr>
      <w:r w:rsidRPr="00033DE0">
        <w:rPr>
          <w:rFonts w:cs="Times New Roman"/>
          <w:sz w:val="24"/>
          <w:szCs w:val="24"/>
        </w:rPr>
        <w:t>Дополнительная общеразвивающая  программа</w:t>
      </w:r>
      <w:r w:rsidR="00453983" w:rsidRPr="00033DE0">
        <w:rPr>
          <w:rFonts w:cs="Times New Roman"/>
          <w:sz w:val="24"/>
          <w:szCs w:val="24"/>
        </w:rPr>
        <w:t xml:space="preserve"> </w:t>
      </w:r>
      <w:r w:rsidRPr="00033DE0">
        <w:rPr>
          <w:rFonts w:cs="Times New Roman"/>
          <w:sz w:val="24"/>
          <w:szCs w:val="24"/>
        </w:rPr>
        <w:t>физкультурно-спортивной направленности</w:t>
      </w:r>
      <w:r w:rsidR="00453983" w:rsidRPr="00033DE0">
        <w:rPr>
          <w:rFonts w:cs="Times New Roman"/>
          <w:sz w:val="24"/>
          <w:szCs w:val="24"/>
        </w:rPr>
        <w:t xml:space="preserve"> </w:t>
      </w:r>
      <w:r w:rsidRPr="00033DE0">
        <w:rPr>
          <w:rFonts w:cs="Times New Roman"/>
          <w:sz w:val="24"/>
          <w:szCs w:val="24"/>
        </w:rPr>
        <w:t>«Ш</w:t>
      </w:r>
      <w:r w:rsidR="00F9208B" w:rsidRPr="00033DE0">
        <w:rPr>
          <w:rFonts w:cs="Times New Roman"/>
          <w:sz w:val="24"/>
          <w:szCs w:val="24"/>
        </w:rPr>
        <w:t>ахматы</w:t>
      </w:r>
      <w:r w:rsidRPr="00033DE0">
        <w:rPr>
          <w:rFonts w:cs="Times New Roman"/>
          <w:sz w:val="24"/>
          <w:szCs w:val="24"/>
        </w:rPr>
        <w:t>»</w:t>
      </w:r>
      <w:r w:rsidR="00453983" w:rsidRPr="00033DE0">
        <w:rPr>
          <w:rFonts w:cs="Times New Roman"/>
          <w:sz w:val="24"/>
          <w:szCs w:val="24"/>
        </w:rPr>
        <w:t xml:space="preserve"> </w:t>
      </w:r>
      <w:r w:rsidRPr="00033DE0">
        <w:rPr>
          <w:rFonts w:cs="Times New Roman"/>
          <w:sz w:val="24"/>
          <w:szCs w:val="24"/>
        </w:rPr>
        <w:t>для обучающихся 2-6 классов (8-12 лет</w:t>
      </w:r>
      <w:proofErr w:type="gramStart"/>
      <w:r w:rsidRPr="00033DE0">
        <w:rPr>
          <w:rFonts w:cs="Times New Roman"/>
          <w:sz w:val="24"/>
          <w:szCs w:val="24"/>
        </w:rPr>
        <w:t>)</w:t>
      </w:r>
      <w:r w:rsidR="005C1EE6" w:rsidRPr="00033DE0">
        <w:rPr>
          <w:rFonts w:cs="Times New Roman"/>
          <w:sz w:val="24"/>
          <w:szCs w:val="24"/>
        </w:rPr>
        <w:t>с</w:t>
      </w:r>
      <w:proofErr w:type="gramEnd"/>
      <w:r w:rsidR="005C1EE6" w:rsidRPr="00033DE0">
        <w:rPr>
          <w:rFonts w:cs="Times New Roman"/>
          <w:sz w:val="24"/>
          <w:szCs w:val="24"/>
        </w:rPr>
        <w:t>рок реализации:</w:t>
      </w:r>
      <w:r w:rsidR="00453983" w:rsidRPr="00033DE0">
        <w:rPr>
          <w:rFonts w:cs="Times New Roman"/>
          <w:sz w:val="24"/>
          <w:szCs w:val="24"/>
        </w:rPr>
        <w:t xml:space="preserve"> </w:t>
      </w:r>
      <w:r w:rsidR="005C1EE6" w:rsidRPr="00033DE0">
        <w:rPr>
          <w:rFonts w:cs="Times New Roman"/>
          <w:sz w:val="24"/>
          <w:szCs w:val="24"/>
        </w:rPr>
        <w:t>2</w:t>
      </w:r>
      <w:r w:rsidRPr="00033DE0">
        <w:rPr>
          <w:rFonts w:cs="Times New Roman"/>
          <w:sz w:val="24"/>
          <w:szCs w:val="24"/>
        </w:rPr>
        <w:t xml:space="preserve"> года</w:t>
      </w:r>
      <w:r w:rsidR="00033DE0" w:rsidRPr="00033DE0">
        <w:rPr>
          <w:rFonts w:cs="Times New Roman"/>
          <w:color w:val="000000"/>
          <w:sz w:val="24"/>
          <w:szCs w:val="24"/>
          <w:lang w:bidi="ru-RU"/>
        </w:rPr>
        <w:t xml:space="preserve"> </w:t>
      </w:r>
    </w:p>
    <w:p w:rsidR="00033DE0" w:rsidRPr="00033DE0" w:rsidRDefault="00033DE0" w:rsidP="00033DE0">
      <w:pPr>
        <w:spacing w:after="0"/>
        <w:ind w:firstLine="708"/>
        <w:jc w:val="both"/>
        <w:rPr>
          <w:rFonts w:ascii="Times New Roman" w:eastAsia="Calibri" w:hAnsi="Times New Roman" w:cs="Times New Roman"/>
          <w:sz w:val="24"/>
          <w:szCs w:val="24"/>
        </w:rPr>
      </w:pPr>
      <w:r w:rsidRPr="00033DE0">
        <w:rPr>
          <w:rFonts w:ascii="Times New Roman" w:eastAsia="Calibri" w:hAnsi="Times New Roman" w:cs="Times New Roman"/>
          <w:sz w:val="24"/>
          <w:szCs w:val="24"/>
        </w:rPr>
        <w:t>Программа разработана на основе:</w:t>
      </w:r>
    </w:p>
    <w:p w:rsidR="00033DE0" w:rsidRPr="00033DE0" w:rsidRDefault="00033DE0" w:rsidP="00033DE0">
      <w:pPr>
        <w:spacing w:after="0"/>
        <w:ind w:firstLine="709"/>
        <w:jc w:val="both"/>
        <w:rPr>
          <w:rFonts w:ascii="Times New Roman" w:eastAsia="Calibri" w:hAnsi="Times New Roman" w:cs="Times New Roman"/>
          <w:sz w:val="24"/>
          <w:szCs w:val="24"/>
        </w:rPr>
      </w:pPr>
      <w:r w:rsidRPr="00033DE0">
        <w:rPr>
          <w:rFonts w:ascii="Times New Roman" w:eastAsia="Calibri" w:hAnsi="Times New Roman" w:cs="Times New Roman"/>
          <w:sz w:val="24"/>
          <w:szCs w:val="24"/>
        </w:rPr>
        <w:t>1. Закона Российской Федерации от 29 декабря 2012 г. № 273 «Об образовании в Российской Федерации».</w:t>
      </w:r>
    </w:p>
    <w:p w:rsidR="00033DE0" w:rsidRPr="00033DE0" w:rsidRDefault="00033DE0" w:rsidP="00033DE0">
      <w:pPr>
        <w:spacing w:after="0"/>
        <w:ind w:firstLine="709"/>
        <w:jc w:val="both"/>
        <w:rPr>
          <w:rFonts w:ascii="Times New Roman" w:eastAsia="Calibri" w:hAnsi="Times New Roman" w:cs="Times New Roman"/>
          <w:sz w:val="24"/>
          <w:szCs w:val="24"/>
        </w:rPr>
      </w:pPr>
      <w:r w:rsidRPr="00033DE0">
        <w:rPr>
          <w:rFonts w:ascii="Times New Roman" w:eastAsia="Calibri" w:hAnsi="Times New Roman" w:cs="Times New Roman"/>
          <w:sz w:val="24"/>
          <w:szCs w:val="24"/>
        </w:rPr>
        <w:t xml:space="preserve">2. </w:t>
      </w:r>
      <w:r w:rsidRPr="00033DE0">
        <w:rPr>
          <w:rFonts w:ascii="Times New Roman" w:eastAsia="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Российской Федерации от 19 декабря 2014 г. № 1598.</w:t>
      </w:r>
    </w:p>
    <w:p w:rsidR="00033DE0" w:rsidRPr="00033DE0" w:rsidRDefault="00033DE0" w:rsidP="00033DE0">
      <w:pPr>
        <w:spacing w:after="0"/>
        <w:ind w:firstLine="708"/>
        <w:jc w:val="both"/>
        <w:rPr>
          <w:rFonts w:ascii="Times New Roman" w:eastAsia="Calibri" w:hAnsi="Times New Roman" w:cs="Times New Roman"/>
          <w:sz w:val="24"/>
          <w:szCs w:val="24"/>
        </w:rPr>
      </w:pPr>
      <w:r w:rsidRPr="00033DE0">
        <w:rPr>
          <w:rFonts w:ascii="Times New Roman" w:eastAsia="Calibri" w:hAnsi="Times New Roman" w:cs="Times New Roman"/>
          <w:sz w:val="24"/>
          <w:szCs w:val="24"/>
        </w:rPr>
        <w:t>3. Приказа Министерства Просвещения РФ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Приказа об утверждении перечня учебников, учебных пособий, используемых в учебном процессе ГКОУ "Специальная (коррекционная) общеобразовательная школа № 27" в 2021/22 учебном году от 05.04.2021года № 17/2.</w:t>
      </w:r>
    </w:p>
    <w:p w:rsidR="00033DE0" w:rsidRPr="00033DE0" w:rsidRDefault="00033DE0" w:rsidP="00033DE0">
      <w:pPr>
        <w:spacing w:after="0"/>
        <w:ind w:firstLine="708"/>
        <w:jc w:val="both"/>
        <w:rPr>
          <w:rFonts w:ascii="Times New Roman" w:eastAsia="Calibri" w:hAnsi="Times New Roman" w:cs="Times New Roman"/>
          <w:sz w:val="24"/>
          <w:szCs w:val="24"/>
        </w:rPr>
      </w:pPr>
      <w:r w:rsidRPr="00033DE0">
        <w:rPr>
          <w:rFonts w:ascii="Times New Roman" w:eastAsia="Calibri" w:hAnsi="Times New Roman" w:cs="Times New Roman"/>
          <w:sz w:val="24"/>
          <w:szCs w:val="24"/>
        </w:rPr>
        <w:t xml:space="preserve">4. </w:t>
      </w:r>
      <w:r w:rsidRPr="00033DE0">
        <w:rPr>
          <w:rFonts w:ascii="Times New Roman" w:eastAsia="Calibri" w:hAnsi="Times New Roman" w:cs="Times New Roman"/>
          <w:color w:val="000000"/>
          <w:sz w:val="24"/>
          <w:szCs w:val="24"/>
          <w:shd w:val="clear" w:color="auto" w:fill="FFFFFF"/>
        </w:rPr>
        <w:t xml:space="preserve">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w:t>
      </w:r>
      <w:r w:rsidRPr="00033DE0">
        <w:rPr>
          <w:rFonts w:ascii="Times New Roman" w:eastAsia="Calibri" w:hAnsi="Times New Roman" w:cs="Times New Roman"/>
          <w:sz w:val="24"/>
          <w:szCs w:val="24"/>
          <w:shd w:val="clear" w:color="auto" w:fill="FFFFFF"/>
        </w:rPr>
        <w:t>П</w:t>
      </w:r>
      <w:r w:rsidRPr="00033DE0">
        <w:rPr>
          <w:rFonts w:ascii="Times New Roman" w:eastAsia="Calibri" w:hAnsi="Times New Roman" w:cs="Times New Roman"/>
          <w:sz w:val="24"/>
          <w:szCs w:val="24"/>
        </w:rPr>
        <w:t>рограммы воспитания ГКОУ «Специальная (коррекционная) общеобразовательная школа № 27» на 2021/25 годы.</w:t>
      </w:r>
    </w:p>
    <w:p w:rsidR="00033DE0" w:rsidRPr="00033DE0" w:rsidRDefault="00033DE0" w:rsidP="00033DE0">
      <w:pPr>
        <w:spacing w:after="0"/>
        <w:ind w:firstLine="708"/>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5. Примерной адаптированной основной общеобразовательной программой основного общего образования (приказ Министерства образования и науки РФ от 17  декабря  2010 г.  №  1897  (в  ред. Приказов  </w:t>
      </w:r>
      <w:proofErr w:type="spellStart"/>
      <w:r w:rsidRPr="00033DE0">
        <w:rPr>
          <w:rFonts w:ascii="Times New Roman" w:eastAsia="Times New Roman" w:hAnsi="Times New Roman" w:cs="Times New Roman"/>
          <w:sz w:val="24"/>
          <w:szCs w:val="24"/>
          <w:lang w:eastAsia="ru-RU"/>
        </w:rPr>
        <w:t>Минобрнауки</w:t>
      </w:r>
      <w:proofErr w:type="spellEnd"/>
      <w:r w:rsidRPr="00033DE0">
        <w:rPr>
          <w:rFonts w:ascii="Times New Roman" w:eastAsia="Times New Roman" w:hAnsi="Times New Roman" w:cs="Times New Roman"/>
          <w:sz w:val="24"/>
          <w:szCs w:val="24"/>
          <w:lang w:eastAsia="ru-RU"/>
        </w:rPr>
        <w:t xml:space="preserve">  России от 29.12.2014 </w:t>
      </w:r>
      <w:hyperlink r:id="rId10" w:history="1">
        <w:r w:rsidRPr="00033DE0">
          <w:rPr>
            <w:rFonts w:ascii="Times New Roman" w:eastAsia="Times New Roman" w:hAnsi="Times New Roman" w:cs="Times New Roman"/>
            <w:color w:val="0563C1"/>
            <w:sz w:val="24"/>
            <w:szCs w:val="24"/>
            <w:u w:val="single"/>
            <w:lang w:eastAsia="ru-RU"/>
          </w:rPr>
          <w:t>N 1644</w:t>
        </w:r>
      </w:hyperlink>
      <w:r w:rsidRPr="00033DE0">
        <w:rPr>
          <w:rFonts w:ascii="Times New Roman" w:eastAsia="Times New Roman" w:hAnsi="Times New Roman" w:cs="Times New Roman"/>
          <w:sz w:val="24"/>
          <w:szCs w:val="24"/>
          <w:lang w:eastAsia="ru-RU"/>
        </w:rPr>
        <w:t xml:space="preserve">, от 31.12.2015 </w:t>
      </w:r>
      <w:hyperlink r:id="rId11" w:history="1">
        <w:r w:rsidRPr="00033DE0">
          <w:rPr>
            <w:rFonts w:ascii="Times New Roman" w:eastAsia="Times New Roman" w:hAnsi="Times New Roman" w:cs="Times New Roman"/>
            <w:color w:val="0563C1"/>
            <w:sz w:val="24"/>
            <w:szCs w:val="24"/>
            <w:u w:val="single"/>
            <w:lang w:eastAsia="ru-RU"/>
          </w:rPr>
          <w:t>N 1577</w:t>
        </w:r>
      </w:hyperlink>
      <w:r w:rsidRPr="00033DE0">
        <w:rPr>
          <w:rFonts w:ascii="Times New Roman" w:eastAsia="Times New Roman" w:hAnsi="Times New Roman" w:cs="Times New Roman"/>
          <w:sz w:val="24"/>
          <w:szCs w:val="24"/>
          <w:lang w:eastAsia="ru-RU"/>
        </w:rPr>
        <w:t>));</w:t>
      </w:r>
    </w:p>
    <w:p w:rsidR="00033DE0" w:rsidRPr="00033DE0" w:rsidRDefault="00033DE0" w:rsidP="00033DE0">
      <w:pPr>
        <w:spacing w:after="0"/>
        <w:ind w:firstLine="708"/>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6. Адаптированной основной общеобразовательной программой основного общего образования слабослышащих и позднооглохших обучающихся (</w:t>
      </w:r>
      <w:r w:rsidRPr="00033DE0">
        <w:rPr>
          <w:rFonts w:ascii="Times New Roman" w:eastAsia="Times New Roman" w:hAnsi="Times New Roman" w:cs="Times New Roman"/>
          <w:sz w:val="24"/>
          <w:szCs w:val="24"/>
          <w:lang w:val="en-US" w:eastAsia="ru-RU"/>
        </w:rPr>
        <w:t>II</w:t>
      </w:r>
      <w:r w:rsidRPr="00033DE0">
        <w:rPr>
          <w:rFonts w:ascii="Times New Roman" w:eastAsia="Times New Roman" w:hAnsi="Times New Roman" w:cs="Times New Roman"/>
          <w:sz w:val="24"/>
          <w:szCs w:val="24"/>
          <w:lang w:eastAsia="ru-RU"/>
        </w:rPr>
        <w:t xml:space="preserve"> отделение) </w:t>
      </w:r>
      <w:r w:rsidRPr="00033DE0">
        <w:rPr>
          <w:rFonts w:ascii="Times New Roman" w:eastAsia="Times New Roman" w:hAnsi="Times New Roman" w:cs="Times New Roman"/>
          <w:bCs/>
          <w:sz w:val="24"/>
          <w:szCs w:val="24"/>
          <w:lang w:eastAsia="ru-RU"/>
        </w:rPr>
        <w:t>ГКОУ Специальная коррекционная образовательная школа-интернат № 27</w:t>
      </w:r>
      <w:r w:rsidRPr="00033DE0">
        <w:rPr>
          <w:rFonts w:ascii="Times New Roman" w:eastAsia="Times New Roman" w:hAnsi="Times New Roman" w:cs="Times New Roman"/>
          <w:sz w:val="24"/>
          <w:szCs w:val="24"/>
          <w:lang w:eastAsia="ru-RU"/>
        </w:rPr>
        <w:t xml:space="preserve"> (приказ №54/2 от 30.08.2021г.).</w:t>
      </w:r>
    </w:p>
    <w:p w:rsidR="00432717" w:rsidRPr="00033DE0" w:rsidRDefault="00432717" w:rsidP="00033DE0">
      <w:pPr>
        <w:spacing w:after="0"/>
        <w:rPr>
          <w:rFonts w:ascii="Times New Roman" w:hAnsi="Times New Roman" w:cs="Times New Roman"/>
          <w:sz w:val="24"/>
          <w:szCs w:val="24"/>
        </w:rPr>
      </w:pPr>
    </w:p>
    <w:p w:rsidR="00DA0480" w:rsidRPr="00033DE0" w:rsidRDefault="00DA0480" w:rsidP="00033DE0">
      <w:pPr>
        <w:spacing w:after="0"/>
        <w:rPr>
          <w:rFonts w:ascii="Times New Roman" w:hAnsi="Times New Roman" w:cs="Times New Roman"/>
          <w:sz w:val="24"/>
          <w:szCs w:val="24"/>
        </w:rPr>
      </w:pPr>
    </w:p>
    <w:p w:rsidR="00B653ED" w:rsidRPr="00033DE0" w:rsidRDefault="00B653ED" w:rsidP="00033DE0">
      <w:pPr>
        <w:spacing w:after="0"/>
        <w:jc w:val="center"/>
        <w:rPr>
          <w:rFonts w:ascii="Times New Roman" w:hAnsi="Times New Roman" w:cs="Times New Roman"/>
          <w:sz w:val="24"/>
          <w:szCs w:val="24"/>
        </w:rPr>
      </w:pPr>
      <w:r w:rsidRPr="00033DE0">
        <w:rPr>
          <w:rFonts w:ascii="Times New Roman" w:hAnsi="Times New Roman" w:cs="Times New Roman"/>
          <w:b/>
          <w:sz w:val="24"/>
          <w:szCs w:val="24"/>
        </w:rPr>
        <w:t>РАЗДЕЛ 1</w:t>
      </w:r>
    </w:p>
    <w:p w:rsidR="00B653ED" w:rsidRPr="00033DE0" w:rsidRDefault="00B653ED" w:rsidP="00033DE0">
      <w:pPr>
        <w:spacing w:after="0"/>
        <w:ind w:firstLine="709"/>
        <w:jc w:val="center"/>
        <w:rPr>
          <w:rFonts w:ascii="Times New Roman" w:hAnsi="Times New Roman" w:cs="Times New Roman"/>
          <w:b/>
          <w:sz w:val="24"/>
          <w:szCs w:val="24"/>
        </w:rPr>
      </w:pPr>
      <w:r w:rsidRPr="00033DE0">
        <w:rPr>
          <w:rFonts w:ascii="Times New Roman" w:hAnsi="Times New Roman" w:cs="Times New Roman"/>
          <w:b/>
          <w:sz w:val="24"/>
          <w:szCs w:val="24"/>
        </w:rPr>
        <w:t>ПОЯСНИТЕЛЬНАЯ ЗАПИСКА</w:t>
      </w:r>
    </w:p>
    <w:p w:rsidR="003B4EF2" w:rsidRPr="00033DE0" w:rsidRDefault="003B4EF2" w:rsidP="00033DE0">
      <w:pPr>
        <w:spacing w:after="0"/>
        <w:ind w:firstLine="709"/>
        <w:jc w:val="center"/>
        <w:rPr>
          <w:rFonts w:ascii="Times New Roman" w:hAnsi="Times New Roman" w:cs="Times New Roman"/>
          <w:b/>
          <w:sz w:val="24"/>
          <w:szCs w:val="24"/>
        </w:rPr>
      </w:pPr>
    </w:p>
    <w:p w:rsidR="006E6313" w:rsidRPr="00033DE0" w:rsidRDefault="003B4EF2" w:rsidP="00033DE0">
      <w:pPr>
        <w:spacing w:after="0"/>
        <w:ind w:firstLine="709"/>
        <w:rPr>
          <w:rFonts w:ascii="Times New Roman" w:hAnsi="Times New Roman" w:cs="Times New Roman"/>
          <w:b/>
          <w:sz w:val="24"/>
          <w:szCs w:val="24"/>
        </w:rPr>
      </w:pPr>
      <w:r w:rsidRPr="00033DE0">
        <w:rPr>
          <w:rFonts w:ascii="Times New Roman" w:hAnsi="Times New Roman" w:cs="Times New Roman"/>
          <w:b/>
          <w:sz w:val="24"/>
          <w:szCs w:val="24"/>
        </w:rPr>
        <w:t>1.Введение</w:t>
      </w:r>
    </w:p>
    <w:p w:rsidR="00440298" w:rsidRPr="00033DE0" w:rsidRDefault="00440298"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Программа составлена с использованием методики «Начального обучения игре в шахматы детей младшего школьного возраста с нарушением слуха», автор В.В. </w:t>
      </w:r>
      <w:proofErr w:type="spellStart"/>
      <w:r w:rsidRPr="00033DE0">
        <w:rPr>
          <w:rFonts w:ascii="Times New Roman" w:hAnsi="Times New Roman" w:cs="Times New Roman"/>
          <w:sz w:val="24"/>
          <w:szCs w:val="24"/>
        </w:rPr>
        <w:t>Шеронов</w:t>
      </w:r>
      <w:proofErr w:type="spellEnd"/>
      <w:r w:rsidRPr="00033DE0">
        <w:rPr>
          <w:rFonts w:ascii="Times New Roman" w:hAnsi="Times New Roman" w:cs="Times New Roman"/>
          <w:sz w:val="24"/>
          <w:szCs w:val="24"/>
        </w:rPr>
        <w:t xml:space="preserve">. </w:t>
      </w:r>
    </w:p>
    <w:p w:rsidR="00B653ED" w:rsidRPr="00033DE0" w:rsidRDefault="00B653ED"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Программа построена на основании выводов ведущих педагогов-психологов </w:t>
      </w:r>
      <w:proofErr w:type="spellStart"/>
      <w:r w:rsidRPr="00033DE0">
        <w:rPr>
          <w:rFonts w:ascii="Times New Roman" w:hAnsi="Times New Roman" w:cs="Times New Roman"/>
          <w:sz w:val="24"/>
          <w:szCs w:val="24"/>
        </w:rPr>
        <w:t>В.В.Давыдова</w:t>
      </w:r>
      <w:proofErr w:type="spellEnd"/>
      <w:r w:rsidRPr="00033DE0">
        <w:rPr>
          <w:rFonts w:ascii="Times New Roman" w:hAnsi="Times New Roman" w:cs="Times New Roman"/>
          <w:sz w:val="24"/>
          <w:szCs w:val="24"/>
        </w:rPr>
        <w:t xml:space="preserve"> и </w:t>
      </w:r>
      <w:proofErr w:type="spellStart"/>
      <w:r w:rsidRPr="00033DE0">
        <w:rPr>
          <w:rFonts w:ascii="Times New Roman" w:hAnsi="Times New Roman" w:cs="Times New Roman"/>
          <w:sz w:val="24"/>
          <w:szCs w:val="24"/>
        </w:rPr>
        <w:t>Д.Б.Эльконина</w:t>
      </w:r>
      <w:proofErr w:type="spellEnd"/>
      <w:r w:rsidRPr="00033DE0">
        <w:rPr>
          <w:rFonts w:ascii="Times New Roman" w:hAnsi="Times New Roman" w:cs="Times New Roman"/>
          <w:sz w:val="24"/>
          <w:szCs w:val="24"/>
        </w:rPr>
        <w:t xml:space="preserve"> о возможностях развивающего обучения, которое стимулирует развитие разносторонних интересов и потребности в обучении.</w:t>
      </w:r>
    </w:p>
    <w:p w:rsidR="00440298" w:rsidRPr="00033DE0" w:rsidRDefault="00440298"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Дополнительная общеобразовательная общеразвивающая программа  «Шахматы» относится к направленности, сочетающей в себе элементы искусства, науки и спорта, по функциональному предназначению - общеразвивающая;  по форме организации – кружковая. </w:t>
      </w:r>
    </w:p>
    <w:p w:rsidR="00440298" w:rsidRPr="00033DE0" w:rsidRDefault="00440298"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Шахматы, как одна из интеллектуальных игр, обеспечивает возможность компенсации и развития в процессе специально организованного обучения. Этот вид спортивной деятельности позволяет раскрыть своеобразный интеллектуальный потенциал </w:t>
      </w:r>
      <w:r w:rsidRPr="00033DE0">
        <w:rPr>
          <w:rFonts w:ascii="Times New Roman" w:hAnsi="Times New Roman" w:cs="Times New Roman"/>
          <w:sz w:val="24"/>
          <w:szCs w:val="24"/>
        </w:rPr>
        <w:lastRenderedPageBreak/>
        <w:t xml:space="preserve">ребёнка. Учёт концепции Л.С. Выготского о зоне ближайшего развития в обучении детей с нарушением слуха игре в шахматы делает этот процесс двусторонним, активизируя деятельность не только педагога, но и ребёнка, определяет оптимистическую направленность процесса обучения, воспитания и развития </w:t>
      </w:r>
      <w:r w:rsidR="00204006" w:rsidRPr="00033DE0">
        <w:rPr>
          <w:rFonts w:ascii="Times New Roman" w:hAnsi="Times New Roman" w:cs="Times New Roman"/>
          <w:sz w:val="24"/>
          <w:szCs w:val="24"/>
        </w:rPr>
        <w:t>детей с ОВЗ</w:t>
      </w:r>
      <w:r w:rsidRPr="00033DE0">
        <w:rPr>
          <w:rFonts w:ascii="Times New Roman" w:hAnsi="Times New Roman" w:cs="Times New Roman"/>
          <w:sz w:val="24"/>
          <w:szCs w:val="24"/>
        </w:rPr>
        <w:t xml:space="preserve">. </w:t>
      </w:r>
    </w:p>
    <w:p w:rsidR="00440298" w:rsidRPr="00033DE0" w:rsidRDefault="00440298"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Программа направлена на усвоение шахматных знаний, овладение шахматными умениями и навыками, развитие познавательных способностей, улучшение успеваемости по учебным предметам детей младшего школьного возраста с нарушениями слуха в условиях специального (коррекционного) образовательного учреждения.</w:t>
      </w:r>
    </w:p>
    <w:p w:rsidR="00B653ED" w:rsidRPr="00033DE0" w:rsidRDefault="00B653ED"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Известно, что шахматы – это не только игра. Они помогают научиться управлять своим поведением, воспитывают самокритичность, организованность, чувство коллективизма, развивают умение самостоятельно принимать решения в сложных ситуациях, положительно влияют на развитие и совершенствование психических процессов</w:t>
      </w:r>
      <w:r w:rsidR="00204006" w:rsidRPr="00033DE0">
        <w:rPr>
          <w:rFonts w:ascii="Times New Roman" w:hAnsi="Times New Roman" w:cs="Times New Roman"/>
          <w:sz w:val="24"/>
          <w:szCs w:val="24"/>
        </w:rPr>
        <w:t xml:space="preserve">, </w:t>
      </w:r>
      <w:r w:rsidRPr="00033DE0">
        <w:rPr>
          <w:rFonts w:ascii="Times New Roman" w:hAnsi="Times New Roman" w:cs="Times New Roman"/>
          <w:sz w:val="24"/>
          <w:szCs w:val="24"/>
        </w:rPr>
        <w:t xml:space="preserve"> та</w:t>
      </w:r>
      <w:r w:rsidR="00204006" w:rsidRPr="00033DE0">
        <w:rPr>
          <w:rFonts w:ascii="Times New Roman" w:hAnsi="Times New Roman" w:cs="Times New Roman"/>
          <w:sz w:val="24"/>
          <w:szCs w:val="24"/>
        </w:rPr>
        <w:t>ких</w:t>
      </w:r>
      <w:r w:rsidRPr="00033DE0">
        <w:rPr>
          <w:rFonts w:ascii="Times New Roman" w:hAnsi="Times New Roman" w:cs="Times New Roman"/>
          <w:sz w:val="24"/>
          <w:szCs w:val="24"/>
        </w:rPr>
        <w:t>, как память, внимание, восприятие, пространственное воображение, логическое мышление.</w:t>
      </w:r>
    </w:p>
    <w:p w:rsidR="00B653ED" w:rsidRPr="00033DE0" w:rsidRDefault="00204006"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Шахматная игра формирует </w:t>
      </w:r>
      <w:proofErr w:type="gramStart"/>
      <w:r w:rsidRPr="00033DE0">
        <w:rPr>
          <w:rFonts w:ascii="Times New Roman" w:hAnsi="Times New Roman" w:cs="Times New Roman"/>
          <w:sz w:val="24"/>
          <w:szCs w:val="24"/>
        </w:rPr>
        <w:t>волевую</w:t>
      </w:r>
      <w:proofErr w:type="gramEnd"/>
      <w:r w:rsidR="00B653ED" w:rsidRPr="00033DE0">
        <w:rPr>
          <w:rFonts w:ascii="Times New Roman" w:hAnsi="Times New Roman" w:cs="Times New Roman"/>
          <w:sz w:val="24"/>
          <w:szCs w:val="24"/>
        </w:rPr>
        <w:t xml:space="preserve"> регуляции поведения. Овладевая способами волевой регуляции, воспитанники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w:t>
      </w:r>
    </w:p>
    <w:p w:rsidR="00DA0480" w:rsidRPr="00033DE0" w:rsidRDefault="005C1EE6" w:rsidP="00033DE0">
      <w:pPr>
        <w:spacing w:after="0"/>
        <w:jc w:val="both"/>
        <w:rPr>
          <w:rFonts w:ascii="Times New Roman" w:hAnsi="Times New Roman" w:cs="Times New Roman"/>
          <w:sz w:val="24"/>
          <w:szCs w:val="24"/>
        </w:rPr>
      </w:pPr>
      <w:r w:rsidRPr="00033DE0">
        <w:rPr>
          <w:rFonts w:ascii="Times New Roman" w:hAnsi="Times New Roman" w:cs="Times New Roman"/>
          <w:sz w:val="24"/>
          <w:szCs w:val="24"/>
        </w:rPr>
        <w:t xml:space="preserve">        </w:t>
      </w:r>
    </w:p>
    <w:p w:rsidR="009A3A70" w:rsidRPr="00033DE0" w:rsidRDefault="006E6313" w:rsidP="00033DE0">
      <w:pPr>
        <w:spacing w:after="0"/>
        <w:ind w:firstLine="709"/>
        <w:jc w:val="both"/>
        <w:rPr>
          <w:rFonts w:ascii="Times New Roman" w:hAnsi="Times New Roman" w:cs="Times New Roman"/>
          <w:sz w:val="24"/>
          <w:szCs w:val="24"/>
        </w:rPr>
      </w:pPr>
      <w:r w:rsidRPr="00033DE0">
        <w:rPr>
          <w:rFonts w:ascii="Times New Roman" w:hAnsi="Times New Roman" w:cs="Times New Roman"/>
          <w:b/>
          <w:sz w:val="24"/>
          <w:szCs w:val="24"/>
        </w:rPr>
        <w:t xml:space="preserve">  </w:t>
      </w:r>
      <w:r w:rsidR="009A3A70" w:rsidRPr="00033DE0">
        <w:rPr>
          <w:rFonts w:ascii="Times New Roman" w:hAnsi="Times New Roman" w:cs="Times New Roman"/>
          <w:b/>
          <w:sz w:val="24"/>
          <w:szCs w:val="24"/>
        </w:rPr>
        <w:t>Актуальность программы</w:t>
      </w:r>
      <w:r w:rsidR="009A3A70" w:rsidRPr="00033DE0">
        <w:rPr>
          <w:rFonts w:ascii="Times New Roman" w:hAnsi="Times New Roman" w:cs="Times New Roman"/>
          <w:sz w:val="24"/>
          <w:szCs w:val="24"/>
        </w:rPr>
        <w:t xml:space="preserve"> обусловлена тем, что у младших школьников с нарушением слуха отмечается отставание в формировании умения анализировать и синтезировать воспри</w:t>
      </w:r>
      <w:r w:rsidR="00482A46" w:rsidRPr="00033DE0">
        <w:rPr>
          <w:rFonts w:ascii="Times New Roman" w:hAnsi="Times New Roman" w:cs="Times New Roman"/>
          <w:sz w:val="24"/>
          <w:szCs w:val="24"/>
        </w:rPr>
        <w:t>нимаемый материал. Недостаточное формирование</w:t>
      </w:r>
      <w:r w:rsidR="009A3A70" w:rsidRPr="00033DE0">
        <w:rPr>
          <w:rFonts w:ascii="Times New Roman" w:hAnsi="Times New Roman" w:cs="Times New Roman"/>
          <w:sz w:val="24"/>
          <w:szCs w:val="24"/>
        </w:rPr>
        <w:t xml:space="preserve"> основных мыслительных операций</w:t>
      </w:r>
      <w:r w:rsidR="00482A46" w:rsidRPr="00033DE0">
        <w:rPr>
          <w:rFonts w:ascii="Times New Roman" w:hAnsi="Times New Roman" w:cs="Times New Roman"/>
          <w:sz w:val="24"/>
          <w:szCs w:val="24"/>
        </w:rPr>
        <w:t xml:space="preserve"> не позволяет им в должной мере овладевать знаниями. Обучение игре в шахматы положительно повлияет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w:t>
      </w:r>
    </w:p>
    <w:p w:rsidR="005C1EE6" w:rsidRPr="00033DE0" w:rsidRDefault="005C1EE6" w:rsidP="00033DE0">
      <w:pPr>
        <w:spacing w:after="0"/>
        <w:ind w:firstLine="709"/>
        <w:jc w:val="both"/>
        <w:rPr>
          <w:rFonts w:ascii="Times New Roman" w:hAnsi="Times New Roman" w:cs="Times New Roman"/>
          <w:sz w:val="24"/>
          <w:szCs w:val="24"/>
        </w:rPr>
      </w:pPr>
      <w:r w:rsidRPr="00033DE0">
        <w:rPr>
          <w:rFonts w:ascii="Times New Roman" w:hAnsi="Times New Roman" w:cs="Times New Roman"/>
          <w:sz w:val="24"/>
          <w:szCs w:val="24"/>
        </w:rPr>
        <w:t xml:space="preserve">Актуальность программы связана с необходимостью развития шахматной деятельности  у  </w:t>
      </w:r>
      <w:proofErr w:type="gramStart"/>
      <w:r w:rsidRPr="00033DE0">
        <w:rPr>
          <w:rFonts w:ascii="Times New Roman" w:hAnsi="Times New Roman" w:cs="Times New Roman"/>
          <w:sz w:val="24"/>
          <w:szCs w:val="24"/>
        </w:rPr>
        <w:t>обучающихся</w:t>
      </w:r>
      <w:proofErr w:type="gramEnd"/>
      <w:r w:rsidRPr="00033DE0">
        <w:rPr>
          <w:rFonts w:ascii="Times New Roman" w:hAnsi="Times New Roman" w:cs="Times New Roman"/>
          <w:sz w:val="24"/>
          <w:szCs w:val="24"/>
        </w:rPr>
        <w:t xml:space="preserve"> с ограниченными возможностями здоровья. Программа даёт возможность детям проявить себя, творчески раскрыться в области шахмат. Доказано, что занятия по шахматам для детей имеют особое значение, потому что </w:t>
      </w:r>
      <w:r w:rsidR="00250FF8" w:rsidRPr="00033DE0">
        <w:rPr>
          <w:rFonts w:ascii="Times New Roman" w:hAnsi="Times New Roman" w:cs="Times New Roman"/>
          <w:sz w:val="24"/>
          <w:szCs w:val="24"/>
        </w:rPr>
        <w:t>умственные активности</w:t>
      </w:r>
      <w:r w:rsidRPr="00033DE0">
        <w:rPr>
          <w:rFonts w:ascii="Times New Roman" w:hAnsi="Times New Roman" w:cs="Times New Roman"/>
          <w:sz w:val="24"/>
          <w:szCs w:val="24"/>
        </w:rPr>
        <w:t xml:space="preserve"> </w:t>
      </w:r>
      <w:r w:rsidR="00B71CA7" w:rsidRPr="00033DE0">
        <w:rPr>
          <w:rFonts w:ascii="Times New Roman" w:hAnsi="Times New Roman" w:cs="Times New Roman"/>
          <w:sz w:val="24"/>
          <w:szCs w:val="24"/>
        </w:rPr>
        <w:t xml:space="preserve"> и двигательная деятельность (физкультминутки и </w:t>
      </w:r>
      <w:proofErr w:type="spellStart"/>
      <w:r w:rsidR="00B71CA7" w:rsidRPr="00033DE0">
        <w:rPr>
          <w:rFonts w:ascii="Times New Roman" w:hAnsi="Times New Roman" w:cs="Times New Roman"/>
          <w:sz w:val="24"/>
          <w:szCs w:val="24"/>
        </w:rPr>
        <w:t>физкультпаузы</w:t>
      </w:r>
      <w:proofErr w:type="spellEnd"/>
      <w:r w:rsidR="00B71CA7" w:rsidRPr="00033DE0">
        <w:rPr>
          <w:rFonts w:ascii="Times New Roman" w:hAnsi="Times New Roman" w:cs="Times New Roman"/>
          <w:sz w:val="24"/>
          <w:szCs w:val="24"/>
        </w:rPr>
        <w:t xml:space="preserve">) </w:t>
      </w:r>
      <w:r w:rsidRPr="00033DE0">
        <w:rPr>
          <w:rFonts w:ascii="Times New Roman" w:hAnsi="Times New Roman" w:cs="Times New Roman"/>
          <w:sz w:val="24"/>
          <w:szCs w:val="24"/>
        </w:rPr>
        <w:t xml:space="preserve">тренируют в первую очередь мозг, подвижность нервных процессов. В обучении  у ребёнка также развивается слуховая и зрительная память, внимательность, усидчивость и навыки предвидения результата. </w:t>
      </w:r>
    </w:p>
    <w:p w:rsidR="00697587" w:rsidRPr="00033DE0" w:rsidRDefault="00B9021E" w:rsidP="00033DE0">
      <w:pPr>
        <w:spacing w:after="0"/>
        <w:ind w:firstLine="709"/>
        <w:jc w:val="both"/>
        <w:rPr>
          <w:rFonts w:ascii="Times New Roman" w:hAnsi="Times New Roman" w:cs="Times New Roman"/>
          <w:sz w:val="24"/>
          <w:szCs w:val="24"/>
        </w:rPr>
      </w:pPr>
      <w:r w:rsidRPr="00033DE0">
        <w:rPr>
          <w:rFonts w:ascii="Times New Roman" w:hAnsi="Times New Roman" w:cs="Times New Roman"/>
          <w:b/>
          <w:sz w:val="24"/>
          <w:szCs w:val="24"/>
        </w:rPr>
        <w:t>Особенностью</w:t>
      </w:r>
      <w:r w:rsidRPr="00033DE0">
        <w:rPr>
          <w:rFonts w:ascii="Times New Roman" w:hAnsi="Times New Roman" w:cs="Times New Roman"/>
          <w:sz w:val="24"/>
          <w:szCs w:val="24"/>
        </w:rPr>
        <w:t xml:space="preserve"> программы является ее индивидуальный подход к обучению ребенка. Индивидуальный подход заложен в программу. Он имеет д</w:t>
      </w:r>
      <w:r w:rsidR="005651F1" w:rsidRPr="00033DE0">
        <w:rPr>
          <w:rFonts w:ascii="Times New Roman" w:hAnsi="Times New Roman" w:cs="Times New Roman"/>
          <w:sz w:val="24"/>
          <w:szCs w:val="24"/>
        </w:rPr>
        <w:t>ва главных аспекта. В</w:t>
      </w:r>
      <w:r w:rsidRPr="00033DE0">
        <w:rPr>
          <w:rFonts w:ascii="Times New Roman" w:hAnsi="Times New Roman" w:cs="Times New Roman"/>
          <w:sz w:val="24"/>
          <w:szCs w:val="24"/>
        </w:rPr>
        <w:t xml:space="preserve">оспитательное взаимодействие строится с каждым юным шахматистом с учетом </w:t>
      </w:r>
      <w:r w:rsidR="005C1EE6" w:rsidRPr="00033DE0">
        <w:rPr>
          <w:rFonts w:ascii="Times New Roman" w:hAnsi="Times New Roman" w:cs="Times New Roman"/>
          <w:sz w:val="24"/>
          <w:szCs w:val="24"/>
        </w:rPr>
        <w:t>психофизиологических</w:t>
      </w:r>
      <w:r w:rsidRPr="00033DE0">
        <w:rPr>
          <w:rFonts w:ascii="Times New Roman" w:hAnsi="Times New Roman" w:cs="Times New Roman"/>
          <w:sz w:val="24"/>
          <w:szCs w:val="24"/>
        </w:rPr>
        <w:t xml:space="preserve"> особенностей. Такой подход предполагает знание индивидуальности ребенка, подростка с включением сюда природных, физических и психических свойств личности.</w:t>
      </w:r>
    </w:p>
    <w:p w:rsidR="00DA0480" w:rsidRPr="00033DE0" w:rsidRDefault="00DA0480" w:rsidP="00033DE0">
      <w:pPr>
        <w:spacing w:after="0"/>
        <w:jc w:val="both"/>
        <w:rPr>
          <w:rFonts w:ascii="Times New Roman" w:hAnsi="Times New Roman" w:cs="Times New Roman"/>
          <w:sz w:val="24"/>
          <w:szCs w:val="24"/>
        </w:rPr>
      </w:pPr>
      <w:r w:rsidRPr="00033DE0">
        <w:rPr>
          <w:rFonts w:ascii="Times New Roman" w:hAnsi="Times New Roman" w:cs="Times New Roman"/>
          <w:b/>
          <w:sz w:val="24"/>
          <w:szCs w:val="24"/>
        </w:rPr>
        <w:t xml:space="preserve">         </w:t>
      </w:r>
      <w:r w:rsidR="009A3A70" w:rsidRPr="00033DE0">
        <w:rPr>
          <w:rFonts w:ascii="Times New Roman" w:hAnsi="Times New Roman" w:cs="Times New Roman"/>
          <w:b/>
          <w:sz w:val="24"/>
          <w:szCs w:val="24"/>
        </w:rPr>
        <w:t>Педагогическая целесообразность</w:t>
      </w:r>
      <w:r w:rsidR="009A3A70" w:rsidRPr="00033DE0">
        <w:rPr>
          <w:rFonts w:ascii="Times New Roman" w:hAnsi="Times New Roman" w:cs="Times New Roman"/>
          <w:sz w:val="24"/>
          <w:szCs w:val="24"/>
        </w:rPr>
        <w:t xml:space="preserve">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r w:rsidR="00281107" w:rsidRPr="00033DE0">
        <w:rPr>
          <w:rFonts w:ascii="Times New Roman" w:hAnsi="Times New Roman" w:cs="Times New Roman"/>
          <w:sz w:val="24"/>
          <w:szCs w:val="24"/>
        </w:rPr>
        <w:t>Особое</w:t>
      </w:r>
      <w:r w:rsidR="009A3A70" w:rsidRPr="00033DE0">
        <w:rPr>
          <w:rFonts w:ascii="Times New Roman" w:hAnsi="Times New Roman" w:cs="Times New Roman"/>
          <w:sz w:val="24"/>
          <w:szCs w:val="24"/>
        </w:rPr>
        <w:t xml:space="preserve">  значение при изучении  шахматного курса имеет специа</w:t>
      </w:r>
      <w:r w:rsidR="00482A46" w:rsidRPr="00033DE0">
        <w:rPr>
          <w:rFonts w:ascii="Times New Roman" w:hAnsi="Times New Roman" w:cs="Times New Roman"/>
          <w:sz w:val="24"/>
          <w:szCs w:val="24"/>
        </w:rPr>
        <w:t xml:space="preserve">льно организованная </w:t>
      </w:r>
      <w:r w:rsidR="00482A46" w:rsidRPr="00033DE0">
        <w:rPr>
          <w:rFonts w:ascii="Times New Roman" w:hAnsi="Times New Roman" w:cs="Times New Roman"/>
          <w:sz w:val="24"/>
          <w:szCs w:val="24"/>
        </w:rPr>
        <w:lastRenderedPageBreak/>
        <w:t>игровая дея</w:t>
      </w:r>
      <w:r w:rsidR="009A3A70" w:rsidRPr="00033DE0">
        <w:rPr>
          <w:rFonts w:ascii="Times New Roman" w:hAnsi="Times New Roman" w:cs="Times New Roman"/>
          <w:sz w:val="24"/>
          <w:szCs w:val="24"/>
        </w:rPr>
        <w:t>тельность на занятиях, использование приема обыгрывания учебных зад</w:t>
      </w:r>
      <w:r w:rsidR="00250FF8" w:rsidRPr="00033DE0">
        <w:rPr>
          <w:rFonts w:ascii="Times New Roman" w:hAnsi="Times New Roman" w:cs="Times New Roman"/>
          <w:sz w:val="24"/>
          <w:szCs w:val="24"/>
        </w:rPr>
        <w:t>аний, создания игровых ситуаций.</w:t>
      </w:r>
    </w:p>
    <w:p w:rsidR="005C1EE6" w:rsidRPr="00033DE0" w:rsidRDefault="005C1EE6" w:rsidP="00033DE0">
      <w:pPr>
        <w:pStyle w:val="a3"/>
        <w:spacing w:after="0"/>
        <w:jc w:val="both"/>
        <w:rPr>
          <w:rFonts w:ascii="Times New Roman" w:hAnsi="Times New Roman" w:cs="Times New Roman"/>
          <w:b/>
          <w:sz w:val="24"/>
          <w:szCs w:val="24"/>
        </w:rPr>
      </w:pPr>
      <w:r w:rsidRPr="00033DE0">
        <w:rPr>
          <w:rFonts w:ascii="Times New Roman" w:hAnsi="Times New Roman" w:cs="Times New Roman"/>
          <w:b/>
          <w:sz w:val="24"/>
          <w:szCs w:val="24"/>
        </w:rPr>
        <w:t>Целевая аудитория программы</w:t>
      </w:r>
    </w:p>
    <w:p w:rsidR="00640E68" w:rsidRPr="00033DE0" w:rsidRDefault="00250FF8" w:rsidP="00033DE0">
      <w:pPr>
        <w:spacing w:after="0"/>
        <w:jc w:val="both"/>
        <w:rPr>
          <w:rFonts w:ascii="Times New Roman" w:hAnsi="Times New Roman" w:cs="Times New Roman"/>
          <w:sz w:val="24"/>
          <w:szCs w:val="24"/>
        </w:rPr>
      </w:pPr>
      <w:r w:rsidRPr="00033DE0">
        <w:rPr>
          <w:rFonts w:ascii="Times New Roman" w:hAnsi="Times New Roman" w:cs="Times New Roman"/>
          <w:sz w:val="24"/>
          <w:szCs w:val="24"/>
        </w:rPr>
        <w:t xml:space="preserve">         Данный курс шахмат предназначен для обучения детей с нарушением слуха от 8 до 12 лет в течение 2 лет с нагрузкой 2 раза в неделю по 1 часу, </w:t>
      </w:r>
      <w:r w:rsidR="006514A6" w:rsidRPr="00033DE0">
        <w:rPr>
          <w:rFonts w:ascii="Times New Roman" w:hAnsi="Times New Roman" w:cs="Times New Roman"/>
          <w:sz w:val="24"/>
          <w:szCs w:val="24"/>
        </w:rPr>
        <w:t xml:space="preserve">объем </w:t>
      </w:r>
      <w:r w:rsidR="006E6313" w:rsidRPr="00033DE0">
        <w:rPr>
          <w:rFonts w:ascii="Times New Roman" w:hAnsi="Times New Roman" w:cs="Times New Roman"/>
          <w:sz w:val="24"/>
          <w:szCs w:val="24"/>
        </w:rPr>
        <w:t xml:space="preserve"> –</w:t>
      </w:r>
      <w:r w:rsidR="006E6313" w:rsidRPr="00033DE0">
        <w:rPr>
          <w:rFonts w:ascii="Times New Roman" w:hAnsi="Times New Roman" w:cs="Times New Roman"/>
          <w:b/>
          <w:sz w:val="24"/>
          <w:szCs w:val="24"/>
        </w:rPr>
        <w:t xml:space="preserve"> </w:t>
      </w:r>
      <w:r w:rsidR="006E6313" w:rsidRPr="00033DE0">
        <w:rPr>
          <w:rFonts w:ascii="Times New Roman" w:hAnsi="Times New Roman" w:cs="Times New Roman"/>
          <w:sz w:val="24"/>
          <w:szCs w:val="24"/>
        </w:rPr>
        <w:t xml:space="preserve">132 часа, </w:t>
      </w:r>
      <w:r w:rsidRPr="00033DE0">
        <w:rPr>
          <w:rFonts w:ascii="Times New Roman" w:hAnsi="Times New Roman" w:cs="Times New Roman"/>
          <w:sz w:val="24"/>
          <w:szCs w:val="24"/>
        </w:rPr>
        <w:t>составлен</w:t>
      </w:r>
      <w:r w:rsidR="005C1EE6" w:rsidRPr="00033DE0">
        <w:rPr>
          <w:rFonts w:ascii="Times New Roman" w:hAnsi="Times New Roman" w:cs="Times New Roman"/>
          <w:sz w:val="24"/>
          <w:szCs w:val="24"/>
        </w:rPr>
        <w:t xml:space="preserve"> с учётом их комплексной характеристики: степени снижения слуха, уровня развития речи, индивидуальных особенностей личности.</w:t>
      </w:r>
      <w:r w:rsidRPr="00033DE0">
        <w:rPr>
          <w:rFonts w:ascii="Times New Roman" w:hAnsi="Times New Roman" w:cs="Times New Roman"/>
          <w:sz w:val="24"/>
          <w:szCs w:val="24"/>
        </w:rPr>
        <w:t xml:space="preserve"> </w:t>
      </w:r>
    </w:p>
    <w:p w:rsidR="004B6DFC" w:rsidRPr="00033DE0" w:rsidRDefault="00250FF8" w:rsidP="00033DE0">
      <w:pPr>
        <w:spacing w:after="0"/>
        <w:jc w:val="both"/>
        <w:rPr>
          <w:rFonts w:ascii="Times New Roman" w:hAnsi="Times New Roman" w:cs="Times New Roman"/>
          <w:sz w:val="24"/>
          <w:szCs w:val="24"/>
        </w:rPr>
      </w:pPr>
      <w:r w:rsidRPr="00033DE0">
        <w:rPr>
          <w:rFonts w:ascii="Times New Roman" w:hAnsi="Times New Roman" w:cs="Times New Roman"/>
          <w:b/>
          <w:sz w:val="24"/>
          <w:szCs w:val="24"/>
        </w:rPr>
        <w:t xml:space="preserve">         </w:t>
      </w:r>
      <w:r w:rsidR="00763DFF" w:rsidRPr="00033DE0">
        <w:rPr>
          <w:rFonts w:ascii="Times New Roman" w:hAnsi="Times New Roman" w:cs="Times New Roman"/>
          <w:b/>
          <w:sz w:val="24"/>
          <w:szCs w:val="24"/>
        </w:rPr>
        <w:t>Форма</w:t>
      </w:r>
      <w:r w:rsidRPr="00033DE0">
        <w:rPr>
          <w:rFonts w:ascii="Times New Roman" w:hAnsi="Times New Roman" w:cs="Times New Roman"/>
          <w:b/>
          <w:sz w:val="24"/>
          <w:szCs w:val="24"/>
        </w:rPr>
        <w:t xml:space="preserve"> </w:t>
      </w:r>
      <w:r w:rsidR="001A67AE" w:rsidRPr="00033DE0">
        <w:rPr>
          <w:rFonts w:ascii="Times New Roman" w:hAnsi="Times New Roman" w:cs="Times New Roman"/>
          <w:b/>
          <w:sz w:val="24"/>
          <w:szCs w:val="24"/>
        </w:rPr>
        <w:t xml:space="preserve">работы </w:t>
      </w:r>
      <w:r w:rsidR="001A67AE" w:rsidRPr="00033DE0">
        <w:rPr>
          <w:rFonts w:ascii="Times New Roman" w:hAnsi="Times New Roman" w:cs="Times New Roman"/>
          <w:sz w:val="24"/>
          <w:szCs w:val="24"/>
        </w:rPr>
        <w:t xml:space="preserve">в процессе обучения учащихся </w:t>
      </w:r>
    </w:p>
    <w:p w:rsidR="00355292" w:rsidRPr="00033DE0" w:rsidRDefault="00355292" w:rsidP="00033DE0">
      <w:pPr>
        <w:pStyle w:val="a3"/>
        <w:numPr>
          <w:ilvl w:val="0"/>
          <w:numId w:val="5"/>
        </w:numPr>
        <w:spacing w:after="0"/>
        <w:jc w:val="both"/>
        <w:rPr>
          <w:rFonts w:ascii="Times New Roman" w:hAnsi="Times New Roman" w:cs="Times New Roman"/>
          <w:sz w:val="24"/>
          <w:szCs w:val="24"/>
        </w:rPr>
      </w:pPr>
      <w:r w:rsidRPr="00033DE0">
        <w:rPr>
          <w:rFonts w:ascii="Times New Roman" w:hAnsi="Times New Roman" w:cs="Times New Roman"/>
          <w:sz w:val="24"/>
          <w:szCs w:val="24"/>
        </w:rPr>
        <w:t>комплексные теоретические и практические занятия;</w:t>
      </w:r>
    </w:p>
    <w:p w:rsidR="004B6DFC" w:rsidRPr="00033DE0" w:rsidRDefault="00355292" w:rsidP="00033DE0">
      <w:pPr>
        <w:pStyle w:val="a3"/>
        <w:numPr>
          <w:ilvl w:val="0"/>
          <w:numId w:val="5"/>
        </w:numPr>
        <w:spacing w:after="0"/>
        <w:jc w:val="both"/>
        <w:rPr>
          <w:rFonts w:ascii="Times New Roman" w:hAnsi="Times New Roman" w:cs="Times New Roman"/>
          <w:sz w:val="24"/>
          <w:szCs w:val="24"/>
        </w:rPr>
      </w:pPr>
      <w:r w:rsidRPr="00033DE0">
        <w:rPr>
          <w:rFonts w:ascii="Times New Roman" w:hAnsi="Times New Roman" w:cs="Times New Roman"/>
          <w:sz w:val="24"/>
          <w:szCs w:val="24"/>
        </w:rPr>
        <w:t xml:space="preserve"> работа звеньями и парами;</w:t>
      </w:r>
      <w:r w:rsidR="004B6DFC" w:rsidRPr="00033DE0">
        <w:rPr>
          <w:rFonts w:ascii="Times New Roman" w:hAnsi="Times New Roman" w:cs="Times New Roman"/>
          <w:sz w:val="24"/>
          <w:szCs w:val="24"/>
        </w:rPr>
        <w:t xml:space="preserve"> </w:t>
      </w:r>
    </w:p>
    <w:p w:rsidR="004B6DFC" w:rsidRPr="00033DE0" w:rsidRDefault="004B6DFC" w:rsidP="00033DE0">
      <w:pPr>
        <w:pStyle w:val="a3"/>
        <w:numPr>
          <w:ilvl w:val="0"/>
          <w:numId w:val="5"/>
        </w:numPr>
        <w:spacing w:after="0"/>
        <w:jc w:val="both"/>
        <w:rPr>
          <w:rFonts w:ascii="Times New Roman" w:hAnsi="Times New Roman" w:cs="Times New Roman"/>
          <w:sz w:val="24"/>
          <w:szCs w:val="24"/>
        </w:rPr>
      </w:pPr>
      <w:r w:rsidRPr="00033DE0">
        <w:rPr>
          <w:rFonts w:ascii="Times New Roman" w:hAnsi="Times New Roman" w:cs="Times New Roman"/>
          <w:sz w:val="24"/>
          <w:szCs w:val="24"/>
        </w:rPr>
        <w:t>индивидуальные задания в форме работы с раздаточным материалом (карточками);</w:t>
      </w:r>
    </w:p>
    <w:p w:rsidR="00355292" w:rsidRPr="00033DE0" w:rsidRDefault="004B6DFC" w:rsidP="00033DE0">
      <w:pPr>
        <w:pStyle w:val="a3"/>
        <w:numPr>
          <w:ilvl w:val="0"/>
          <w:numId w:val="5"/>
        </w:numPr>
        <w:spacing w:after="0"/>
        <w:jc w:val="both"/>
        <w:rPr>
          <w:rFonts w:ascii="Times New Roman" w:hAnsi="Times New Roman" w:cs="Times New Roman"/>
          <w:sz w:val="24"/>
          <w:szCs w:val="24"/>
        </w:rPr>
      </w:pPr>
      <w:r w:rsidRPr="00033DE0">
        <w:rPr>
          <w:rFonts w:ascii="Times New Roman" w:hAnsi="Times New Roman" w:cs="Times New Roman"/>
          <w:sz w:val="24"/>
          <w:szCs w:val="24"/>
        </w:rPr>
        <w:t xml:space="preserve"> </w:t>
      </w:r>
      <w:r w:rsidR="00355292" w:rsidRPr="00033DE0">
        <w:rPr>
          <w:rFonts w:ascii="Times New Roman" w:hAnsi="Times New Roman" w:cs="Times New Roman"/>
          <w:sz w:val="24"/>
          <w:szCs w:val="24"/>
        </w:rPr>
        <w:t>активное использование</w:t>
      </w:r>
      <w:r w:rsidRPr="00033DE0">
        <w:rPr>
          <w:rFonts w:ascii="Times New Roman" w:hAnsi="Times New Roman" w:cs="Times New Roman"/>
          <w:sz w:val="24"/>
          <w:szCs w:val="24"/>
        </w:rPr>
        <w:t xml:space="preserve"> демонстрационной доски и компьютерных </w:t>
      </w:r>
      <w:r w:rsidR="00355292" w:rsidRPr="00033DE0">
        <w:rPr>
          <w:rFonts w:ascii="Times New Roman" w:hAnsi="Times New Roman" w:cs="Times New Roman"/>
          <w:sz w:val="24"/>
          <w:szCs w:val="24"/>
        </w:rPr>
        <w:t>программ</w:t>
      </w:r>
      <w:r w:rsidR="006514A6" w:rsidRPr="00033DE0">
        <w:rPr>
          <w:rFonts w:ascii="Times New Roman" w:hAnsi="Times New Roman" w:cs="Times New Roman"/>
          <w:sz w:val="24"/>
          <w:szCs w:val="24"/>
        </w:rPr>
        <w:t>;</w:t>
      </w:r>
    </w:p>
    <w:p w:rsidR="001A67AE" w:rsidRPr="00033DE0" w:rsidRDefault="00355292" w:rsidP="00033DE0">
      <w:pPr>
        <w:pStyle w:val="a3"/>
        <w:numPr>
          <w:ilvl w:val="0"/>
          <w:numId w:val="5"/>
        </w:numPr>
        <w:spacing w:after="0"/>
        <w:jc w:val="both"/>
        <w:rPr>
          <w:rFonts w:ascii="Times New Roman" w:hAnsi="Times New Roman" w:cs="Times New Roman"/>
          <w:sz w:val="24"/>
          <w:szCs w:val="24"/>
        </w:rPr>
      </w:pPr>
      <w:r w:rsidRPr="00033DE0">
        <w:rPr>
          <w:rFonts w:ascii="Times New Roman" w:hAnsi="Times New Roman" w:cs="Times New Roman"/>
          <w:sz w:val="24"/>
          <w:szCs w:val="24"/>
        </w:rPr>
        <w:t xml:space="preserve">участие в турнирах, </w:t>
      </w:r>
      <w:r w:rsidR="001A67AE" w:rsidRPr="00033DE0">
        <w:rPr>
          <w:rFonts w:ascii="Times New Roman" w:hAnsi="Times New Roman" w:cs="Times New Roman"/>
          <w:sz w:val="24"/>
          <w:szCs w:val="24"/>
        </w:rPr>
        <w:t>соревнования</w:t>
      </w:r>
      <w:r w:rsidRPr="00033DE0">
        <w:rPr>
          <w:rFonts w:ascii="Times New Roman" w:hAnsi="Times New Roman" w:cs="Times New Roman"/>
          <w:sz w:val="24"/>
          <w:szCs w:val="24"/>
        </w:rPr>
        <w:t>х.</w:t>
      </w:r>
    </w:p>
    <w:p w:rsidR="001A67AE" w:rsidRPr="00033DE0" w:rsidRDefault="005651F1" w:rsidP="00033DE0">
      <w:pPr>
        <w:spacing w:after="0"/>
        <w:jc w:val="both"/>
        <w:rPr>
          <w:rFonts w:ascii="Times New Roman" w:hAnsi="Times New Roman" w:cs="Times New Roman"/>
          <w:sz w:val="24"/>
          <w:szCs w:val="24"/>
        </w:rPr>
      </w:pPr>
      <w:r w:rsidRPr="00033DE0">
        <w:rPr>
          <w:rFonts w:ascii="Times New Roman" w:hAnsi="Times New Roman" w:cs="Times New Roman"/>
          <w:b/>
          <w:sz w:val="24"/>
          <w:szCs w:val="24"/>
        </w:rPr>
        <w:t xml:space="preserve">        </w:t>
      </w:r>
      <w:r w:rsidR="001A67AE" w:rsidRPr="00033DE0">
        <w:rPr>
          <w:rFonts w:ascii="Times New Roman" w:hAnsi="Times New Roman" w:cs="Times New Roman"/>
          <w:b/>
          <w:sz w:val="24"/>
          <w:szCs w:val="24"/>
        </w:rPr>
        <w:t>Комплексные занятия</w:t>
      </w:r>
      <w:r w:rsidR="001A67AE" w:rsidRPr="00033DE0">
        <w:rPr>
          <w:rFonts w:ascii="Times New Roman" w:hAnsi="Times New Roman" w:cs="Times New Roman"/>
          <w:sz w:val="24"/>
          <w:szCs w:val="24"/>
        </w:rPr>
        <w:t xml:space="preserve"> состоят из повторения пройденного материала, изучения нового теоретического материала и закрепления его практикой. Например, после изучения темы «пешка» дети играют одними пешками; после изучения темы связка и рассмотрения учебных примеров они решают примеры на связку; после изучения определенного дебюта – разыгрывают и играют партии этим началом.</w:t>
      </w:r>
    </w:p>
    <w:p w:rsidR="001A67AE" w:rsidRPr="00033DE0" w:rsidRDefault="005651F1" w:rsidP="00033DE0">
      <w:pPr>
        <w:spacing w:after="0"/>
        <w:jc w:val="both"/>
        <w:rPr>
          <w:rFonts w:ascii="Times New Roman" w:hAnsi="Times New Roman" w:cs="Times New Roman"/>
          <w:sz w:val="24"/>
          <w:szCs w:val="24"/>
        </w:rPr>
      </w:pPr>
      <w:r w:rsidRPr="00033DE0">
        <w:rPr>
          <w:rFonts w:ascii="Times New Roman" w:hAnsi="Times New Roman" w:cs="Times New Roman"/>
          <w:b/>
          <w:sz w:val="24"/>
          <w:szCs w:val="24"/>
        </w:rPr>
        <w:t xml:space="preserve">        </w:t>
      </w:r>
      <w:r w:rsidR="001A67AE" w:rsidRPr="00033DE0">
        <w:rPr>
          <w:rFonts w:ascii="Times New Roman" w:hAnsi="Times New Roman" w:cs="Times New Roman"/>
          <w:b/>
          <w:sz w:val="24"/>
          <w:szCs w:val="24"/>
        </w:rPr>
        <w:t>Практические занятия</w:t>
      </w:r>
      <w:r w:rsidR="001A67AE" w:rsidRPr="00033DE0">
        <w:rPr>
          <w:rFonts w:ascii="Times New Roman" w:hAnsi="Times New Roman" w:cs="Times New Roman"/>
          <w:sz w:val="24"/>
          <w:szCs w:val="24"/>
        </w:rPr>
        <w:t xml:space="preserve"> не содержат изучение нового материала и целиком посвящены практике в игровой форме, которые могут проходить как под руководством педагога, так и при самостоятельном выполнении поставленных задач. </w:t>
      </w:r>
    </w:p>
    <w:p w:rsidR="001A67AE" w:rsidRPr="00033DE0" w:rsidRDefault="001A67AE" w:rsidP="00033DE0">
      <w:pPr>
        <w:pStyle w:val="a3"/>
        <w:numPr>
          <w:ilvl w:val="0"/>
          <w:numId w:val="3"/>
        </w:numPr>
        <w:spacing w:after="0"/>
        <w:jc w:val="both"/>
        <w:rPr>
          <w:rFonts w:ascii="Times New Roman" w:hAnsi="Times New Roman" w:cs="Times New Roman"/>
          <w:sz w:val="24"/>
          <w:szCs w:val="24"/>
        </w:rPr>
      </w:pPr>
      <w:r w:rsidRPr="00033DE0">
        <w:rPr>
          <w:rFonts w:ascii="Times New Roman" w:hAnsi="Times New Roman" w:cs="Times New Roman"/>
          <w:sz w:val="24"/>
          <w:szCs w:val="24"/>
        </w:rPr>
        <w:t>Тренировочные партии или турниры.</w:t>
      </w:r>
    </w:p>
    <w:p w:rsidR="001A67AE" w:rsidRPr="00033DE0" w:rsidRDefault="001A67AE" w:rsidP="00033DE0">
      <w:pPr>
        <w:pStyle w:val="a3"/>
        <w:numPr>
          <w:ilvl w:val="0"/>
          <w:numId w:val="3"/>
        </w:numPr>
        <w:spacing w:after="0"/>
        <w:jc w:val="both"/>
        <w:rPr>
          <w:rFonts w:ascii="Times New Roman" w:hAnsi="Times New Roman" w:cs="Times New Roman"/>
          <w:sz w:val="24"/>
          <w:szCs w:val="24"/>
        </w:rPr>
      </w:pPr>
      <w:r w:rsidRPr="00033DE0">
        <w:rPr>
          <w:rFonts w:ascii="Times New Roman" w:hAnsi="Times New Roman" w:cs="Times New Roman"/>
          <w:sz w:val="24"/>
          <w:szCs w:val="24"/>
        </w:rPr>
        <w:t>Тематические турниры по определенным дебютам, позициям миттельшпиля и эндшпиля.</w:t>
      </w:r>
    </w:p>
    <w:p w:rsidR="001A67AE" w:rsidRPr="00033DE0" w:rsidRDefault="001A67AE" w:rsidP="00033DE0">
      <w:pPr>
        <w:pStyle w:val="a3"/>
        <w:numPr>
          <w:ilvl w:val="0"/>
          <w:numId w:val="3"/>
        </w:numPr>
        <w:spacing w:after="0"/>
        <w:jc w:val="both"/>
        <w:rPr>
          <w:rFonts w:ascii="Times New Roman" w:hAnsi="Times New Roman" w:cs="Times New Roman"/>
          <w:sz w:val="24"/>
          <w:szCs w:val="24"/>
        </w:rPr>
      </w:pPr>
      <w:r w:rsidRPr="00033DE0">
        <w:rPr>
          <w:rFonts w:ascii="Times New Roman" w:hAnsi="Times New Roman" w:cs="Times New Roman"/>
          <w:sz w:val="24"/>
          <w:szCs w:val="24"/>
        </w:rPr>
        <w:t>Конкурс решения задач или комбинаций сочетает в себе два элемента: соревновательный и обучающий, являясь следующим звеном между обычным теоретическим занятием и турнирной шахматной партией.</w:t>
      </w:r>
    </w:p>
    <w:p w:rsidR="00D37D0A" w:rsidRPr="00033DE0" w:rsidRDefault="00250FF8" w:rsidP="00033DE0">
      <w:pPr>
        <w:spacing w:after="0"/>
        <w:jc w:val="both"/>
        <w:rPr>
          <w:rFonts w:ascii="Times New Roman" w:hAnsi="Times New Roman" w:cs="Times New Roman"/>
          <w:b/>
          <w:sz w:val="24"/>
          <w:szCs w:val="24"/>
        </w:rPr>
      </w:pPr>
      <w:r w:rsidRPr="00033DE0">
        <w:rPr>
          <w:rFonts w:ascii="Times New Roman" w:hAnsi="Times New Roman" w:cs="Times New Roman"/>
          <w:b/>
          <w:sz w:val="24"/>
          <w:szCs w:val="24"/>
        </w:rPr>
        <w:t xml:space="preserve">         Методы </w:t>
      </w:r>
      <w:r w:rsidRPr="00033DE0">
        <w:rPr>
          <w:rFonts w:ascii="Times New Roman" w:eastAsia="Times New Roman" w:hAnsi="Times New Roman" w:cs="Times New Roman"/>
          <w:sz w:val="24"/>
          <w:szCs w:val="24"/>
          <w:lang w:eastAsia="ru-RU"/>
        </w:rPr>
        <w:t>о</w:t>
      </w:r>
      <w:r w:rsidR="00D37D0A" w:rsidRPr="00033DE0">
        <w:rPr>
          <w:rFonts w:ascii="Times New Roman" w:eastAsia="Times New Roman" w:hAnsi="Times New Roman" w:cs="Times New Roman"/>
          <w:sz w:val="24"/>
          <w:szCs w:val="24"/>
          <w:lang w:eastAsia="ru-RU"/>
        </w:rPr>
        <w:t xml:space="preserve">сновные: </w:t>
      </w:r>
      <w:proofErr w:type="gramStart"/>
      <w:r w:rsidR="00D37D0A" w:rsidRPr="00033DE0">
        <w:rPr>
          <w:rFonts w:ascii="Times New Roman" w:eastAsia="Times New Roman" w:hAnsi="Times New Roman" w:cs="Times New Roman"/>
          <w:sz w:val="24"/>
          <w:szCs w:val="24"/>
          <w:lang w:eastAsia="ru-RU"/>
        </w:rPr>
        <w:t>вербальный</w:t>
      </w:r>
      <w:proofErr w:type="gramEnd"/>
      <w:r w:rsidR="00D37D0A" w:rsidRPr="00033DE0">
        <w:rPr>
          <w:rFonts w:ascii="Times New Roman" w:eastAsia="Times New Roman" w:hAnsi="Times New Roman" w:cs="Times New Roman"/>
          <w:sz w:val="24"/>
          <w:szCs w:val="24"/>
          <w:lang w:eastAsia="ru-RU"/>
        </w:rPr>
        <w:t>, невербальный, игровой, соревновательный.</w:t>
      </w:r>
      <w:r w:rsidRPr="00033DE0">
        <w:rPr>
          <w:rFonts w:ascii="Times New Roman" w:hAnsi="Times New Roman" w:cs="Times New Roman"/>
          <w:b/>
          <w:sz w:val="24"/>
          <w:szCs w:val="24"/>
        </w:rPr>
        <w:t xml:space="preserve"> </w:t>
      </w:r>
      <w:r w:rsidRPr="00033DE0">
        <w:rPr>
          <w:rFonts w:ascii="Times New Roman" w:hAnsi="Times New Roman" w:cs="Times New Roman"/>
          <w:sz w:val="24"/>
          <w:szCs w:val="24"/>
        </w:rPr>
        <w:t>Методы</w:t>
      </w:r>
      <w:r w:rsidRPr="00033DE0">
        <w:rPr>
          <w:rFonts w:ascii="Times New Roman" w:eastAsia="Times New Roman" w:hAnsi="Times New Roman" w:cs="Times New Roman"/>
          <w:sz w:val="24"/>
          <w:szCs w:val="24"/>
          <w:lang w:eastAsia="ru-RU"/>
        </w:rPr>
        <w:t xml:space="preserve"> д</w:t>
      </w:r>
      <w:r w:rsidR="00D37D0A" w:rsidRPr="00033DE0">
        <w:rPr>
          <w:rFonts w:ascii="Times New Roman" w:eastAsia="Times New Roman" w:hAnsi="Times New Roman" w:cs="Times New Roman"/>
          <w:sz w:val="24"/>
          <w:szCs w:val="24"/>
          <w:lang w:eastAsia="ru-RU"/>
        </w:rPr>
        <w:t xml:space="preserve">ополнительные: </w:t>
      </w:r>
      <w:proofErr w:type="gramStart"/>
      <w:r w:rsidR="00D37D0A" w:rsidRPr="00033DE0">
        <w:rPr>
          <w:rFonts w:ascii="Times New Roman" w:eastAsia="Times New Roman" w:hAnsi="Times New Roman" w:cs="Times New Roman"/>
          <w:sz w:val="24"/>
          <w:szCs w:val="24"/>
          <w:lang w:eastAsia="ru-RU"/>
        </w:rPr>
        <w:t>проблемно-поисковый</w:t>
      </w:r>
      <w:proofErr w:type="gramEnd"/>
      <w:r w:rsidR="00D37D0A" w:rsidRPr="00033DE0">
        <w:rPr>
          <w:rFonts w:ascii="Times New Roman" w:eastAsia="Times New Roman" w:hAnsi="Times New Roman" w:cs="Times New Roman"/>
          <w:sz w:val="24"/>
          <w:szCs w:val="24"/>
          <w:lang w:eastAsia="ru-RU"/>
        </w:rPr>
        <w:t>, информационно-развивающий, наводящих вопросов, контроля.</w:t>
      </w:r>
    </w:p>
    <w:p w:rsidR="00D36EF4" w:rsidRPr="00033DE0" w:rsidRDefault="006E56A5" w:rsidP="00033DE0">
      <w:pPr>
        <w:spacing w:after="0"/>
        <w:jc w:val="both"/>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 xml:space="preserve">         </w:t>
      </w:r>
      <w:r w:rsidR="00D37D0A" w:rsidRPr="00033DE0">
        <w:rPr>
          <w:rFonts w:ascii="Times New Roman" w:eastAsia="Times New Roman" w:hAnsi="Times New Roman" w:cs="Times New Roman"/>
          <w:b/>
          <w:sz w:val="24"/>
          <w:szCs w:val="24"/>
          <w:lang w:eastAsia="ru-RU"/>
        </w:rPr>
        <w:t>Средства</w:t>
      </w:r>
      <w:r w:rsidR="00250FF8" w:rsidRPr="00033DE0">
        <w:rPr>
          <w:rFonts w:ascii="Times New Roman" w:eastAsia="Times New Roman" w:hAnsi="Times New Roman" w:cs="Times New Roman"/>
          <w:sz w:val="24"/>
          <w:szCs w:val="24"/>
          <w:lang w:eastAsia="ru-RU"/>
        </w:rPr>
        <w:t xml:space="preserve"> </w:t>
      </w:r>
      <w:r w:rsidR="00D36EF4" w:rsidRPr="00033DE0">
        <w:rPr>
          <w:rFonts w:ascii="Times New Roman" w:eastAsia="Times New Roman" w:hAnsi="Times New Roman" w:cs="Times New Roman"/>
          <w:sz w:val="24"/>
          <w:szCs w:val="24"/>
          <w:lang w:eastAsia="ru-RU"/>
        </w:rPr>
        <w:t xml:space="preserve"> индивидуального </w:t>
      </w:r>
      <w:proofErr w:type="spellStart"/>
      <w:r w:rsidR="00D36EF4" w:rsidRPr="00033DE0">
        <w:rPr>
          <w:rFonts w:ascii="Times New Roman" w:eastAsia="Times New Roman" w:hAnsi="Times New Roman" w:cs="Times New Roman"/>
          <w:sz w:val="24"/>
          <w:szCs w:val="24"/>
          <w:lang w:eastAsia="ru-RU"/>
        </w:rPr>
        <w:t>слухопротезирования</w:t>
      </w:r>
      <w:proofErr w:type="spellEnd"/>
      <w:r w:rsidR="00D36EF4" w:rsidRPr="00033DE0">
        <w:rPr>
          <w:rFonts w:ascii="Times New Roman" w:eastAsia="Times New Roman" w:hAnsi="Times New Roman" w:cs="Times New Roman"/>
          <w:sz w:val="24"/>
          <w:szCs w:val="24"/>
          <w:lang w:eastAsia="ru-RU"/>
        </w:rPr>
        <w:t>, обучающие компьютерные шахматные программы, дидактические игры, игры</w:t>
      </w:r>
      <w:r w:rsidR="00D37D0A" w:rsidRPr="00033DE0">
        <w:rPr>
          <w:rFonts w:ascii="Times New Roman" w:eastAsia="Times New Roman" w:hAnsi="Times New Roman" w:cs="Times New Roman"/>
          <w:sz w:val="24"/>
          <w:szCs w:val="24"/>
          <w:lang w:eastAsia="ru-RU"/>
        </w:rPr>
        <w:t>-упражн</w:t>
      </w:r>
      <w:r w:rsidR="00D36EF4" w:rsidRPr="00033DE0">
        <w:rPr>
          <w:rFonts w:ascii="Times New Roman" w:eastAsia="Times New Roman" w:hAnsi="Times New Roman" w:cs="Times New Roman"/>
          <w:sz w:val="24"/>
          <w:szCs w:val="24"/>
          <w:lang w:eastAsia="ru-RU"/>
        </w:rPr>
        <w:t>ения «Игра в игре», шахматные</w:t>
      </w:r>
      <w:r w:rsidR="00D37D0A" w:rsidRPr="00033DE0">
        <w:rPr>
          <w:rFonts w:ascii="Times New Roman" w:eastAsia="Times New Roman" w:hAnsi="Times New Roman" w:cs="Times New Roman"/>
          <w:sz w:val="24"/>
          <w:szCs w:val="24"/>
          <w:lang w:eastAsia="ru-RU"/>
        </w:rPr>
        <w:t xml:space="preserve"> </w:t>
      </w:r>
      <w:r w:rsidR="00D36EF4" w:rsidRPr="00033DE0">
        <w:rPr>
          <w:rFonts w:ascii="Times New Roman" w:eastAsia="Times New Roman" w:hAnsi="Times New Roman" w:cs="Times New Roman"/>
          <w:sz w:val="24"/>
          <w:szCs w:val="24"/>
          <w:lang w:eastAsia="ru-RU"/>
        </w:rPr>
        <w:t>упражнения</w:t>
      </w:r>
      <w:r w:rsidR="00D37D0A" w:rsidRPr="00033DE0">
        <w:rPr>
          <w:rFonts w:ascii="Times New Roman" w:eastAsia="Times New Roman" w:hAnsi="Times New Roman" w:cs="Times New Roman"/>
          <w:sz w:val="24"/>
          <w:szCs w:val="24"/>
          <w:lang w:eastAsia="ru-RU"/>
        </w:rPr>
        <w:t xml:space="preserve"> избират</w:t>
      </w:r>
      <w:r w:rsidR="00D36EF4" w:rsidRPr="00033DE0">
        <w:rPr>
          <w:rFonts w:ascii="Times New Roman" w:eastAsia="Times New Roman" w:hAnsi="Times New Roman" w:cs="Times New Roman"/>
          <w:sz w:val="24"/>
          <w:szCs w:val="24"/>
          <w:lang w:eastAsia="ru-RU"/>
        </w:rPr>
        <w:t>ельного во</w:t>
      </w:r>
      <w:r w:rsidR="00B71CA7" w:rsidRPr="00033DE0">
        <w:rPr>
          <w:rFonts w:ascii="Times New Roman" w:eastAsia="Times New Roman" w:hAnsi="Times New Roman" w:cs="Times New Roman"/>
          <w:sz w:val="24"/>
          <w:szCs w:val="24"/>
          <w:lang w:eastAsia="ru-RU"/>
        </w:rPr>
        <w:t>здействия, раздаточный шахматный</w:t>
      </w:r>
      <w:r w:rsidR="00D36EF4" w:rsidRPr="00033DE0">
        <w:rPr>
          <w:rFonts w:ascii="Times New Roman" w:eastAsia="Times New Roman" w:hAnsi="Times New Roman" w:cs="Times New Roman"/>
          <w:sz w:val="24"/>
          <w:szCs w:val="24"/>
          <w:lang w:eastAsia="ru-RU"/>
        </w:rPr>
        <w:t xml:space="preserve"> материал, </w:t>
      </w:r>
      <w:proofErr w:type="spellStart"/>
      <w:r w:rsidR="00D36EF4" w:rsidRPr="00033DE0">
        <w:rPr>
          <w:rFonts w:ascii="Times New Roman" w:eastAsia="Times New Roman" w:hAnsi="Times New Roman" w:cs="Times New Roman"/>
          <w:sz w:val="24"/>
          <w:szCs w:val="24"/>
          <w:lang w:eastAsia="ru-RU"/>
        </w:rPr>
        <w:t>дактильная</w:t>
      </w:r>
      <w:proofErr w:type="spellEnd"/>
      <w:r w:rsidR="00D36EF4" w:rsidRPr="00033DE0">
        <w:rPr>
          <w:rFonts w:ascii="Times New Roman" w:eastAsia="Times New Roman" w:hAnsi="Times New Roman" w:cs="Times New Roman"/>
          <w:sz w:val="24"/>
          <w:szCs w:val="24"/>
          <w:lang w:eastAsia="ru-RU"/>
        </w:rPr>
        <w:t xml:space="preserve"> и жестовая речь, физические упражнения,  пальчиковая гимнастика</w:t>
      </w:r>
      <w:r w:rsidR="00B71CA7" w:rsidRPr="00033DE0">
        <w:rPr>
          <w:rFonts w:ascii="Times New Roman" w:eastAsia="Times New Roman" w:hAnsi="Times New Roman" w:cs="Times New Roman"/>
          <w:sz w:val="24"/>
          <w:szCs w:val="24"/>
          <w:lang w:eastAsia="ru-RU"/>
        </w:rPr>
        <w:t>.</w:t>
      </w:r>
      <w:r w:rsidR="00D36EF4" w:rsidRPr="00033DE0">
        <w:rPr>
          <w:rFonts w:ascii="Times New Roman" w:hAnsi="Times New Roman" w:cs="Times New Roman"/>
          <w:b/>
          <w:sz w:val="24"/>
          <w:szCs w:val="24"/>
        </w:rPr>
        <w:t xml:space="preserve"> </w:t>
      </w:r>
    </w:p>
    <w:p w:rsidR="006514A6" w:rsidRPr="00033DE0" w:rsidRDefault="00D36EF4" w:rsidP="00033DE0">
      <w:pPr>
        <w:spacing w:after="0"/>
        <w:jc w:val="both"/>
        <w:rPr>
          <w:rFonts w:ascii="Times New Roman" w:hAnsi="Times New Roman" w:cs="Times New Roman"/>
          <w:b/>
          <w:sz w:val="24"/>
          <w:szCs w:val="24"/>
        </w:rPr>
      </w:pPr>
      <w:r w:rsidRPr="00033DE0">
        <w:rPr>
          <w:rFonts w:ascii="Times New Roman" w:hAnsi="Times New Roman" w:cs="Times New Roman"/>
          <w:b/>
          <w:sz w:val="24"/>
          <w:szCs w:val="24"/>
        </w:rPr>
        <w:t xml:space="preserve">         </w:t>
      </w:r>
    </w:p>
    <w:p w:rsidR="00D36EF4" w:rsidRPr="00033DE0" w:rsidRDefault="006514A6" w:rsidP="00033DE0">
      <w:pPr>
        <w:spacing w:after="0"/>
        <w:jc w:val="both"/>
        <w:rPr>
          <w:rFonts w:ascii="Times New Roman" w:hAnsi="Times New Roman" w:cs="Times New Roman"/>
          <w:b/>
          <w:sz w:val="24"/>
          <w:szCs w:val="24"/>
        </w:rPr>
      </w:pPr>
      <w:r w:rsidRPr="00033DE0">
        <w:rPr>
          <w:rFonts w:ascii="Times New Roman" w:hAnsi="Times New Roman" w:cs="Times New Roman"/>
          <w:b/>
          <w:sz w:val="24"/>
          <w:szCs w:val="24"/>
        </w:rPr>
        <w:t xml:space="preserve">            </w:t>
      </w:r>
      <w:r w:rsidR="00D36EF4" w:rsidRPr="00033DE0">
        <w:rPr>
          <w:rFonts w:ascii="Times New Roman" w:hAnsi="Times New Roman" w:cs="Times New Roman"/>
          <w:b/>
          <w:sz w:val="24"/>
          <w:szCs w:val="24"/>
        </w:rPr>
        <w:t>1</w:t>
      </w:r>
      <w:r w:rsidR="00D36EF4" w:rsidRPr="00033DE0">
        <w:rPr>
          <w:rFonts w:ascii="Times New Roman" w:hAnsi="Times New Roman" w:cs="Times New Roman"/>
          <w:sz w:val="24"/>
          <w:szCs w:val="24"/>
        </w:rPr>
        <w:t>.</w:t>
      </w:r>
      <w:r w:rsidR="006E6313" w:rsidRPr="00033DE0">
        <w:rPr>
          <w:rFonts w:ascii="Times New Roman" w:hAnsi="Times New Roman" w:cs="Times New Roman"/>
          <w:b/>
          <w:sz w:val="24"/>
          <w:szCs w:val="24"/>
        </w:rPr>
        <w:t>1</w:t>
      </w:r>
      <w:r w:rsidR="00D36EF4" w:rsidRPr="00033DE0">
        <w:rPr>
          <w:rFonts w:ascii="Times New Roman" w:hAnsi="Times New Roman" w:cs="Times New Roman"/>
          <w:sz w:val="24"/>
          <w:szCs w:val="24"/>
        </w:rPr>
        <w:t xml:space="preserve"> </w:t>
      </w:r>
      <w:r w:rsidR="003B4EF2" w:rsidRPr="00033DE0">
        <w:rPr>
          <w:rFonts w:ascii="Times New Roman" w:hAnsi="Times New Roman" w:cs="Times New Roman"/>
          <w:b/>
          <w:sz w:val="24"/>
          <w:szCs w:val="24"/>
        </w:rPr>
        <w:t>Целью программы «Шахматы</w:t>
      </w:r>
      <w:r w:rsidR="00D36EF4" w:rsidRPr="00033DE0">
        <w:rPr>
          <w:rFonts w:ascii="Times New Roman" w:hAnsi="Times New Roman" w:cs="Times New Roman"/>
          <w:b/>
          <w:sz w:val="24"/>
          <w:szCs w:val="24"/>
        </w:rPr>
        <w:t>»</w:t>
      </w:r>
      <w:r w:rsidR="00D36EF4" w:rsidRPr="00033DE0">
        <w:rPr>
          <w:rFonts w:ascii="Times New Roman" w:hAnsi="Times New Roman" w:cs="Times New Roman"/>
          <w:sz w:val="24"/>
          <w:szCs w:val="24"/>
        </w:rPr>
        <w:t xml:space="preserve"> является адаптивное обучение игре в шахматы детей младшего школьного возраста с нарушением слуха с учетом специфики их потребностей в образовании, двигательной активности,  а также необходимости приобщения учащихся к</w:t>
      </w:r>
      <w:r w:rsidR="009A2845" w:rsidRPr="00033DE0">
        <w:rPr>
          <w:rFonts w:ascii="Times New Roman" w:hAnsi="Times New Roman" w:cs="Times New Roman"/>
          <w:sz w:val="24"/>
          <w:szCs w:val="24"/>
        </w:rPr>
        <w:t xml:space="preserve"> соревновательной деятельности.</w:t>
      </w:r>
    </w:p>
    <w:p w:rsidR="000808B6" w:rsidRPr="00033DE0" w:rsidRDefault="00D36EF4" w:rsidP="00033DE0">
      <w:pPr>
        <w:spacing w:after="0"/>
        <w:jc w:val="both"/>
        <w:rPr>
          <w:rFonts w:ascii="Times New Roman" w:hAnsi="Times New Roman" w:cs="Times New Roman"/>
          <w:b/>
          <w:sz w:val="24"/>
          <w:szCs w:val="24"/>
        </w:rPr>
      </w:pPr>
      <w:r w:rsidRPr="00033DE0">
        <w:rPr>
          <w:rFonts w:ascii="Times New Roman" w:hAnsi="Times New Roman" w:cs="Times New Roman"/>
          <w:b/>
          <w:sz w:val="24"/>
          <w:szCs w:val="24"/>
        </w:rPr>
        <w:t xml:space="preserve"> </w:t>
      </w:r>
      <w:r w:rsidR="009A2845" w:rsidRPr="00033DE0">
        <w:rPr>
          <w:rFonts w:ascii="Times New Roman" w:hAnsi="Times New Roman" w:cs="Times New Roman"/>
          <w:b/>
          <w:sz w:val="24"/>
          <w:szCs w:val="24"/>
        </w:rPr>
        <w:t xml:space="preserve">          </w:t>
      </w:r>
    </w:p>
    <w:p w:rsidR="00D36EF4" w:rsidRPr="00033DE0" w:rsidRDefault="000808B6" w:rsidP="00033DE0">
      <w:pPr>
        <w:spacing w:after="0"/>
        <w:jc w:val="both"/>
        <w:rPr>
          <w:rFonts w:ascii="Times New Roman" w:hAnsi="Times New Roman" w:cs="Times New Roman"/>
          <w:b/>
          <w:sz w:val="24"/>
          <w:szCs w:val="24"/>
        </w:rPr>
      </w:pPr>
      <w:r w:rsidRPr="00033DE0">
        <w:rPr>
          <w:rFonts w:ascii="Times New Roman" w:hAnsi="Times New Roman" w:cs="Times New Roman"/>
          <w:b/>
          <w:sz w:val="24"/>
          <w:szCs w:val="24"/>
        </w:rPr>
        <w:t xml:space="preserve">           </w:t>
      </w:r>
      <w:r w:rsidR="009A2845" w:rsidRPr="00033DE0">
        <w:rPr>
          <w:rFonts w:ascii="Times New Roman" w:hAnsi="Times New Roman" w:cs="Times New Roman"/>
          <w:b/>
          <w:sz w:val="24"/>
          <w:szCs w:val="24"/>
        </w:rPr>
        <w:t xml:space="preserve"> </w:t>
      </w:r>
      <w:r w:rsidR="00D36EF4" w:rsidRPr="00033DE0">
        <w:rPr>
          <w:rFonts w:ascii="Times New Roman" w:hAnsi="Times New Roman" w:cs="Times New Roman"/>
          <w:b/>
          <w:sz w:val="24"/>
          <w:szCs w:val="24"/>
        </w:rPr>
        <w:t>Задачи программы:</w:t>
      </w:r>
    </w:p>
    <w:p w:rsidR="00D36EF4" w:rsidRPr="00033DE0" w:rsidRDefault="00D36EF4" w:rsidP="00033DE0">
      <w:pPr>
        <w:pStyle w:val="a3"/>
        <w:numPr>
          <w:ilvl w:val="0"/>
          <w:numId w:val="1"/>
        </w:numPr>
        <w:spacing w:after="0"/>
        <w:jc w:val="both"/>
        <w:rPr>
          <w:rFonts w:ascii="Times New Roman" w:hAnsi="Times New Roman" w:cs="Times New Roman"/>
          <w:sz w:val="24"/>
          <w:szCs w:val="24"/>
        </w:rPr>
      </w:pPr>
      <w:proofErr w:type="gramStart"/>
      <w:r w:rsidRPr="00033DE0">
        <w:rPr>
          <w:rFonts w:ascii="Times New Roman" w:hAnsi="Times New Roman" w:cs="Times New Roman"/>
          <w:b/>
          <w:sz w:val="24"/>
          <w:szCs w:val="24"/>
        </w:rPr>
        <w:t>обучающая</w:t>
      </w:r>
      <w:proofErr w:type="gramEnd"/>
      <w:r w:rsidRPr="00033DE0">
        <w:rPr>
          <w:rFonts w:ascii="Times New Roman" w:hAnsi="Times New Roman" w:cs="Times New Roman"/>
          <w:b/>
          <w:sz w:val="24"/>
          <w:szCs w:val="24"/>
        </w:rPr>
        <w:t xml:space="preserve"> </w:t>
      </w:r>
      <w:r w:rsidRPr="00033DE0">
        <w:rPr>
          <w:rFonts w:ascii="Times New Roman" w:hAnsi="Times New Roman" w:cs="Times New Roman"/>
          <w:sz w:val="24"/>
          <w:szCs w:val="24"/>
        </w:rPr>
        <w:t xml:space="preserve">– сформировать систему знаний, умений и </w:t>
      </w:r>
      <w:r w:rsidR="003B4EF2" w:rsidRPr="00033DE0">
        <w:rPr>
          <w:rFonts w:ascii="Times New Roman" w:hAnsi="Times New Roman" w:cs="Times New Roman"/>
          <w:sz w:val="24"/>
          <w:szCs w:val="24"/>
        </w:rPr>
        <w:t>навыков игры в шахматы</w:t>
      </w:r>
      <w:r w:rsidRPr="00033DE0">
        <w:rPr>
          <w:rFonts w:ascii="Times New Roman" w:hAnsi="Times New Roman" w:cs="Times New Roman"/>
          <w:sz w:val="24"/>
          <w:szCs w:val="24"/>
        </w:rPr>
        <w:t>.</w:t>
      </w:r>
    </w:p>
    <w:p w:rsidR="00D36EF4" w:rsidRPr="00033DE0" w:rsidRDefault="00D36EF4" w:rsidP="00033DE0">
      <w:pPr>
        <w:pStyle w:val="a3"/>
        <w:numPr>
          <w:ilvl w:val="0"/>
          <w:numId w:val="1"/>
        </w:numPr>
        <w:spacing w:after="0"/>
        <w:jc w:val="both"/>
        <w:rPr>
          <w:rFonts w:ascii="Times New Roman" w:hAnsi="Times New Roman" w:cs="Times New Roman"/>
          <w:sz w:val="24"/>
          <w:szCs w:val="24"/>
        </w:rPr>
      </w:pPr>
      <w:proofErr w:type="gramStart"/>
      <w:r w:rsidRPr="00033DE0">
        <w:rPr>
          <w:rFonts w:ascii="Times New Roman" w:hAnsi="Times New Roman" w:cs="Times New Roman"/>
          <w:b/>
          <w:sz w:val="24"/>
          <w:szCs w:val="24"/>
        </w:rPr>
        <w:t>развивающая</w:t>
      </w:r>
      <w:proofErr w:type="gramEnd"/>
      <w:r w:rsidRPr="00033DE0">
        <w:rPr>
          <w:rFonts w:ascii="Times New Roman" w:hAnsi="Times New Roman" w:cs="Times New Roman"/>
          <w:b/>
          <w:sz w:val="24"/>
          <w:szCs w:val="24"/>
        </w:rPr>
        <w:t xml:space="preserve"> </w:t>
      </w:r>
      <w:r w:rsidRPr="00033DE0">
        <w:rPr>
          <w:rFonts w:ascii="Times New Roman" w:hAnsi="Times New Roman" w:cs="Times New Roman"/>
          <w:sz w:val="24"/>
          <w:szCs w:val="24"/>
        </w:rPr>
        <w:t xml:space="preserve">–  </w:t>
      </w:r>
      <w:r w:rsidR="00AA0A94" w:rsidRPr="00033DE0">
        <w:rPr>
          <w:rFonts w:ascii="Times New Roman" w:hAnsi="Times New Roman" w:cs="Times New Roman"/>
          <w:sz w:val="24"/>
          <w:szCs w:val="24"/>
        </w:rPr>
        <w:t xml:space="preserve">развитие </w:t>
      </w:r>
      <w:r w:rsidRPr="00033DE0">
        <w:rPr>
          <w:rFonts w:ascii="Times New Roman" w:hAnsi="Times New Roman" w:cs="Times New Roman"/>
          <w:sz w:val="24"/>
          <w:szCs w:val="24"/>
        </w:rPr>
        <w:t>познавательного ин</w:t>
      </w:r>
      <w:r w:rsidR="003B4EF2" w:rsidRPr="00033DE0">
        <w:rPr>
          <w:rFonts w:ascii="Times New Roman" w:hAnsi="Times New Roman" w:cs="Times New Roman"/>
          <w:sz w:val="24"/>
          <w:szCs w:val="24"/>
        </w:rPr>
        <w:t>тереса к игре в шахматы</w:t>
      </w:r>
      <w:r w:rsidRPr="00033DE0">
        <w:rPr>
          <w:rFonts w:ascii="Times New Roman" w:hAnsi="Times New Roman" w:cs="Times New Roman"/>
          <w:sz w:val="24"/>
          <w:szCs w:val="24"/>
        </w:rPr>
        <w:t>, интеллектуальных способностей.</w:t>
      </w:r>
    </w:p>
    <w:p w:rsidR="00D36EF4" w:rsidRPr="00033DE0" w:rsidRDefault="00D36EF4" w:rsidP="00033DE0">
      <w:pPr>
        <w:pStyle w:val="a3"/>
        <w:numPr>
          <w:ilvl w:val="0"/>
          <w:numId w:val="1"/>
        </w:numPr>
        <w:spacing w:after="0"/>
        <w:jc w:val="both"/>
        <w:rPr>
          <w:rFonts w:ascii="Times New Roman" w:hAnsi="Times New Roman" w:cs="Times New Roman"/>
          <w:sz w:val="24"/>
          <w:szCs w:val="24"/>
        </w:rPr>
      </w:pPr>
      <w:r w:rsidRPr="00033DE0">
        <w:rPr>
          <w:rFonts w:ascii="Times New Roman" w:hAnsi="Times New Roman" w:cs="Times New Roman"/>
          <w:b/>
          <w:sz w:val="24"/>
          <w:szCs w:val="24"/>
        </w:rPr>
        <w:t>коррекционные</w:t>
      </w:r>
      <w:r w:rsidRPr="00033DE0">
        <w:rPr>
          <w:rFonts w:ascii="Times New Roman" w:hAnsi="Times New Roman" w:cs="Times New Roman"/>
          <w:sz w:val="24"/>
          <w:szCs w:val="24"/>
        </w:rPr>
        <w:t xml:space="preserve"> – стимулировать </w:t>
      </w:r>
      <w:proofErr w:type="spellStart"/>
      <w:r w:rsidRPr="00033DE0">
        <w:rPr>
          <w:rFonts w:ascii="Times New Roman" w:hAnsi="Times New Roman" w:cs="Times New Roman"/>
          <w:sz w:val="24"/>
          <w:szCs w:val="24"/>
        </w:rPr>
        <w:t>слухо</w:t>
      </w:r>
      <w:proofErr w:type="spellEnd"/>
      <w:r w:rsidRPr="00033DE0">
        <w:rPr>
          <w:rFonts w:ascii="Times New Roman" w:hAnsi="Times New Roman" w:cs="Times New Roman"/>
          <w:sz w:val="24"/>
          <w:szCs w:val="24"/>
        </w:rPr>
        <w:t xml:space="preserve">-зрительное внимание; исправлять речевые ошибки и закреплять навыки грамматически правильной речи; расширять словарный запас и т.д.; </w:t>
      </w:r>
      <w:r w:rsidRPr="00033DE0">
        <w:rPr>
          <w:rFonts w:ascii="Times New Roman" w:hAnsi="Times New Roman" w:cs="Times New Roman"/>
          <w:b/>
          <w:sz w:val="24"/>
          <w:szCs w:val="24"/>
        </w:rPr>
        <w:t xml:space="preserve"> </w:t>
      </w:r>
      <w:r w:rsidRPr="00033DE0">
        <w:rPr>
          <w:rFonts w:ascii="Times New Roman" w:hAnsi="Times New Roman" w:cs="Times New Roman"/>
          <w:sz w:val="24"/>
          <w:szCs w:val="24"/>
        </w:rPr>
        <w:t>–</w:t>
      </w:r>
      <w:r w:rsidRPr="00033DE0">
        <w:rPr>
          <w:sz w:val="24"/>
          <w:szCs w:val="24"/>
        </w:rPr>
        <w:t xml:space="preserve"> </w:t>
      </w:r>
      <w:r w:rsidRPr="00033DE0">
        <w:rPr>
          <w:rFonts w:ascii="Times New Roman" w:hAnsi="Times New Roman" w:cs="Times New Roman"/>
          <w:sz w:val="24"/>
          <w:szCs w:val="24"/>
        </w:rPr>
        <w:t>создать условия для самореализации детей, развития навыков самоконтроля.</w:t>
      </w:r>
    </w:p>
    <w:p w:rsidR="003B4EF2" w:rsidRPr="00033DE0" w:rsidRDefault="00D36EF4" w:rsidP="00033DE0">
      <w:pPr>
        <w:pStyle w:val="a3"/>
        <w:numPr>
          <w:ilvl w:val="0"/>
          <w:numId w:val="1"/>
        </w:numPr>
        <w:spacing w:after="0"/>
        <w:jc w:val="both"/>
        <w:rPr>
          <w:rFonts w:ascii="Times New Roman" w:hAnsi="Times New Roman" w:cs="Times New Roman"/>
          <w:sz w:val="24"/>
          <w:szCs w:val="24"/>
        </w:rPr>
      </w:pPr>
      <w:proofErr w:type="gramStart"/>
      <w:r w:rsidRPr="00033DE0">
        <w:rPr>
          <w:rFonts w:ascii="Times New Roman" w:hAnsi="Times New Roman" w:cs="Times New Roman"/>
          <w:b/>
          <w:sz w:val="24"/>
          <w:szCs w:val="24"/>
        </w:rPr>
        <w:lastRenderedPageBreak/>
        <w:t>воспитательная</w:t>
      </w:r>
      <w:proofErr w:type="gramEnd"/>
      <w:r w:rsidRPr="00033DE0">
        <w:rPr>
          <w:rFonts w:ascii="Times New Roman" w:hAnsi="Times New Roman" w:cs="Times New Roman"/>
          <w:b/>
          <w:sz w:val="24"/>
          <w:szCs w:val="24"/>
        </w:rPr>
        <w:t xml:space="preserve"> </w:t>
      </w:r>
      <w:r w:rsidRPr="00033DE0">
        <w:rPr>
          <w:rFonts w:ascii="Times New Roman" w:hAnsi="Times New Roman" w:cs="Times New Roman"/>
          <w:sz w:val="24"/>
          <w:szCs w:val="24"/>
        </w:rPr>
        <w:t>– развить положительные качества личности, нормы коллективного взаимодействия в спортивн</w:t>
      </w:r>
      <w:r w:rsidR="009A2845" w:rsidRPr="00033DE0">
        <w:rPr>
          <w:rFonts w:ascii="Times New Roman" w:hAnsi="Times New Roman" w:cs="Times New Roman"/>
          <w:sz w:val="24"/>
          <w:szCs w:val="24"/>
        </w:rPr>
        <w:t>о-соревновательной деятельности.</w:t>
      </w:r>
    </w:p>
    <w:p w:rsidR="000808B6" w:rsidRPr="00033DE0" w:rsidRDefault="000808B6" w:rsidP="00033DE0">
      <w:pPr>
        <w:spacing w:after="0"/>
        <w:jc w:val="center"/>
        <w:rPr>
          <w:rFonts w:ascii="Times New Roman" w:hAnsi="Times New Roman" w:cs="Times New Roman"/>
          <w:b/>
          <w:sz w:val="24"/>
          <w:szCs w:val="24"/>
        </w:rPr>
      </w:pPr>
    </w:p>
    <w:p w:rsidR="000808B6" w:rsidRPr="00033DE0" w:rsidRDefault="000808B6" w:rsidP="00033DE0">
      <w:pPr>
        <w:spacing w:after="0"/>
        <w:jc w:val="center"/>
        <w:rPr>
          <w:rFonts w:ascii="Times New Roman" w:hAnsi="Times New Roman" w:cs="Times New Roman"/>
          <w:b/>
          <w:sz w:val="24"/>
          <w:szCs w:val="24"/>
        </w:rPr>
      </w:pPr>
    </w:p>
    <w:p w:rsidR="000808B6" w:rsidRPr="00033DE0" w:rsidRDefault="000808B6" w:rsidP="00033DE0">
      <w:pPr>
        <w:spacing w:after="0"/>
        <w:jc w:val="center"/>
        <w:rPr>
          <w:rFonts w:ascii="Times New Roman" w:hAnsi="Times New Roman" w:cs="Times New Roman"/>
          <w:b/>
          <w:sz w:val="24"/>
          <w:szCs w:val="24"/>
        </w:rPr>
      </w:pPr>
    </w:p>
    <w:p w:rsidR="000808B6" w:rsidRPr="00033DE0" w:rsidRDefault="000808B6" w:rsidP="00033DE0">
      <w:pPr>
        <w:spacing w:after="0"/>
        <w:jc w:val="center"/>
        <w:rPr>
          <w:rFonts w:ascii="Times New Roman" w:hAnsi="Times New Roman" w:cs="Times New Roman"/>
          <w:b/>
          <w:sz w:val="24"/>
          <w:szCs w:val="24"/>
        </w:rPr>
      </w:pPr>
    </w:p>
    <w:p w:rsidR="000808B6" w:rsidRPr="00033DE0" w:rsidRDefault="000808B6" w:rsidP="00033DE0">
      <w:pPr>
        <w:spacing w:after="0"/>
        <w:jc w:val="center"/>
        <w:rPr>
          <w:rFonts w:ascii="Times New Roman" w:hAnsi="Times New Roman" w:cs="Times New Roman"/>
          <w:b/>
          <w:sz w:val="24"/>
          <w:szCs w:val="24"/>
        </w:rPr>
      </w:pPr>
    </w:p>
    <w:p w:rsidR="000808B6" w:rsidRPr="00033DE0" w:rsidRDefault="000808B6" w:rsidP="00033DE0">
      <w:pPr>
        <w:spacing w:after="0"/>
        <w:jc w:val="center"/>
        <w:rPr>
          <w:rFonts w:ascii="Times New Roman" w:hAnsi="Times New Roman" w:cs="Times New Roman"/>
          <w:b/>
          <w:sz w:val="24"/>
          <w:szCs w:val="24"/>
        </w:rPr>
      </w:pPr>
    </w:p>
    <w:p w:rsidR="006E56A5" w:rsidRPr="00033DE0" w:rsidRDefault="006E56A5" w:rsidP="00033DE0">
      <w:pPr>
        <w:spacing w:after="0"/>
        <w:jc w:val="center"/>
        <w:rPr>
          <w:rFonts w:ascii="Times New Roman" w:hAnsi="Times New Roman" w:cs="Times New Roman"/>
          <w:b/>
          <w:sz w:val="24"/>
          <w:szCs w:val="24"/>
        </w:rPr>
      </w:pPr>
      <w:r w:rsidRPr="00033DE0">
        <w:rPr>
          <w:rFonts w:ascii="Times New Roman" w:hAnsi="Times New Roman" w:cs="Times New Roman"/>
          <w:b/>
          <w:sz w:val="24"/>
          <w:szCs w:val="24"/>
        </w:rPr>
        <w:t xml:space="preserve">РАЗДЕЛ </w:t>
      </w:r>
      <w:r w:rsidR="00016D2D" w:rsidRPr="00033DE0">
        <w:rPr>
          <w:rFonts w:ascii="Times New Roman" w:hAnsi="Times New Roman" w:cs="Times New Roman"/>
          <w:b/>
          <w:sz w:val="24"/>
          <w:szCs w:val="24"/>
          <w:lang w:val="en-US"/>
        </w:rPr>
        <w:t>II</w:t>
      </w:r>
    </w:p>
    <w:p w:rsidR="00986ED8" w:rsidRPr="00033DE0" w:rsidRDefault="006E56A5" w:rsidP="00033DE0">
      <w:pPr>
        <w:pStyle w:val="a3"/>
        <w:spacing w:after="0"/>
        <w:jc w:val="center"/>
        <w:rPr>
          <w:rFonts w:ascii="Times New Roman" w:hAnsi="Times New Roman" w:cs="Times New Roman"/>
          <w:b/>
          <w:sz w:val="24"/>
          <w:szCs w:val="24"/>
        </w:rPr>
      </w:pPr>
      <w:r w:rsidRPr="00033DE0">
        <w:rPr>
          <w:rFonts w:ascii="Times New Roman" w:hAnsi="Times New Roman" w:cs="Times New Roman"/>
          <w:b/>
          <w:sz w:val="24"/>
          <w:szCs w:val="24"/>
        </w:rPr>
        <w:t>СОДЕРЖАНИЕ ПРОГРАММЫ</w:t>
      </w:r>
    </w:p>
    <w:p w:rsidR="00986ED8" w:rsidRPr="00033DE0" w:rsidRDefault="00986ED8" w:rsidP="00033DE0">
      <w:pPr>
        <w:pStyle w:val="a3"/>
        <w:spacing w:after="0"/>
        <w:rPr>
          <w:rFonts w:ascii="Times New Roman" w:hAnsi="Times New Roman" w:cs="Times New Roman"/>
          <w:b/>
          <w:sz w:val="24"/>
          <w:szCs w:val="24"/>
        </w:rPr>
      </w:pPr>
    </w:p>
    <w:p w:rsidR="00640E68" w:rsidRPr="00033DE0" w:rsidRDefault="00986ED8" w:rsidP="00033DE0">
      <w:pPr>
        <w:pStyle w:val="a3"/>
        <w:spacing w:after="0"/>
        <w:rPr>
          <w:rFonts w:ascii="Times New Roman" w:hAnsi="Times New Roman" w:cs="Times New Roman"/>
          <w:b/>
          <w:sz w:val="24"/>
          <w:szCs w:val="24"/>
        </w:rPr>
      </w:pPr>
      <w:r w:rsidRPr="00033DE0">
        <w:rPr>
          <w:rFonts w:ascii="Times New Roman" w:hAnsi="Times New Roman" w:cs="Times New Roman"/>
          <w:b/>
          <w:sz w:val="24"/>
          <w:szCs w:val="24"/>
        </w:rPr>
        <w:t xml:space="preserve">                                                 </w:t>
      </w:r>
      <w:r w:rsidR="00640E68" w:rsidRPr="00033DE0">
        <w:rPr>
          <w:rFonts w:ascii="Times New Roman" w:hAnsi="Times New Roman" w:cs="Times New Roman"/>
          <w:b/>
          <w:sz w:val="24"/>
          <w:szCs w:val="24"/>
        </w:rPr>
        <w:t>Учебный план</w:t>
      </w:r>
    </w:p>
    <w:p w:rsidR="00986ED8" w:rsidRPr="00033DE0" w:rsidRDefault="00986ED8" w:rsidP="00033DE0">
      <w:pPr>
        <w:pStyle w:val="a3"/>
        <w:spacing w:after="0"/>
        <w:rPr>
          <w:rFonts w:ascii="Times New Roman" w:hAnsi="Times New Roman" w:cs="Times New Roman"/>
          <w:b/>
          <w:sz w:val="24"/>
          <w:szCs w:val="24"/>
        </w:rPr>
      </w:pPr>
    </w:p>
    <w:tbl>
      <w:tblPr>
        <w:tblW w:w="9520" w:type="dxa"/>
        <w:tblInd w:w="10" w:type="dxa"/>
        <w:tblLayout w:type="fixed"/>
        <w:tblCellMar>
          <w:left w:w="0" w:type="dxa"/>
          <w:right w:w="0" w:type="dxa"/>
        </w:tblCellMar>
        <w:tblLook w:val="04A0" w:firstRow="1" w:lastRow="0" w:firstColumn="1" w:lastColumn="0" w:noHBand="0" w:noVBand="1"/>
      </w:tblPr>
      <w:tblGrid>
        <w:gridCol w:w="5560"/>
        <w:gridCol w:w="1000"/>
        <w:gridCol w:w="980"/>
        <w:gridCol w:w="1000"/>
        <w:gridCol w:w="980"/>
      </w:tblGrid>
      <w:tr w:rsidR="00986ED8" w:rsidRPr="00033DE0" w:rsidTr="00AA0A94">
        <w:trPr>
          <w:trHeight w:val="362"/>
        </w:trPr>
        <w:tc>
          <w:tcPr>
            <w:tcW w:w="5560" w:type="dxa"/>
            <w:tcBorders>
              <w:top w:val="single" w:sz="8" w:space="0" w:color="auto"/>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3960" w:type="dxa"/>
            <w:gridSpan w:val="4"/>
            <w:tcBorders>
              <w:top w:val="single" w:sz="8" w:space="0" w:color="auto"/>
              <w:right w:val="single" w:sz="8" w:space="0" w:color="auto"/>
            </w:tcBorders>
            <w:vAlign w:val="bottom"/>
          </w:tcPr>
          <w:p w:rsidR="00986ED8" w:rsidRPr="00033DE0" w:rsidRDefault="00986ED8" w:rsidP="00033DE0">
            <w:pPr>
              <w:spacing w:after="0"/>
              <w:ind w:left="4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Сроки реализации программы</w:t>
            </w:r>
          </w:p>
        </w:tc>
      </w:tr>
      <w:tr w:rsidR="00986ED8" w:rsidRPr="00033DE0" w:rsidTr="00AA0A94">
        <w:trPr>
          <w:trHeight w:val="99"/>
        </w:trPr>
        <w:tc>
          <w:tcPr>
            <w:tcW w:w="5560" w:type="dxa"/>
            <w:vMerge w:val="restart"/>
            <w:tcBorders>
              <w:left w:val="single" w:sz="8" w:space="0" w:color="auto"/>
              <w:right w:val="single" w:sz="8" w:space="0" w:color="auto"/>
            </w:tcBorders>
            <w:vAlign w:val="bottom"/>
          </w:tcPr>
          <w:p w:rsidR="00986ED8" w:rsidRPr="00033DE0" w:rsidRDefault="00986ED8" w:rsidP="00033DE0">
            <w:pPr>
              <w:spacing w:after="0"/>
              <w:ind w:left="16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Раздел подготовки</w:t>
            </w:r>
          </w:p>
        </w:tc>
        <w:tc>
          <w:tcPr>
            <w:tcW w:w="1000" w:type="dxa"/>
            <w:tcBorders>
              <w:bottom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317"/>
        </w:trPr>
        <w:tc>
          <w:tcPr>
            <w:tcW w:w="5560" w:type="dxa"/>
            <w:vMerge/>
            <w:tcBorders>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vMerge w:val="restart"/>
            <w:tcBorders>
              <w:right w:val="single" w:sz="8" w:space="0" w:color="auto"/>
            </w:tcBorders>
            <w:vAlign w:val="bottom"/>
          </w:tcPr>
          <w:p w:rsidR="00986ED8" w:rsidRPr="00033DE0" w:rsidRDefault="00986ED8" w:rsidP="00033DE0">
            <w:pPr>
              <w:spacing w:after="0"/>
              <w:ind w:left="6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1-й год</w:t>
            </w:r>
          </w:p>
        </w:tc>
        <w:tc>
          <w:tcPr>
            <w:tcW w:w="1980" w:type="dxa"/>
            <w:gridSpan w:val="2"/>
            <w:vMerge w:val="restart"/>
            <w:tcBorders>
              <w:right w:val="single" w:sz="8" w:space="0" w:color="auto"/>
            </w:tcBorders>
            <w:vAlign w:val="bottom"/>
          </w:tcPr>
          <w:p w:rsidR="00986ED8" w:rsidRPr="00033DE0" w:rsidRDefault="00986ED8" w:rsidP="00033DE0">
            <w:pPr>
              <w:spacing w:after="0"/>
              <w:ind w:left="6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2-й год</w:t>
            </w:r>
          </w:p>
        </w:tc>
      </w:tr>
      <w:tr w:rsidR="00986ED8" w:rsidRPr="00033DE0" w:rsidTr="00AA0A94">
        <w:trPr>
          <w:trHeight w:val="98"/>
        </w:trPr>
        <w:tc>
          <w:tcPr>
            <w:tcW w:w="5560" w:type="dxa"/>
            <w:tcBorders>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vMerge/>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vMerge/>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5"/>
                <w:sz w:val="24"/>
                <w:szCs w:val="24"/>
                <w:lang w:eastAsia="ru-RU"/>
              </w:rPr>
              <w:t>час</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5"/>
                <w:sz w:val="24"/>
                <w:szCs w:val="24"/>
                <w:lang w:eastAsia="ru-RU"/>
              </w:rPr>
              <w:t>час</w:t>
            </w: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  Теоретический раздел</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5"/>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1.1. Теория</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19</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14</w:t>
            </w:r>
          </w:p>
        </w:tc>
      </w:tr>
      <w:tr w:rsidR="00986ED8" w:rsidRPr="00033DE0" w:rsidTr="00AA0A94">
        <w:trPr>
          <w:trHeight w:val="268"/>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1.2. Корректировка деятельности учащихся</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86ED8" w:rsidRPr="00033DE0" w:rsidTr="00AA0A94">
        <w:trPr>
          <w:trHeight w:val="270"/>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1.3. Повторение и закрепление</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r>
      <w:tr w:rsidR="00986ED8" w:rsidRPr="00033DE0" w:rsidTr="00AA0A94">
        <w:trPr>
          <w:trHeight w:val="268"/>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1.4. Разбор (анализ) сыгранных партий</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86ED8" w:rsidRPr="00033DE0" w:rsidTr="00AA0A94">
        <w:trPr>
          <w:trHeight w:val="266"/>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Всего по разделу</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22,00</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21,00</w:t>
            </w:r>
          </w:p>
        </w:tc>
      </w:tr>
      <w:tr w:rsidR="00986ED8" w:rsidRPr="00033DE0" w:rsidTr="00AA0A94">
        <w:trPr>
          <w:trHeight w:val="271"/>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  Практический раздел</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2.1. Практика</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32</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29</w:t>
            </w: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2.2. Корректировка деятельности учащихся</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2.3. Повторение и закрепление</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r>
      <w:tr w:rsidR="00986ED8" w:rsidRPr="00033DE0" w:rsidTr="00AA0A94">
        <w:trPr>
          <w:trHeight w:val="267"/>
        </w:trPr>
        <w:tc>
          <w:tcPr>
            <w:tcW w:w="5560" w:type="dxa"/>
            <w:tcBorders>
              <w:left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2.4. Участие в конкурсах и соревнованиях,</w:t>
            </w:r>
          </w:p>
        </w:tc>
        <w:tc>
          <w:tcPr>
            <w:tcW w:w="1980" w:type="dxa"/>
            <w:gridSpan w:val="2"/>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6</w:t>
            </w:r>
          </w:p>
        </w:tc>
        <w:tc>
          <w:tcPr>
            <w:tcW w:w="1980" w:type="dxa"/>
            <w:gridSpan w:val="2"/>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7</w:t>
            </w:r>
          </w:p>
        </w:tc>
      </w:tr>
      <w:tr w:rsidR="00986ED8" w:rsidRPr="00033DE0" w:rsidTr="00AA0A94">
        <w:trPr>
          <w:trHeight w:val="317"/>
        </w:trPr>
        <w:tc>
          <w:tcPr>
            <w:tcW w:w="5560" w:type="dxa"/>
            <w:vMerge w:val="restart"/>
            <w:tcBorders>
              <w:left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инструкторская и судейская практика</w:t>
            </w:r>
          </w:p>
        </w:tc>
        <w:tc>
          <w:tcPr>
            <w:tcW w:w="1980" w:type="dxa"/>
            <w:gridSpan w:val="2"/>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46"/>
        </w:trPr>
        <w:tc>
          <w:tcPr>
            <w:tcW w:w="5560" w:type="dxa"/>
            <w:vMerge/>
            <w:tcBorders>
              <w:left w:val="single" w:sz="8" w:space="0" w:color="auto"/>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0"/>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2.5. Разбор (анализ) сыгранных партий</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r>
      <w:tr w:rsidR="00986ED8" w:rsidRPr="00033DE0" w:rsidTr="00AA0A94">
        <w:trPr>
          <w:trHeight w:val="273"/>
        </w:trPr>
        <w:tc>
          <w:tcPr>
            <w:tcW w:w="5560"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Всего по разделу</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44</w:t>
            </w:r>
          </w:p>
        </w:tc>
        <w:tc>
          <w:tcPr>
            <w:tcW w:w="198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45</w:t>
            </w:r>
          </w:p>
        </w:tc>
      </w:tr>
      <w:tr w:rsidR="00986ED8" w:rsidRPr="00033DE0" w:rsidTr="00AA0A94">
        <w:trPr>
          <w:trHeight w:val="351"/>
        </w:trPr>
        <w:tc>
          <w:tcPr>
            <w:tcW w:w="5560" w:type="dxa"/>
            <w:tcBorders>
              <w:left w:val="single" w:sz="8" w:space="0" w:color="auto"/>
              <w:right w:val="single" w:sz="8" w:space="0" w:color="auto"/>
            </w:tcBorders>
            <w:vAlign w:val="bottom"/>
          </w:tcPr>
          <w:p w:rsidR="00986ED8" w:rsidRPr="00033DE0" w:rsidRDefault="008264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Общее время занятий</w:t>
            </w:r>
          </w:p>
        </w:tc>
        <w:tc>
          <w:tcPr>
            <w:tcW w:w="1980" w:type="dxa"/>
            <w:gridSpan w:val="2"/>
            <w:tcBorders>
              <w:right w:val="single" w:sz="8" w:space="0" w:color="auto"/>
            </w:tcBorders>
            <w:vAlign w:val="bottom"/>
          </w:tcPr>
          <w:p w:rsidR="00986ED8" w:rsidRPr="00033DE0" w:rsidRDefault="008264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132</w:t>
            </w:r>
          </w:p>
        </w:tc>
        <w:tc>
          <w:tcPr>
            <w:tcW w:w="1980" w:type="dxa"/>
            <w:gridSpan w:val="2"/>
            <w:tcBorders>
              <w:right w:val="single" w:sz="8" w:space="0" w:color="auto"/>
            </w:tcBorders>
            <w:vAlign w:val="bottom"/>
          </w:tcPr>
          <w:p w:rsidR="00986ED8" w:rsidRPr="00033DE0" w:rsidRDefault="008264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132</w:t>
            </w:r>
          </w:p>
        </w:tc>
      </w:tr>
      <w:tr w:rsidR="00986ED8" w:rsidRPr="00033DE0" w:rsidTr="00AA0A94">
        <w:trPr>
          <w:trHeight w:val="99"/>
        </w:trPr>
        <w:tc>
          <w:tcPr>
            <w:tcW w:w="5560" w:type="dxa"/>
            <w:vMerge w:val="restart"/>
            <w:tcBorders>
              <w:left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val="en-US" w:eastAsia="ru-RU"/>
              </w:rPr>
            </w:pPr>
          </w:p>
        </w:tc>
        <w:tc>
          <w:tcPr>
            <w:tcW w:w="1980" w:type="dxa"/>
            <w:gridSpan w:val="2"/>
            <w:vMerge w:val="restart"/>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 xml:space="preserve">               </w:t>
            </w:r>
          </w:p>
          <w:p w:rsidR="00986ED8" w:rsidRPr="00033DE0" w:rsidRDefault="00986ED8" w:rsidP="00033DE0">
            <w:pPr>
              <w:spacing w:after="0"/>
              <w:jc w:val="center"/>
              <w:rPr>
                <w:rFonts w:ascii="Times New Roman" w:eastAsiaTheme="minorEastAsia" w:hAnsi="Times New Roman" w:cs="Times New Roman"/>
                <w:sz w:val="24"/>
                <w:szCs w:val="24"/>
                <w:lang w:eastAsia="ru-RU"/>
              </w:rPr>
            </w:pPr>
          </w:p>
        </w:tc>
      </w:tr>
      <w:tr w:rsidR="00986ED8" w:rsidRPr="00033DE0" w:rsidTr="00826449">
        <w:trPr>
          <w:trHeight w:val="80"/>
        </w:trPr>
        <w:tc>
          <w:tcPr>
            <w:tcW w:w="5560" w:type="dxa"/>
            <w:vMerge/>
            <w:tcBorders>
              <w:left w:val="single" w:sz="8" w:space="0" w:color="auto"/>
              <w:bottom w:val="single" w:sz="4"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p>
        </w:tc>
        <w:tc>
          <w:tcPr>
            <w:tcW w:w="1980" w:type="dxa"/>
            <w:gridSpan w:val="2"/>
            <w:tcBorders>
              <w:bottom w:val="single" w:sz="4"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p>
        </w:tc>
        <w:tc>
          <w:tcPr>
            <w:tcW w:w="1980" w:type="dxa"/>
            <w:gridSpan w:val="2"/>
            <w:vMerge/>
            <w:tcBorders>
              <w:bottom w:val="single" w:sz="4"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p>
        </w:tc>
      </w:tr>
    </w:tbl>
    <w:p w:rsidR="00947A8D" w:rsidRPr="00033DE0" w:rsidRDefault="00947A8D" w:rsidP="00033DE0">
      <w:pPr>
        <w:spacing w:after="0"/>
        <w:rPr>
          <w:rFonts w:ascii="Times New Roman" w:hAnsi="Times New Roman" w:cs="Times New Roman"/>
          <w:b/>
          <w:sz w:val="24"/>
          <w:szCs w:val="24"/>
          <w:lang w:val="en-US"/>
        </w:rPr>
      </w:pPr>
    </w:p>
    <w:p w:rsidR="00A91CA5" w:rsidRPr="00033DE0" w:rsidRDefault="00640E68" w:rsidP="00033DE0">
      <w:pPr>
        <w:spacing w:after="0"/>
        <w:jc w:val="center"/>
        <w:rPr>
          <w:rFonts w:ascii="Times New Roman" w:eastAsia="Times New Roman" w:hAnsi="Times New Roman" w:cs="Times New Roman"/>
          <w:b/>
          <w:sz w:val="24"/>
          <w:szCs w:val="24"/>
          <w:lang w:eastAsia="ru-RU"/>
        </w:rPr>
      </w:pPr>
      <w:r w:rsidRPr="00033DE0">
        <w:rPr>
          <w:rFonts w:ascii="Times New Roman" w:hAnsi="Times New Roman" w:cs="Times New Roman"/>
          <w:b/>
          <w:sz w:val="24"/>
          <w:szCs w:val="24"/>
        </w:rPr>
        <w:t>Содер</w:t>
      </w:r>
      <w:r w:rsidR="00A91CA5" w:rsidRPr="00033DE0">
        <w:rPr>
          <w:rFonts w:ascii="Times New Roman" w:hAnsi="Times New Roman" w:cs="Times New Roman"/>
          <w:b/>
          <w:sz w:val="24"/>
          <w:szCs w:val="24"/>
        </w:rPr>
        <w:t>жание учебно-тематического плана</w:t>
      </w:r>
      <w:r w:rsidR="00986ED8" w:rsidRPr="00033DE0">
        <w:rPr>
          <w:rFonts w:ascii="Times New Roman" w:eastAsia="Times New Roman" w:hAnsi="Times New Roman" w:cs="Times New Roman"/>
          <w:b/>
          <w:sz w:val="24"/>
          <w:szCs w:val="24"/>
          <w:lang w:eastAsia="ru-RU"/>
        </w:rPr>
        <w:t xml:space="preserve"> </w:t>
      </w:r>
    </w:p>
    <w:p w:rsidR="00986ED8" w:rsidRPr="00033DE0" w:rsidRDefault="00986ED8" w:rsidP="00033DE0">
      <w:pPr>
        <w:spacing w:after="0"/>
        <w:jc w:val="center"/>
        <w:rPr>
          <w:rFonts w:ascii="Times New Roman" w:hAnsi="Times New Roman" w:cs="Times New Roman"/>
          <w:b/>
          <w:sz w:val="24"/>
          <w:szCs w:val="24"/>
        </w:rPr>
      </w:pPr>
      <w:r w:rsidRPr="00033DE0">
        <w:rPr>
          <w:rFonts w:ascii="Times New Roman" w:eastAsia="Times New Roman" w:hAnsi="Times New Roman" w:cs="Times New Roman"/>
          <w:b/>
          <w:sz w:val="24"/>
          <w:szCs w:val="24"/>
          <w:lang w:eastAsia="ru-RU"/>
        </w:rPr>
        <w:t>(первый год обучения)</w:t>
      </w:r>
    </w:p>
    <w:tbl>
      <w:tblPr>
        <w:tblpPr w:leftFromText="180" w:rightFromText="180" w:vertAnchor="text" w:horzAnchor="margin" w:tblpY="56"/>
        <w:tblW w:w="9811" w:type="dxa"/>
        <w:tblLayout w:type="fixed"/>
        <w:tblCellMar>
          <w:left w:w="0" w:type="dxa"/>
          <w:right w:w="0" w:type="dxa"/>
        </w:tblCellMar>
        <w:tblLook w:val="04A0" w:firstRow="1" w:lastRow="0" w:firstColumn="1" w:lastColumn="0" w:noHBand="0" w:noVBand="1"/>
      </w:tblPr>
      <w:tblGrid>
        <w:gridCol w:w="717"/>
        <w:gridCol w:w="4528"/>
        <w:gridCol w:w="992"/>
        <w:gridCol w:w="142"/>
        <w:gridCol w:w="992"/>
        <w:gridCol w:w="1256"/>
        <w:gridCol w:w="840"/>
        <w:gridCol w:w="26"/>
        <w:gridCol w:w="31"/>
        <w:gridCol w:w="20"/>
        <w:gridCol w:w="10"/>
        <w:gridCol w:w="11"/>
        <w:gridCol w:w="35"/>
        <w:gridCol w:w="211"/>
      </w:tblGrid>
      <w:tr w:rsidR="00947A8D" w:rsidRPr="00033DE0" w:rsidTr="00947A8D">
        <w:trPr>
          <w:gridAfter w:val="1"/>
          <w:wAfter w:w="211" w:type="dxa"/>
          <w:trHeight w:val="280"/>
        </w:trPr>
        <w:tc>
          <w:tcPr>
            <w:tcW w:w="717" w:type="dxa"/>
            <w:tcBorders>
              <w:top w:val="single" w:sz="8" w:space="0" w:color="auto"/>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tcBorders>
              <w:top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val="restart"/>
            <w:tcBorders>
              <w:top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Теория</w:t>
            </w:r>
          </w:p>
        </w:tc>
        <w:tc>
          <w:tcPr>
            <w:tcW w:w="2248" w:type="dxa"/>
            <w:gridSpan w:val="2"/>
            <w:tcBorders>
              <w:top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Практика</w:t>
            </w:r>
          </w:p>
        </w:tc>
        <w:tc>
          <w:tcPr>
            <w:tcW w:w="840" w:type="dxa"/>
            <w:vMerge w:val="restart"/>
            <w:tcBorders>
              <w:top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Всего</w:t>
            </w: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49"/>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val="restart"/>
            <w:tcBorders>
              <w:right w:val="single" w:sz="8" w:space="0" w:color="auto"/>
            </w:tcBorders>
            <w:vAlign w:val="bottom"/>
          </w:tcPr>
          <w:p w:rsidR="00947A8D" w:rsidRPr="00033DE0" w:rsidRDefault="00947A8D" w:rsidP="00033DE0">
            <w:pPr>
              <w:spacing w:after="0"/>
              <w:ind w:left="13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Изучаемые темы</w:t>
            </w: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2248"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(часы)</w:t>
            </w:r>
          </w:p>
        </w:tc>
        <w:tc>
          <w:tcPr>
            <w:tcW w:w="840"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44"/>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(часы)</w:t>
            </w:r>
          </w:p>
        </w:tc>
        <w:tc>
          <w:tcPr>
            <w:tcW w:w="2248" w:type="dxa"/>
            <w:gridSpan w:val="2"/>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(часы)</w:t>
            </w: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14"/>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без ПК</w:t>
            </w:r>
          </w:p>
        </w:tc>
        <w:tc>
          <w:tcPr>
            <w:tcW w:w="1256"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с ПК</w:t>
            </w:r>
          </w:p>
        </w:tc>
        <w:tc>
          <w:tcPr>
            <w:tcW w:w="840"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60"/>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273"/>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tcBorders>
              <w:bottom w:val="single" w:sz="8" w:space="0" w:color="auto"/>
              <w:right w:val="single" w:sz="8" w:space="0" w:color="auto"/>
            </w:tcBorders>
            <w:vAlign w:val="bottom"/>
          </w:tcPr>
          <w:p w:rsidR="00947A8D" w:rsidRPr="00033DE0" w:rsidRDefault="00947A8D" w:rsidP="00033DE0">
            <w:pPr>
              <w:spacing w:after="0"/>
              <w:ind w:left="2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840"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5</w:t>
            </w: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262"/>
        </w:trPr>
        <w:tc>
          <w:tcPr>
            <w:tcW w:w="717" w:type="dxa"/>
            <w:tcBorders>
              <w:lef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w:t>
            </w:r>
          </w:p>
        </w:tc>
        <w:tc>
          <w:tcPr>
            <w:tcW w:w="4528" w:type="dxa"/>
            <w:tcBorders>
              <w:right w:val="single" w:sz="8" w:space="0" w:color="auto"/>
            </w:tcBorders>
            <w:vAlign w:val="bottom"/>
          </w:tcPr>
          <w:p w:rsidR="00947A8D" w:rsidRPr="00033DE0" w:rsidRDefault="00947A8D"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Изучение шахматной доски. Шахматная</w:t>
            </w:r>
          </w:p>
        </w:tc>
        <w:tc>
          <w:tcPr>
            <w:tcW w:w="4222" w:type="dxa"/>
            <w:gridSpan w:val="5"/>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33" w:type="dxa"/>
            <w:gridSpan w:val="6"/>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82"/>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tcBorders>
              <w:bottom w:val="single" w:sz="8" w:space="0" w:color="auto"/>
              <w:right w:val="single" w:sz="8" w:space="0" w:color="auto"/>
            </w:tcBorders>
            <w:vAlign w:val="bottom"/>
          </w:tcPr>
          <w:p w:rsidR="00947A8D" w:rsidRPr="00033DE0" w:rsidRDefault="00947A8D"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нотация. Фигуры</w:t>
            </w:r>
          </w:p>
        </w:tc>
        <w:tc>
          <w:tcPr>
            <w:tcW w:w="4222" w:type="dxa"/>
            <w:gridSpan w:val="5"/>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70"/>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1.1.  Обозначение полей шахматной доски</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1.2.  Сокращенное обозначение фигур</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r>
      <w:tr w:rsidR="00947A8D" w:rsidRPr="00033DE0" w:rsidTr="00947A8D">
        <w:trPr>
          <w:gridAfter w:val="7"/>
          <w:wAfter w:w="344"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1.3.  </w:t>
            </w:r>
            <w:proofErr w:type="spellStart"/>
            <w:r w:rsidRPr="00033DE0">
              <w:rPr>
                <w:rFonts w:ascii="Times New Roman" w:eastAsia="Times New Roman" w:hAnsi="Times New Roman" w:cs="Times New Roman"/>
                <w:sz w:val="24"/>
                <w:szCs w:val="24"/>
                <w:lang w:eastAsia="ru-RU"/>
              </w:rPr>
              <w:t>Дактильное</w:t>
            </w:r>
            <w:proofErr w:type="spellEnd"/>
            <w:r w:rsidRPr="00033DE0">
              <w:rPr>
                <w:rFonts w:ascii="Times New Roman" w:eastAsia="Times New Roman" w:hAnsi="Times New Roman" w:cs="Times New Roman"/>
                <w:sz w:val="24"/>
                <w:szCs w:val="24"/>
                <w:lang w:eastAsia="ru-RU"/>
              </w:rPr>
              <w:t xml:space="preserve"> обозначение полей и фигур</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r>
      <w:tr w:rsidR="00947A8D" w:rsidRPr="00033DE0" w:rsidTr="00947A8D">
        <w:trPr>
          <w:gridAfter w:val="7"/>
          <w:wAfter w:w="344"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  Ходы и взятия фигур</w:t>
            </w:r>
          </w:p>
        </w:tc>
        <w:tc>
          <w:tcPr>
            <w:tcW w:w="4222" w:type="dxa"/>
            <w:gridSpan w:val="5"/>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2.1. Ладья</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47A8D" w:rsidRPr="00033DE0" w:rsidTr="00947A8D">
        <w:trPr>
          <w:gridAfter w:val="7"/>
          <w:wAfter w:w="344" w:type="dxa"/>
          <w:trHeight w:val="268"/>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2.2. Слон</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47A8D" w:rsidRPr="00033DE0" w:rsidTr="00947A8D">
        <w:trPr>
          <w:gridAfter w:val="7"/>
          <w:wAfter w:w="344" w:type="dxa"/>
          <w:trHeight w:val="266"/>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2.3. Ферзь</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47A8D" w:rsidRPr="00033DE0" w:rsidTr="00947A8D">
        <w:trPr>
          <w:gridAfter w:val="7"/>
          <w:wAfter w:w="344" w:type="dxa"/>
          <w:trHeight w:val="266"/>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2.4. Король</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47A8D" w:rsidRPr="00033DE0" w:rsidTr="00947A8D">
        <w:trPr>
          <w:gridAfter w:val="7"/>
          <w:wAfter w:w="344" w:type="dxa"/>
          <w:trHeight w:val="268"/>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2.5. Конь</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0,75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0,75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r>
      <w:tr w:rsidR="00947A8D" w:rsidRPr="00033DE0" w:rsidTr="00947A8D">
        <w:trPr>
          <w:gridAfter w:val="7"/>
          <w:wAfter w:w="344"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2.6. Пешка (ходы, взятия, превращение)</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r>
      <w:tr w:rsidR="00947A8D" w:rsidRPr="00033DE0" w:rsidTr="00947A8D">
        <w:trPr>
          <w:gridAfter w:val="7"/>
          <w:wAfter w:w="344" w:type="dxa"/>
          <w:trHeight w:val="262"/>
        </w:trPr>
        <w:tc>
          <w:tcPr>
            <w:tcW w:w="5245" w:type="dxa"/>
            <w:gridSpan w:val="2"/>
            <w:tcBorders>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2.7. Комплекс игр-упражнений «Игра в игре»</w:t>
            </w:r>
          </w:p>
        </w:tc>
        <w:tc>
          <w:tcPr>
            <w:tcW w:w="992" w:type="dxa"/>
            <w:tcBorders>
              <w:bottom w:val="single" w:sz="4"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34" w:type="dxa"/>
            <w:gridSpan w:val="2"/>
            <w:tcBorders>
              <w:bottom w:val="single" w:sz="4"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1256" w:type="dxa"/>
            <w:tcBorders>
              <w:bottom w:val="single" w:sz="4"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4"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r>
      <w:tr w:rsidR="00947A8D" w:rsidRPr="00033DE0" w:rsidTr="00947A8D">
        <w:trPr>
          <w:gridAfter w:val="7"/>
          <w:wAfter w:w="344" w:type="dxa"/>
          <w:trHeight w:val="139"/>
        </w:trPr>
        <w:tc>
          <w:tcPr>
            <w:tcW w:w="5245" w:type="dxa"/>
            <w:gridSpan w:val="2"/>
            <w:vMerge w:val="restart"/>
            <w:tcBorders>
              <w:top w:val="single" w:sz="4" w:space="0" w:color="auto"/>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(лично-командные турниры)</w:t>
            </w:r>
          </w:p>
        </w:tc>
        <w:tc>
          <w:tcPr>
            <w:tcW w:w="992" w:type="dxa"/>
            <w:tcBorders>
              <w:top w:val="single" w:sz="4"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top w:val="single" w:sz="4"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top w:val="single" w:sz="4"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tcBorders>
              <w:top w:val="single" w:sz="4"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143"/>
        </w:trPr>
        <w:tc>
          <w:tcPr>
            <w:tcW w:w="5245" w:type="dxa"/>
            <w:gridSpan w:val="2"/>
            <w:vMerge/>
            <w:tcBorders>
              <w:left w:val="single" w:sz="8" w:space="0" w:color="auto"/>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70"/>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3.  Сила (ценность) фигур</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r>
      <w:tr w:rsidR="00947A8D" w:rsidRPr="00033DE0" w:rsidTr="00947A8D">
        <w:trPr>
          <w:gridAfter w:val="4"/>
          <w:wAfter w:w="267" w:type="dxa"/>
          <w:trHeight w:val="273"/>
        </w:trPr>
        <w:tc>
          <w:tcPr>
            <w:tcW w:w="717" w:type="dxa"/>
            <w:tcBorders>
              <w:left w:val="single" w:sz="8" w:space="0" w:color="auto"/>
              <w:bottom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w:t>
            </w:r>
          </w:p>
        </w:tc>
        <w:tc>
          <w:tcPr>
            <w:tcW w:w="4528" w:type="dxa"/>
            <w:tcBorders>
              <w:bottom w:val="single" w:sz="8" w:space="0" w:color="auto"/>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Шахматные понятия: шах; мат; пат</w:t>
            </w:r>
          </w:p>
        </w:tc>
        <w:tc>
          <w:tcPr>
            <w:tcW w:w="4222" w:type="dxa"/>
            <w:gridSpan w:val="5"/>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77"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5"/>
          <w:wAfter w:w="287"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4.1. Варианты (способы) защиты от шахов</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57" w:type="dxa"/>
            <w:gridSpan w:val="2"/>
            <w:tcBorders>
              <w:left w:val="single" w:sz="4" w:space="0" w:color="auto"/>
              <w:bottom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p>
        </w:tc>
      </w:tr>
      <w:tr w:rsidR="00947A8D" w:rsidRPr="00033DE0" w:rsidTr="00947A8D">
        <w:trPr>
          <w:gridAfter w:val="5"/>
          <w:wAfter w:w="287"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 Мат. Цель игры</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840" w:type="dxa"/>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57" w:type="dxa"/>
            <w:gridSpan w:val="2"/>
            <w:tcBorders>
              <w:left w:val="single" w:sz="4" w:space="0" w:color="auto"/>
              <w:bottom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p>
        </w:tc>
      </w:tr>
      <w:tr w:rsidR="00947A8D" w:rsidRPr="00033DE0" w:rsidTr="00947A8D">
        <w:trPr>
          <w:gridAfter w:val="7"/>
          <w:wAfter w:w="344" w:type="dxa"/>
          <w:trHeight w:val="262"/>
        </w:trPr>
        <w:tc>
          <w:tcPr>
            <w:tcW w:w="5245" w:type="dxa"/>
            <w:gridSpan w:val="2"/>
            <w:tcBorders>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4.3. Постановка мата в 1 ход </w:t>
            </w:r>
            <w:proofErr w:type="gramStart"/>
            <w:r w:rsidRPr="00033DE0">
              <w:rPr>
                <w:rFonts w:ascii="Times New Roman" w:eastAsia="Times New Roman" w:hAnsi="Times New Roman" w:cs="Times New Roman"/>
                <w:sz w:val="24"/>
                <w:szCs w:val="24"/>
                <w:lang w:eastAsia="ru-RU"/>
              </w:rPr>
              <w:t>разными</w:t>
            </w:r>
            <w:proofErr w:type="gramEnd"/>
            <w:r w:rsidR="00D821F5" w:rsidRPr="00033DE0">
              <w:rPr>
                <w:rFonts w:ascii="Times New Roman" w:eastAsia="Times New Roman" w:hAnsi="Times New Roman" w:cs="Times New Roman"/>
                <w:sz w:val="24"/>
                <w:szCs w:val="24"/>
                <w:lang w:eastAsia="ru-RU"/>
              </w:rPr>
              <w:t xml:space="preserve"> </w:t>
            </w:r>
          </w:p>
        </w:tc>
        <w:tc>
          <w:tcPr>
            <w:tcW w:w="992"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34"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256"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840" w:type="dxa"/>
            <w:tcBorders>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r>
      <w:tr w:rsidR="00947A8D" w:rsidRPr="00033DE0" w:rsidTr="00D821F5">
        <w:trPr>
          <w:gridAfter w:val="1"/>
          <w:wAfter w:w="211" w:type="dxa"/>
          <w:trHeight w:val="529"/>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val="restart"/>
            <w:tcBorders>
              <w:right w:val="single" w:sz="8" w:space="0" w:color="auto"/>
            </w:tcBorders>
            <w:vAlign w:val="bottom"/>
          </w:tcPr>
          <w:p w:rsidR="00947A8D" w:rsidRPr="00033DE0" w:rsidRDefault="00947A8D"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фигурами</w:t>
            </w:r>
          </w:p>
        </w:tc>
        <w:tc>
          <w:tcPr>
            <w:tcW w:w="992"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tcBorders>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7" w:type="dxa"/>
            <w:gridSpan w:val="4"/>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6" w:type="dxa"/>
            <w:gridSpan w:val="2"/>
            <w:vMerge w:val="restart"/>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43"/>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40" w:type="dxa"/>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7" w:type="dxa"/>
            <w:gridSpan w:val="4"/>
            <w:tcBorders>
              <w:left w:val="single" w:sz="4"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6" w:type="dxa"/>
            <w:gridSpan w:val="2"/>
            <w:vMerge/>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0"/>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4.4. Пат. Ничья</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62"/>
        </w:trPr>
        <w:tc>
          <w:tcPr>
            <w:tcW w:w="5245" w:type="dxa"/>
            <w:gridSpan w:val="2"/>
            <w:tcBorders>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4.5. </w:t>
            </w:r>
            <w:proofErr w:type="gramStart"/>
            <w:r w:rsidRPr="00033DE0">
              <w:rPr>
                <w:rFonts w:ascii="Times New Roman" w:eastAsia="Times New Roman" w:hAnsi="Times New Roman" w:cs="Times New Roman"/>
                <w:sz w:val="24"/>
                <w:szCs w:val="24"/>
                <w:lang w:eastAsia="ru-RU"/>
              </w:rPr>
              <w:t>Виды ничьи (пат, вечный шах, троекратное</w:t>
            </w:r>
            <w:proofErr w:type="gramEnd"/>
          </w:p>
        </w:tc>
        <w:tc>
          <w:tcPr>
            <w:tcW w:w="992"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1256"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897" w:type="dxa"/>
            <w:gridSpan w:val="3"/>
            <w:tcBorders>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39"/>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val="restart"/>
            <w:tcBorders>
              <w:right w:val="single" w:sz="8" w:space="0" w:color="auto"/>
            </w:tcBorders>
            <w:vAlign w:val="bottom"/>
          </w:tcPr>
          <w:p w:rsidR="00947A8D" w:rsidRPr="00033DE0" w:rsidRDefault="00947A8D"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повторение позиции, правило 50 ходов)</w:t>
            </w:r>
          </w:p>
        </w:tc>
        <w:tc>
          <w:tcPr>
            <w:tcW w:w="992"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38" w:type="dxa"/>
            <w:gridSpan w:val="6"/>
            <w:tcBorders>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43"/>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38" w:type="dxa"/>
            <w:gridSpan w:val="6"/>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271"/>
        </w:trPr>
        <w:tc>
          <w:tcPr>
            <w:tcW w:w="717" w:type="dxa"/>
            <w:tcBorders>
              <w:left w:val="single" w:sz="8" w:space="0" w:color="auto"/>
              <w:bottom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5.</w:t>
            </w:r>
          </w:p>
        </w:tc>
        <w:tc>
          <w:tcPr>
            <w:tcW w:w="4528" w:type="dxa"/>
            <w:tcBorders>
              <w:bottom w:val="single" w:sz="8" w:space="0" w:color="auto"/>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Рокировка (правила рокировки)</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38" w:type="dxa"/>
            <w:gridSpan w:val="6"/>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67"/>
        </w:trPr>
        <w:tc>
          <w:tcPr>
            <w:tcW w:w="717" w:type="dxa"/>
            <w:tcBorders>
              <w:lef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6.</w:t>
            </w:r>
          </w:p>
        </w:tc>
        <w:tc>
          <w:tcPr>
            <w:tcW w:w="4528" w:type="dxa"/>
            <w:tcBorders>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Корректировка деятельности учащихся</w:t>
            </w:r>
          </w:p>
        </w:tc>
        <w:tc>
          <w:tcPr>
            <w:tcW w:w="992"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38" w:type="dxa"/>
            <w:gridSpan w:val="6"/>
            <w:vMerge w:val="restart"/>
            <w:tcBorders>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r>
      <w:tr w:rsidR="00947A8D" w:rsidRPr="00033DE0" w:rsidTr="00947A8D">
        <w:trPr>
          <w:gridAfter w:val="2"/>
          <w:wAfter w:w="246" w:type="dxa"/>
          <w:trHeight w:val="134"/>
        </w:trPr>
        <w:tc>
          <w:tcPr>
            <w:tcW w:w="717" w:type="dxa"/>
            <w:tcBorders>
              <w:lef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val="restart"/>
            <w:tcBorders>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(работа над ошибками)</w:t>
            </w:r>
          </w:p>
        </w:tc>
        <w:tc>
          <w:tcPr>
            <w:tcW w:w="992"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38" w:type="dxa"/>
            <w:gridSpan w:val="6"/>
            <w:vMerge/>
            <w:tcBorders>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145"/>
        </w:trPr>
        <w:tc>
          <w:tcPr>
            <w:tcW w:w="717" w:type="dxa"/>
            <w:tcBorders>
              <w:left w:val="single" w:sz="8" w:space="0" w:color="auto"/>
              <w:bottom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528" w:type="dxa"/>
            <w:vMerge/>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38" w:type="dxa"/>
            <w:gridSpan w:val="6"/>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270"/>
        </w:trPr>
        <w:tc>
          <w:tcPr>
            <w:tcW w:w="717" w:type="dxa"/>
            <w:tcBorders>
              <w:left w:val="single" w:sz="8" w:space="0" w:color="auto"/>
              <w:bottom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7.</w:t>
            </w:r>
          </w:p>
        </w:tc>
        <w:tc>
          <w:tcPr>
            <w:tcW w:w="4528" w:type="dxa"/>
            <w:tcBorders>
              <w:bottom w:val="single" w:sz="8" w:space="0" w:color="auto"/>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Повторение и закрепление</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38" w:type="dxa"/>
            <w:gridSpan w:val="6"/>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1"/>
          <w:wAfter w:w="211" w:type="dxa"/>
          <w:trHeight w:val="273"/>
        </w:trPr>
        <w:tc>
          <w:tcPr>
            <w:tcW w:w="717" w:type="dxa"/>
            <w:tcBorders>
              <w:left w:val="single" w:sz="8" w:space="0" w:color="auto"/>
              <w:bottom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w:t>
            </w:r>
          </w:p>
        </w:tc>
        <w:tc>
          <w:tcPr>
            <w:tcW w:w="4528" w:type="dxa"/>
            <w:tcBorders>
              <w:bottom w:val="single" w:sz="8" w:space="0" w:color="auto"/>
              <w:right w:val="single" w:sz="8" w:space="0" w:color="auto"/>
            </w:tcBorders>
            <w:vAlign w:val="bottom"/>
          </w:tcPr>
          <w:p w:rsidR="00947A8D" w:rsidRPr="00033DE0" w:rsidRDefault="00947A8D"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 одинокому королю</w:t>
            </w:r>
          </w:p>
        </w:tc>
        <w:tc>
          <w:tcPr>
            <w:tcW w:w="4320" w:type="dxa"/>
            <w:gridSpan w:val="10"/>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35" w:type="dxa"/>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64"/>
        </w:trPr>
        <w:tc>
          <w:tcPr>
            <w:tcW w:w="5245" w:type="dxa"/>
            <w:gridSpan w:val="2"/>
            <w:tcBorders>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8.1. Ферзем и ладьей. Двумя ладьями</w:t>
            </w:r>
          </w:p>
        </w:tc>
        <w:tc>
          <w:tcPr>
            <w:tcW w:w="992"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vMerge w:val="restart"/>
            <w:tcBorders>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897" w:type="dxa"/>
            <w:gridSpan w:val="3"/>
            <w:vMerge w:val="restart"/>
            <w:tcBorders>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135"/>
        </w:trPr>
        <w:tc>
          <w:tcPr>
            <w:tcW w:w="5245" w:type="dxa"/>
            <w:gridSpan w:val="2"/>
            <w:vMerge w:val="restart"/>
            <w:tcBorders>
              <w:left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«Линейный мат»</w:t>
            </w:r>
          </w:p>
        </w:tc>
        <w:tc>
          <w:tcPr>
            <w:tcW w:w="992"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vMerge/>
            <w:tcBorders>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97" w:type="dxa"/>
            <w:gridSpan w:val="3"/>
            <w:vMerge/>
            <w:tcBorders>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145"/>
        </w:trPr>
        <w:tc>
          <w:tcPr>
            <w:tcW w:w="5245" w:type="dxa"/>
            <w:gridSpan w:val="2"/>
            <w:vMerge/>
            <w:tcBorders>
              <w:left w:val="single" w:sz="8" w:space="0" w:color="auto"/>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8.2. Ферзем и королем</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8.3. Ладьей и королем</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9.  Правило «взятие на проходе»</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0,25</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 Элементарные пешечные окончания</w:t>
            </w:r>
          </w:p>
        </w:tc>
        <w:tc>
          <w:tcPr>
            <w:tcW w:w="4279" w:type="dxa"/>
            <w:gridSpan w:val="7"/>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10.1. Правило квадрата</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10.2.Король с пешкой против короля</w:t>
            </w:r>
          </w:p>
        </w:tc>
        <w:tc>
          <w:tcPr>
            <w:tcW w:w="992"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1256" w:type="dxa"/>
            <w:tcBorders>
              <w:bottom w:val="single" w:sz="8" w:space="0" w:color="auto"/>
              <w:right w:val="single" w:sz="8"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gridAfter w:val="2"/>
          <w:wAfter w:w="246" w:type="dxa"/>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10.2.1. Оппозиция</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97" w:type="dxa"/>
            <w:gridSpan w:val="3"/>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41" w:type="dxa"/>
            <w:gridSpan w:val="3"/>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r w:rsidR="00947A8D" w:rsidRPr="00033DE0" w:rsidTr="00947A8D">
        <w:trPr>
          <w:trHeight w:val="273"/>
        </w:trPr>
        <w:tc>
          <w:tcPr>
            <w:tcW w:w="5245" w:type="dxa"/>
            <w:gridSpan w:val="2"/>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10.2.2. Ключевые поля</w:t>
            </w:r>
          </w:p>
        </w:tc>
        <w:tc>
          <w:tcPr>
            <w:tcW w:w="992"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4" w:type="dxa"/>
            <w:gridSpan w:val="2"/>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256"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866" w:type="dxa"/>
            <w:gridSpan w:val="2"/>
            <w:tcBorders>
              <w:bottom w:val="single" w:sz="8" w:space="0" w:color="auto"/>
              <w:right w:val="single" w:sz="4"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18" w:type="dxa"/>
            <w:gridSpan w:val="6"/>
            <w:tcBorders>
              <w:left w:val="single" w:sz="4" w:space="0" w:color="auto"/>
            </w:tcBorders>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bl>
    <w:p w:rsidR="00986ED8" w:rsidRPr="00033DE0" w:rsidRDefault="00986ED8" w:rsidP="00033DE0">
      <w:pPr>
        <w:spacing w:after="0"/>
        <w:rPr>
          <w:rFonts w:ascii="Times New Roman" w:eastAsiaTheme="minorEastAsia" w:hAnsi="Times New Roman" w:cs="Times New Roman"/>
          <w:sz w:val="24"/>
          <w:szCs w:val="24"/>
          <w:lang w:eastAsia="ru-RU"/>
        </w:rPr>
      </w:pPr>
    </w:p>
    <w:tbl>
      <w:tblPr>
        <w:tblpPr w:leftFromText="180" w:rightFromText="180" w:vertAnchor="text" w:horzAnchor="margin" w:tblpY="-27"/>
        <w:tblW w:w="9528" w:type="dxa"/>
        <w:tblLayout w:type="fixed"/>
        <w:tblCellMar>
          <w:left w:w="0" w:type="dxa"/>
          <w:right w:w="0" w:type="dxa"/>
        </w:tblCellMar>
        <w:tblLook w:val="04A0" w:firstRow="1" w:lastRow="0" w:firstColumn="1" w:lastColumn="0" w:noHBand="0" w:noVBand="1"/>
      </w:tblPr>
      <w:tblGrid>
        <w:gridCol w:w="5194"/>
        <w:gridCol w:w="1079"/>
        <w:gridCol w:w="1099"/>
        <w:gridCol w:w="959"/>
        <w:gridCol w:w="1167"/>
        <w:gridCol w:w="30"/>
      </w:tblGrid>
      <w:tr w:rsidR="00383649" w:rsidRPr="00033DE0" w:rsidTr="004417B5">
        <w:trPr>
          <w:trHeight w:val="274"/>
        </w:trPr>
        <w:tc>
          <w:tcPr>
            <w:tcW w:w="5194" w:type="dxa"/>
            <w:tcBorders>
              <w:top w:val="single" w:sz="8" w:space="0" w:color="auto"/>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11. Король с пешками против короля с пешками</w:t>
            </w:r>
          </w:p>
        </w:tc>
        <w:tc>
          <w:tcPr>
            <w:tcW w:w="4304" w:type="dxa"/>
            <w:gridSpan w:val="4"/>
            <w:tcBorders>
              <w:top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73"/>
        </w:trPr>
        <w:tc>
          <w:tcPr>
            <w:tcW w:w="5194" w:type="dxa"/>
            <w:tcBorders>
              <w:left w:val="single" w:sz="8" w:space="0" w:color="auto"/>
              <w:bottom w:val="single" w:sz="8" w:space="0" w:color="auto"/>
              <w:right w:val="single" w:sz="8" w:space="0" w:color="auto"/>
            </w:tcBorders>
            <w:vAlign w:val="bottom"/>
          </w:tcPr>
          <w:p w:rsidR="00A91CA5" w:rsidRPr="00033DE0" w:rsidRDefault="00A91CA5"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11.1. Пешечный прорыв</w:t>
            </w:r>
          </w:p>
        </w:tc>
        <w:tc>
          <w:tcPr>
            <w:tcW w:w="1079" w:type="dxa"/>
            <w:tcBorders>
              <w:bottom w:val="single" w:sz="8" w:space="0" w:color="auto"/>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099" w:type="dxa"/>
            <w:tcBorders>
              <w:bottom w:val="single" w:sz="8" w:space="0" w:color="auto"/>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959" w:type="dxa"/>
            <w:tcBorders>
              <w:bottom w:val="single" w:sz="8" w:space="0" w:color="auto"/>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1167" w:type="dxa"/>
            <w:tcBorders>
              <w:bottom w:val="single" w:sz="8" w:space="0" w:color="auto"/>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1,5</w:t>
            </w: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62"/>
        </w:trPr>
        <w:tc>
          <w:tcPr>
            <w:tcW w:w="5194" w:type="dxa"/>
            <w:tcBorders>
              <w:left w:val="single" w:sz="8" w:space="0" w:color="auto"/>
              <w:right w:val="single" w:sz="8" w:space="0" w:color="auto"/>
            </w:tcBorders>
            <w:vAlign w:val="bottom"/>
          </w:tcPr>
          <w:p w:rsidR="00A91CA5" w:rsidRPr="00033DE0" w:rsidRDefault="00A91CA5"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11.2. Король и 8 пешек против короля и 8</w:t>
            </w:r>
          </w:p>
        </w:tc>
        <w:tc>
          <w:tcPr>
            <w:tcW w:w="107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09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95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67"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1,5</w:t>
            </w: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140"/>
        </w:trPr>
        <w:tc>
          <w:tcPr>
            <w:tcW w:w="5194" w:type="dxa"/>
            <w:vMerge w:val="restart"/>
            <w:tcBorders>
              <w:left w:val="single" w:sz="8" w:space="0" w:color="auto"/>
              <w:right w:val="single" w:sz="8" w:space="0" w:color="auto"/>
            </w:tcBorders>
            <w:vAlign w:val="bottom"/>
          </w:tcPr>
          <w:p w:rsidR="00A91CA5" w:rsidRPr="00033DE0" w:rsidRDefault="00A91CA5"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пешек</w:t>
            </w:r>
          </w:p>
        </w:tc>
        <w:tc>
          <w:tcPr>
            <w:tcW w:w="107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143"/>
        </w:trPr>
        <w:tc>
          <w:tcPr>
            <w:tcW w:w="5194" w:type="dxa"/>
            <w:vMerge/>
            <w:tcBorders>
              <w:left w:val="single" w:sz="8" w:space="0" w:color="auto"/>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7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59"/>
        </w:trPr>
        <w:tc>
          <w:tcPr>
            <w:tcW w:w="5194" w:type="dxa"/>
            <w:tcBorders>
              <w:left w:val="single" w:sz="8" w:space="0" w:color="auto"/>
              <w:right w:val="single" w:sz="8" w:space="0" w:color="auto"/>
            </w:tcBorders>
            <w:vAlign w:val="bottom"/>
          </w:tcPr>
          <w:p w:rsidR="00A91CA5" w:rsidRPr="00033DE0" w:rsidRDefault="00A91CA5"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11.3. Тематический лично-командный турнир</w:t>
            </w:r>
          </w:p>
        </w:tc>
        <w:tc>
          <w:tcPr>
            <w:tcW w:w="1079" w:type="dxa"/>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78"/>
        </w:trPr>
        <w:tc>
          <w:tcPr>
            <w:tcW w:w="5194" w:type="dxa"/>
            <w:tcBorders>
              <w:left w:val="single" w:sz="8" w:space="0" w:color="auto"/>
              <w:right w:val="single" w:sz="8" w:space="0" w:color="auto"/>
            </w:tcBorders>
            <w:vAlign w:val="bottom"/>
          </w:tcPr>
          <w:p w:rsidR="00A91CA5" w:rsidRPr="00033DE0" w:rsidRDefault="00A91CA5"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пешечные окончания. Комплекс игр-</w:t>
            </w:r>
          </w:p>
        </w:tc>
        <w:tc>
          <w:tcPr>
            <w:tcW w:w="1079" w:type="dxa"/>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099" w:type="dxa"/>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959" w:type="dxa"/>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67" w:type="dxa"/>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80"/>
        </w:trPr>
        <w:tc>
          <w:tcPr>
            <w:tcW w:w="5194" w:type="dxa"/>
            <w:tcBorders>
              <w:left w:val="single" w:sz="8" w:space="0" w:color="auto"/>
              <w:bottom w:val="single" w:sz="8" w:space="0" w:color="auto"/>
              <w:right w:val="single" w:sz="8" w:space="0" w:color="auto"/>
            </w:tcBorders>
            <w:vAlign w:val="bottom"/>
          </w:tcPr>
          <w:p w:rsidR="00A91CA5" w:rsidRPr="00033DE0" w:rsidRDefault="00A91CA5"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упражнений «Игра в игре»</w:t>
            </w:r>
          </w:p>
        </w:tc>
        <w:tc>
          <w:tcPr>
            <w:tcW w:w="107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262"/>
        </w:trPr>
        <w:tc>
          <w:tcPr>
            <w:tcW w:w="5194" w:type="dxa"/>
            <w:tcBorders>
              <w:left w:val="single" w:sz="8" w:space="0" w:color="auto"/>
              <w:right w:val="single" w:sz="8" w:space="0" w:color="auto"/>
            </w:tcBorders>
            <w:vAlign w:val="bottom"/>
          </w:tcPr>
          <w:p w:rsidR="00A91CA5" w:rsidRPr="00033DE0" w:rsidRDefault="00A91CA5"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12. Корректировка деятельности учащихся</w:t>
            </w:r>
          </w:p>
        </w:tc>
        <w:tc>
          <w:tcPr>
            <w:tcW w:w="107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9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59"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67" w:type="dxa"/>
            <w:vMerge w:val="restart"/>
            <w:tcBorders>
              <w:right w:val="single" w:sz="8" w:space="0" w:color="auto"/>
            </w:tcBorders>
            <w:vAlign w:val="bottom"/>
          </w:tcPr>
          <w:p w:rsidR="00A91CA5" w:rsidRPr="00033DE0" w:rsidRDefault="00A91CA5"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134"/>
        </w:trPr>
        <w:tc>
          <w:tcPr>
            <w:tcW w:w="5194" w:type="dxa"/>
            <w:vMerge w:val="restart"/>
            <w:tcBorders>
              <w:left w:val="single" w:sz="8" w:space="0" w:color="auto"/>
              <w:right w:val="single" w:sz="8" w:space="0" w:color="auto"/>
            </w:tcBorders>
            <w:vAlign w:val="bottom"/>
          </w:tcPr>
          <w:p w:rsidR="00A91CA5" w:rsidRPr="00033DE0" w:rsidRDefault="00A91CA5" w:rsidP="00033DE0">
            <w:pPr>
              <w:spacing w:after="0"/>
              <w:ind w:left="4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(работа над ошибками)</w:t>
            </w:r>
          </w:p>
        </w:tc>
        <w:tc>
          <w:tcPr>
            <w:tcW w:w="107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vMerge/>
            <w:tcBorders>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A91CA5" w:rsidRPr="00033DE0" w:rsidTr="00383649">
        <w:trPr>
          <w:trHeight w:val="146"/>
        </w:trPr>
        <w:tc>
          <w:tcPr>
            <w:tcW w:w="5194" w:type="dxa"/>
            <w:vMerge/>
            <w:tcBorders>
              <w:left w:val="single" w:sz="8" w:space="0" w:color="auto"/>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7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09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959"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1167" w:type="dxa"/>
            <w:tcBorders>
              <w:bottom w:val="single" w:sz="8" w:space="0" w:color="auto"/>
              <w:right w:val="single" w:sz="8" w:space="0" w:color="auto"/>
            </w:tcBorders>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c>
          <w:tcPr>
            <w:tcW w:w="30" w:type="dxa"/>
            <w:vAlign w:val="bottom"/>
          </w:tcPr>
          <w:p w:rsidR="00A91CA5" w:rsidRPr="00033DE0" w:rsidRDefault="00A91CA5" w:rsidP="00033DE0">
            <w:pPr>
              <w:spacing w:after="0"/>
              <w:rPr>
                <w:rFonts w:ascii="Times New Roman" w:eastAsiaTheme="minorEastAsia" w:hAnsi="Times New Roman" w:cs="Times New Roman"/>
                <w:sz w:val="24"/>
                <w:szCs w:val="24"/>
                <w:lang w:eastAsia="ru-RU"/>
              </w:rPr>
            </w:pPr>
          </w:p>
        </w:tc>
      </w:tr>
      <w:tr w:rsidR="00947A8D" w:rsidRPr="00033DE0" w:rsidTr="00383649">
        <w:trPr>
          <w:trHeight w:val="273"/>
        </w:trPr>
        <w:tc>
          <w:tcPr>
            <w:tcW w:w="5194" w:type="dxa"/>
            <w:tcBorders>
              <w:left w:val="single" w:sz="8" w:space="0" w:color="auto"/>
              <w:bottom w:val="single" w:sz="8" w:space="0" w:color="auto"/>
              <w:right w:val="single" w:sz="8" w:space="0" w:color="auto"/>
            </w:tcBorders>
            <w:vAlign w:val="bottom"/>
          </w:tcPr>
          <w:p w:rsidR="00947A8D" w:rsidRPr="00033DE0" w:rsidRDefault="00947A8D"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Итого:</w:t>
            </w:r>
          </w:p>
        </w:tc>
        <w:tc>
          <w:tcPr>
            <w:tcW w:w="1079"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22</w:t>
            </w:r>
          </w:p>
        </w:tc>
        <w:tc>
          <w:tcPr>
            <w:tcW w:w="1099"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92</w:t>
            </w:r>
          </w:p>
        </w:tc>
        <w:tc>
          <w:tcPr>
            <w:tcW w:w="959"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18</w:t>
            </w:r>
          </w:p>
        </w:tc>
        <w:tc>
          <w:tcPr>
            <w:tcW w:w="1167" w:type="dxa"/>
            <w:tcBorders>
              <w:bottom w:val="single" w:sz="8" w:space="0" w:color="auto"/>
              <w:right w:val="single" w:sz="8" w:space="0" w:color="auto"/>
            </w:tcBorders>
            <w:vAlign w:val="bottom"/>
          </w:tcPr>
          <w:p w:rsidR="00947A8D" w:rsidRPr="00033DE0" w:rsidRDefault="00947A8D"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132</w:t>
            </w:r>
          </w:p>
        </w:tc>
        <w:tc>
          <w:tcPr>
            <w:tcW w:w="30" w:type="dxa"/>
            <w:vAlign w:val="bottom"/>
          </w:tcPr>
          <w:p w:rsidR="00947A8D" w:rsidRPr="00033DE0" w:rsidRDefault="00947A8D" w:rsidP="00033DE0">
            <w:pPr>
              <w:spacing w:after="0"/>
              <w:rPr>
                <w:rFonts w:ascii="Times New Roman" w:eastAsiaTheme="minorEastAsia" w:hAnsi="Times New Roman" w:cs="Times New Roman"/>
                <w:sz w:val="24"/>
                <w:szCs w:val="24"/>
                <w:lang w:eastAsia="ru-RU"/>
              </w:rPr>
            </w:pPr>
          </w:p>
        </w:tc>
      </w:tr>
    </w:tbl>
    <w:p w:rsidR="00947A8D" w:rsidRPr="00033DE0" w:rsidRDefault="00947A8D" w:rsidP="00033DE0">
      <w:pPr>
        <w:spacing w:after="0"/>
        <w:ind w:right="20"/>
        <w:jc w:val="center"/>
        <w:rPr>
          <w:rFonts w:ascii="Times New Roman" w:hAnsi="Times New Roman" w:cs="Times New Roman"/>
          <w:b/>
          <w:sz w:val="24"/>
          <w:szCs w:val="24"/>
        </w:rPr>
      </w:pPr>
    </w:p>
    <w:p w:rsidR="00383649" w:rsidRPr="00033DE0" w:rsidRDefault="00383649" w:rsidP="00033DE0">
      <w:pPr>
        <w:spacing w:after="0"/>
        <w:ind w:right="20"/>
        <w:jc w:val="center"/>
        <w:rPr>
          <w:rFonts w:ascii="Times New Roman" w:eastAsia="Times New Roman" w:hAnsi="Times New Roman" w:cs="Times New Roman"/>
          <w:sz w:val="24"/>
          <w:szCs w:val="24"/>
          <w:lang w:eastAsia="ru-RU"/>
        </w:rPr>
      </w:pPr>
      <w:r w:rsidRPr="00033DE0">
        <w:rPr>
          <w:rFonts w:ascii="Times New Roman" w:hAnsi="Times New Roman" w:cs="Times New Roman"/>
          <w:b/>
          <w:sz w:val="24"/>
          <w:szCs w:val="24"/>
        </w:rPr>
        <w:t>Содержание учебно-тематического плана</w:t>
      </w:r>
    </w:p>
    <w:p w:rsidR="00986ED8" w:rsidRPr="00033DE0" w:rsidRDefault="00986ED8" w:rsidP="00033DE0">
      <w:pPr>
        <w:spacing w:after="0"/>
        <w:ind w:left="260" w:right="20"/>
        <w:jc w:val="center"/>
        <w:rPr>
          <w:rFonts w:ascii="Times New Roman" w:eastAsiaTheme="minorEastAsia" w:hAnsi="Times New Roman" w:cs="Times New Roman"/>
          <w:b/>
          <w:sz w:val="24"/>
          <w:szCs w:val="24"/>
          <w:lang w:eastAsia="ru-RU"/>
        </w:rPr>
      </w:pPr>
      <w:r w:rsidRPr="00033DE0">
        <w:rPr>
          <w:rFonts w:ascii="Times New Roman" w:eastAsia="Times New Roman" w:hAnsi="Times New Roman" w:cs="Times New Roman"/>
          <w:b/>
          <w:sz w:val="24"/>
          <w:szCs w:val="24"/>
          <w:lang w:eastAsia="ru-RU"/>
        </w:rPr>
        <w:t>(второй год обучения)</w:t>
      </w:r>
    </w:p>
    <w:p w:rsidR="00986ED8" w:rsidRPr="00033DE0" w:rsidRDefault="00986ED8" w:rsidP="00033DE0">
      <w:pPr>
        <w:spacing w:after="0"/>
        <w:rPr>
          <w:rFonts w:ascii="Times New Roman" w:eastAsiaTheme="minorEastAsia" w:hAnsi="Times New Roman" w:cs="Times New Roman"/>
          <w:sz w:val="24"/>
          <w:szCs w:val="24"/>
          <w:lang w:eastAsia="ru-RU"/>
        </w:rPr>
      </w:pPr>
    </w:p>
    <w:tbl>
      <w:tblPr>
        <w:tblW w:w="0" w:type="auto"/>
        <w:tblInd w:w="330" w:type="dxa"/>
        <w:tblLayout w:type="fixed"/>
        <w:tblCellMar>
          <w:left w:w="0" w:type="dxa"/>
          <w:right w:w="0" w:type="dxa"/>
        </w:tblCellMar>
        <w:tblLook w:val="04A0" w:firstRow="1" w:lastRow="0" w:firstColumn="1" w:lastColumn="0" w:noHBand="0" w:noVBand="1"/>
      </w:tblPr>
      <w:tblGrid>
        <w:gridCol w:w="5067"/>
        <w:gridCol w:w="1133"/>
        <w:gridCol w:w="1140"/>
        <w:gridCol w:w="1000"/>
        <w:gridCol w:w="900"/>
        <w:gridCol w:w="20"/>
        <w:gridCol w:w="17"/>
        <w:gridCol w:w="13"/>
      </w:tblGrid>
      <w:tr w:rsidR="00986ED8" w:rsidRPr="00033DE0" w:rsidTr="00F73684">
        <w:trPr>
          <w:gridAfter w:val="1"/>
          <w:wAfter w:w="10" w:type="dxa"/>
          <w:trHeight w:val="276"/>
        </w:trPr>
        <w:tc>
          <w:tcPr>
            <w:tcW w:w="5067" w:type="dxa"/>
            <w:tcBorders>
              <w:top w:val="single" w:sz="8" w:space="0" w:color="auto"/>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33" w:type="dxa"/>
            <w:vMerge w:val="restart"/>
            <w:tcBorders>
              <w:top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Теория</w:t>
            </w:r>
          </w:p>
        </w:tc>
        <w:tc>
          <w:tcPr>
            <w:tcW w:w="2140" w:type="dxa"/>
            <w:gridSpan w:val="2"/>
            <w:tcBorders>
              <w:top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Практика</w:t>
            </w:r>
          </w:p>
        </w:tc>
        <w:tc>
          <w:tcPr>
            <w:tcW w:w="900" w:type="dxa"/>
            <w:vMerge w:val="restart"/>
            <w:tcBorders>
              <w:top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Всего</w:t>
            </w:r>
          </w:p>
        </w:tc>
        <w:tc>
          <w:tcPr>
            <w:tcW w:w="3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F73684">
        <w:trPr>
          <w:gridAfter w:val="1"/>
          <w:wAfter w:w="10" w:type="dxa"/>
          <w:trHeight w:val="149"/>
        </w:trPr>
        <w:tc>
          <w:tcPr>
            <w:tcW w:w="5067" w:type="dxa"/>
            <w:vMerge w:val="restart"/>
            <w:tcBorders>
              <w:left w:val="single" w:sz="8" w:space="0" w:color="auto"/>
              <w:right w:val="single" w:sz="8" w:space="0" w:color="auto"/>
            </w:tcBorders>
            <w:vAlign w:val="bottom"/>
          </w:tcPr>
          <w:p w:rsidR="00986ED8" w:rsidRPr="00033DE0" w:rsidRDefault="00986ED8" w:rsidP="00033DE0">
            <w:pPr>
              <w:spacing w:after="0"/>
              <w:ind w:left="17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Изучаемые темы</w:t>
            </w:r>
          </w:p>
        </w:tc>
        <w:tc>
          <w:tcPr>
            <w:tcW w:w="1133"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140" w:type="dxa"/>
            <w:gridSpan w:val="2"/>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7"/>
                <w:sz w:val="24"/>
                <w:szCs w:val="24"/>
                <w:lang w:eastAsia="ru-RU"/>
              </w:rPr>
              <w:t>(часы)</w:t>
            </w:r>
          </w:p>
        </w:tc>
        <w:tc>
          <w:tcPr>
            <w:tcW w:w="900"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3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F73684">
        <w:trPr>
          <w:gridAfter w:val="1"/>
          <w:wAfter w:w="10" w:type="dxa"/>
          <w:trHeight w:val="142"/>
        </w:trPr>
        <w:tc>
          <w:tcPr>
            <w:tcW w:w="5067" w:type="dxa"/>
            <w:vMerge/>
            <w:tcBorders>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33"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7"/>
                <w:sz w:val="24"/>
                <w:szCs w:val="24"/>
                <w:lang w:eastAsia="ru-RU"/>
              </w:rPr>
              <w:t>(часы)</w:t>
            </w:r>
          </w:p>
        </w:tc>
        <w:tc>
          <w:tcPr>
            <w:tcW w:w="2140" w:type="dxa"/>
            <w:gridSpan w:val="2"/>
            <w:vMerge/>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(часы)</w:t>
            </w:r>
          </w:p>
        </w:tc>
        <w:tc>
          <w:tcPr>
            <w:tcW w:w="3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16"/>
        </w:trPr>
        <w:tc>
          <w:tcPr>
            <w:tcW w:w="5067" w:type="dxa"/>
            <w:tcBorders>
              <w:left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33"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без ПК</w:t>
            </w:r>
          </w:p>
        </w:tc>
        <w:tc>
          <w:tcPr>
            <w:tcW w:w="1000"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с ПК</w:t>
            </w:r>
          </w:p>
        </w:tc>
        <w:tc>
          <w:tcPr>
            <w:tcW w:w="920" w:type="dxa"/>
            <w:gridSpan w:val="2"/>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50"/>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vMerge/>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vMerge/>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25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5</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16"/>
        </w:trPr>
        <w:tc>
          <w:tcPr>
            <w:tcW w:w="5067" w:type="dxa"/>
            <w:tcBorders>
              <w:left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1. Повторение и закрепление </w:t>
            </w:r>
            <w:proofErr w:type="gramStart"/>
            <w:r w:rsidRPr="00033DE0">
              <w:rPr>
                <w:rFonts w:ascii="Times New Roman" w:eastAsia="Times New Roman" w:hAnsi="Times New Roman" w:cs="Times New Roman"/>
                <w:sz w:val="24"/>
                <w:szCs w:val="24"/>
                <w:lang w:eastAsia="ru-RU"/>
              </w:rPr>
              <w:t>шахматного</w:t>
            </w:r>
            <w:proofErr w:type="gramEnd"/>
          </w:p>
        </w:tc>
        <w:tc>
          <w:tcPr>
            <w:tcW w:w="1133"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40"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vMerge w:val="restart"/>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39"/>
        </w:trPr>
        <w:tc>
          <w:tcPr>
            <w:tcW w:w="5067" w:type="dxa"/>
            <w:vMerge w:val="restart"/>
            <w:tcBorders>
              <w:left w:val="single" w:sz="8" w:space="0" w:color="auto"/>
              <w:right w:val="single" w:sz="8" w:space="0" w:color="auto"/>
            </w:tcBorders>
            <w:vAlign w:val="bottom"/>
          </w:tcPr>
          <w:p w:rsidR="00986ED8" w:rsidRPr="00033DE0" w:rsidRDefault="00986ED8" w:rsidP="00033DE0">
            <w:pPr>
              <w:spacing w:after="0"/>
              <w:ind w:left="4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материала первого года обучения</w:t>
            </w:r>
          </w:p>
        </w:tc>
        <w:tc>
          <w:tcPr>
            <w:tcW w:w="1133"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vMerge/>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145"/>
        </w:trPr>
        <w:tc>
          <w:tcPr>
            <w:tcW w:w="5067" w:type="dxa"/>
            <w:vMerge/>
            <w:tcBorders>
              <w:left w:val="single" w:sz="8" w:space="0" w:color="auto"/>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2"/>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 Простейшие ладейные окончания</w:t>
            </w: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64"/>
        </w:trPr>
        <w:tc>
          <w:tcPr>
            <w:tcW w:w="5067" w:type="dxa"/>
            <w:tcBorders>
              <w:left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2.1. Ладья против пешек. Комплекс игр-</w:t>
            </w:r>
          </w:p>
        </w:tc>
        <w:tc>
          <w:tcPr>
            <w:tcW w:w="1133" w:type="dxa"/>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4"/>
        </w:trPr>
        <w:tc>
          <w:tcPr>
            <w:tcW w:w="5067" w:type="dxa"/>
            <w:tcBorders>
              <w:left w:val="single" w:sz="8" w:space="0" w:color="auto"/>
              <w:right w:val="single" w:sz="8" w:space="0" w:color="auto"/>
            </w:tcBorders>
            <w:vAlign w:val="bottom"/>
          </w:tcPr>
          <w:p w:rsidR="00986ED8" w:rsidRPr="00033DE0" w:rsidRDefault="00986ED8" w:rsidP="00033DE0">
            <w:pPr>
              <w:spacing w:after="0"/>
              <w:ind w:left="5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упражнений «Игра в игре» (лично-</w:t>
            </w:r>
            <w:proofErr w:type="gramEnd"/>
          </w:p>
        </w:tc>
        <w:tc>
          <w:tcPr>
            <w:tcW w:w="1133" w:type="dxa"/>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40" w:type="dxa"/>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1,5</w:t>
            </w:r>
          </w:p>
        </w:tc>
        <w:tc>
          <w:tcPr>
            <w:tcW w:w="1000" w:type="dxa"/>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920" w:type="dxa"/>
            <w:gridSpan w:val="2"/>
            <w:tcBorders>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82"/>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командный турнир)</w:t>
            </w: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66"/>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2.2. Ладья с пешкой против ладьи</w:t>
            </w: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66"/>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2.2.1. Позиция </w:t>
            </w:r>
            <w:proofErr w:type="spellStart"/>
            <w:r w:rsidRPr="00033DE0">
              <w:rPr>
                <w:rFonts w:ascii="Times New Roman" w:eastAsia="Times New Roman" w:hAnsi="Times New Roman" w:cs="Times New Roman"/>
                <w:sz w:val="24"/>
                <w:szCs w:val="24"/>
                <w:lang w:eastAsia="ru-RU"/>
              </w:rPr>
              <w:t>Лусены</w:t>
            </w:r>
            <w:proofErr w:type="spellEnd"/>
            <w:r w:rsidRPr="00033DE0">
              <w:rPr>
                <w:rFonts w:ascii="Times New Roman" w:eastAsia="Times New Roman" w:hAnsi="Times New Roman" w:cs="Times New Roman"/>
                <w:sz w:val="24"/>
                <w:szCs w:val="24"/>
                <w:lang w:eastAsia="ru-RU"/>
              </w:rPr>
              <w:t>. Построение «моста»</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66"/>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2.2.2. Позиция </w:t>
            </w:r>
            <w:proofErr w:type="spellStart"/>
            <w:r w:rsidRPr="00033DE0">
              <w:rPr>
                <w:rFonts w:ascii="Times New Roman" w:eastAsia="Times New Roman" w:hAnsi="Times New Roman" w:cs="Times New Roman"/>
                <w:sz w:val="24"/>
                <w:szCs w:val="24"/>
                <w:lang w:eastAsia="ru-RU"/>
              </w:rPr>
              <w:t>Филидора</w:t>
            </w:r>
            <w:proofErr w:type="spellEnd"/>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3. Конкурс решения задач на мат в 2 хода</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 Основы шахматной тактики</w:t>
            </w: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4.1. Тактические слабости</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 Тактические приемы</w:t>
            </w:r>
          </w:p>
        </w:tc>
        <w:tc>
          <w:tcPr>
            <w:tcW w:w="1133"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6"/>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4.2.1. Двойной удар</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0"/>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4.2.2. Связка</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4.2.3. Открытый шах («Мельница»)</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4.2.4. Двойной шах</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3"/>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4.2.5. Блокировка. </w:t>
            </w:r>
            <w:proofErr w:type="gramStart"/>
            <w:r w:rsidRPr="00033DE0">
              <w:rPr>
                <w:rFonts w:ascii="Times New Roman" w:eastAsia="Times New Roman" w:hAnsi="Times New Roman" w:cs="Times New Roman"/>
                <w:sz w:val="24"/>
                <w:szCs w:val="24"/>
                <w:lang w:eastAsia="ru-RU"/>
              </w:rPr>
              <w:t>Спертый</w:t>
            </w:r>
            <w:proofErr w:type="gramEnd"/>
            <w:r w:rsidRPr="00033DE0">
              <w:rPr>
                <w:rFonts w:ascii="Times New Roman" w:eastAsia="Times New Roman" w:hAnsi="Times New Roman" w:cs="Times New Roman"/>
                <w:sz w:val="24"/>
                <w:szCs w:val="24"/>
                <w:lang w:eastAsia="ru-RU"/>
              </w:rPr>
              <w:t xml:space="preserve"> мат</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r w:rsidR="00986ED8" w:rsidRPr="00033DE0" w:rsidTr="00AA0A94">
        <w:trPr>
          <w:trHeight w:val="276"/>
        </w:trPr>
        <w:tc>
          <w:tcPr>
            <w:tcW w:w="5067" w:type="dxa"/>
            <w:tcBorders>
              <w:left w:val="single" w:sz="8" w:space="0" w:color="auto"/>
              <w:bottom w:val="single" w:sz="8" w:space="0" w:color="auto"/>
              <w:right w:val="single" w:sz="8" w:space="0" w:color="auto"/>
            </w:tcBorders>
            <w:vAlign w:val="bottom"/>
          </w:tcPr>
          <w:p w:rsidR="00986ED8" w:rsidRPr="00033DE0" w:rsidRDefault="00986ED8"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4.2.6. Комбинации на отвлечение</w:t>
            </w:r>
          </w:p>
        </w:tc>
        <w:tc>
          <w:tcPr>
            <w:tcW w:w="1133"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4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000" w:type="dxa"/>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20" w:type="dxa"/>
            <w:gridSpan w:val="2"/>
            <w:tcBorders>
              <w:bottom w:val="single" w:sz="8" w:space="0" w:color="auto"/>
              <w:right w:val="single" w:sz="8" w:space="0" w:color="auto"/>
            </w:tcBorders>
            <w:vAlign w:val="bottom"/>
          </w:tcPr>
          <w:p w:rsidR="00986ED8" w:rsidRPr="00033DE0" w:rsidRDefault="00986ED8"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20" w:type="dxa"/>
            <w:gridSpan w:val="2"/>
            <w:vAlign w:val="bottom"/>
          </w:tcPr>
          <w:p w:rsidR="00986ED8" w:rsidRPr="00033DE0" w:rsidRDefault="00986ED8" w:rsidP="00033DE0">
            <w:pPr>
              <w:spacing w:after="0"/>
              <w:rPr>
                <w:rFonts w:ascii="Times New Roman" w:eastAsiaTheme="minorEastAsia" w:hAnsi="Times New Roman" w:cs="Times New Roman"/>
                <w:sz w:val="24"/>
                <w:szCs w:val="24"/>
                <w:lang w:eastAsia="ru-RU"/>
              </w:rPr>
            </w:pPr>
          </w:p>
        </w:tc>
      </w:tr>
    </w:tbl>
    <w:tbl>
      <w:tblPr>
        <w:tblpPr w:leftFromText="180" w:rightFromText="180" w:vertAnchor="text" w:horzAnchor="margin" w:tblpX="294" w:tblpY="66"/>
        <w:tblW w:w="0" w:type="auto"/>
        <w:tblLayout w:type="fixed"/>
        <w:tblCellMar>
          <w:left w:w="0" w:type="dxa"/>
          <w:right w:w="0" w:type="dxa"/>
        </w:tblCellMar>
        <w:tblLook w:val="04A0" w:firstRow="1" w:lastRow="0" w:firstColumn="1" w:lastColumn="0" w:noHBand="0" w:noVBand="1"/>
      </w:tblPr>
      <w:tblGrid>
        <w:gridCol w:w="5105"/>
        <w:gridCol w:w="1132"/>
        <w:gridCol w:w="1132"/>
        <w:gridCol w:w="992"/>
        <w:gridCol w:w="985"/>
        <w:gridCol w:w="30"/>
      </w:tblGrid>
      <w:tr w:rsidR="00C018D6" w:rsidRPr="00033DE0" w:rsidTr="009A2845">
        <w:trPr>
          <w:trHeight w:val="190"/>
        </w:trPr>
        <w:tc>
          <w:tcPr>
            <w:tcW w:w="5105" w:type="dxa"/>
            <w:tcBorders>
              <w:top w:val="single" w:sz="8" w:space="0" w:color="auto"/>
              <w:left w:val="single" w:sz="8" w:space="0" w:color="auto"/>
              <w:bottom w:val="single" w:sz="8" w:space="0" w:color="auto"/>
              <w:right w:val="single" w:sz="8" w:space="0" w:color="auto"/>
            </w:tcBorders>
            <w:vAlign w:val="bottom"/>
          </w:tcPr>
          <w:p w:rsidR="00383649" w:rsidRPr="00033DE0" w:rsidRDefault="00383649" w:rsidP="00033DE0">
            <w:pPr>
              <w:spacing w:after="0"/>
              <w:ind w:right="2420"/>
              <w:jc w:val="right"/>
              <w:rPr>
                <w:rFonts w:ascii="Times New Roman" w:eastAsia="Times New Roman" w:hAnsi="Times New Roman" w:cs="Times New Roman"/>
                <w:sz w:val="24"/>
                <w:szCs w:val="24"/>
                <w:lang w:eastAsia="ru-RU"/>
              </w:rPr>
            </w:pPr>
          </w:p>
          <w:p w:rsidR="00D75253" w:rsidRPr="00033DE0" w:rsidRDefault="00D75253" w:rsidP="00033DE0">
            <w:pPr>
              <w:spacing w:after="0"/>
              <w:ind w:right="2420"/>
              <w:jc w:val="right"/>
              <w:rPr>
                <w:rFonts w:ascii="Times New Roman" w:eastAsiaTheme="minorEastAsia" w:hAnsi="Times New Roman" w:cs="Times New Roman"/>
                <w:sz w:val="24"/>
                <w:szCs w:val="24"/>
                <w:lang w:eastAsia="ru-RU"/>
              </w:rPr>
            </w:pPr>
          </w:p>
        </w:tc>
        <w:tc>
          <w:tcPr>
            <w:tcW w:w="1132" w:type="dxa"/>
            <w:tcBorders>
              <w:top w:val="single" w:sz="8" w:space="0" w:color="auto"/>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32" w:type="dxa"/>
            <w:tcBorders>
              <w:top w:val="single" w:sz="8" w:space="0" w:color="auto"/>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992" w:type="dxa"/>
            <w:tcBorders>
              <w:top w:val="single" w:sz="8" w:space="0" w:color="auto"/>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985" w:type="dxa"/>
            <w:tcBorders>
              <w:top w:val="single" w:sz="8" w:space="0" w:color="auto"/>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5</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4.2.7. Комбинации на завлечение</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4.2.8. Комбинации на уничтожение защитника</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5. Конкурс решения комбинаций</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1"/>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6. Корректировка деятельности учащихся</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6"/>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(работа над ошибками)</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9"/>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0"/>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7. Повторение и закрепление </w:t>
            </w:r>
            <w:proofErr w:type="gramStart"/>
            <w:r w:rsidRPr="00033DE0">
              <w:rPr>
                <w:rFonts w:ascii="Times New Roman" w:eastAsia="Times New Roman" w:hAnsi="Times New Roman" w:cs="Times New Roman"/>
                <w:sz w:val="24"/>
                <w:szCs w:val="24"/>
                <w:lang w:eastAsia="ru-RU"/>
              </w:rPr>
              <w:t>шахматного</w:t>
            </w:r>
            <w:proofErr w:type="gramEnd"/>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6"/>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материала</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9"/>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8"/>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 Элементы стратегии</w:t>
            </w: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8.1. Слабость 8-й (1-й) горизонтали</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1"/>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8.2. Открытая линия и владение 7-й (2-й)</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0,5</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6"/>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горизонталью</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9"/>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7"/>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9. Игра не полным комплектом фигур</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0,5</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1,5</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 Дебютная подготовка</w:t>
            </w: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10.1. Основные принципы игры в дебюте</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91"/>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10.2. Игра полным комплектом фигур</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3"/>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10.3. </w:t>
            </w:r>
            <w:proofErr w:type="gramStart"/>
            <w:r w:rsidRPr="00033DE0">
              <w:rPr>
                <w:rFonts w:ascii="Times New Roman" w:eastAsia="Times New Roman" w:hAnsi="Times New Roman" w:cs="Times New Roman"/>
                <w:sz w:val="24"/>
                <w:szCs w:val="24"/>
                <w:lang w:eastAsia="ru-RU"/>
              </w:rPr>
              <w:t>Игра полным комплектом фигур (лично-</w:t>
            </w:r>
            <w:proofErr w:type="gramEnd"/>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4</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3"/>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командный турнир)</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01"/>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1"/>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11. Разбор (анализ) сыгранных партий</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3"/>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совместно с тренером-преподавателем</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01"/>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1"/>
        </w:trPr>
        <w:tc>
          <w:tcPr>
            <w:tcW w:w="5105" w:type="dxa"/>
            <w:tcBorders>
              <w:left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12. Корректировка деятельности учащихся</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13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92"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985" w:type="dxa"/>
            <w:vMerge w:val="restart"/>
            <w:tcBorders>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3</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6"/>
        </w:trPr>
        <w:tc>
          <w:tcPr>
            <w:tcW w:w="5105" w:type="dxa"/>
            <w:vMerge w:val="restart"/>
            <w:tcBorders>
              <w:left w:val="single" w:sz="8" w:space="0" w:color="auto"/>
              <w:right w:val="single" w:sz="8" w:space="0" w:color="auto"/>
            </w:tcBorders>
            <w:vAlign w:val="bottom"/>
          </w:tcPr>
          <w:p w:rsidR="00383649" w:rsidRPr="00033DE0" w:rsidRDefault="00383649" w:rsidP="00033DE0">
            <w:pPr>
              <w:spacing w:after="0"/>
              <w:ind w:left="5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(работа над ошибками)</w:t>
            </w: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vMerge/>
            <w:tcBorders>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98"/>
        </w:trPr>
        <w:tc>
          <w:tcPr>
            <w:tcW w:w="5105" w:type="dxa"/>
            <w:vMerge/>
            <w:tcBorders>
              <w:left w:val="single" w:sz="8" w:space="0" w:color="auto"/>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89"/>
        </w:trPr>
        <w:tc>
          <w:tcPr>
            <w:tcW w:w="5105" w:type="dxa"/>
            <w:tcBorders>
              <w:left w:val="single" w:sz="8" w:space="0" w:color="auto"/>
              <w:bottom w:val="single" w:sz="8" w:space="0" w:color="auto"/>
              <w:right w:val="single" w:sz="8" w:space="0" w:color="auto"/>
            </w:tcBorders>
            <w:vAlign w:val="bottom"/>
          </w:tcPr>
          <w:p w:rsidR="00383649" w:rsidRPr="00033DE0" w:rsidRDefault="00383649" w:rsidP="00033DE0">
            <w:pPr>
              <w:spacing w:after="0"/>
              <w:ind w:left="120"/>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p>
        </w:tc>
        <w:tc>
          <w:tcPr>
            <w:tcW w:w="113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p>
        </w:tc>
        <w:tc>
          <w:tcPr>
            <w:tcW w:w="992"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p>
        </w:tc>
        <w:tc>
          <w:tcPr>
            <w:tcW w:w="985" w:type="dxa"/>
            <w:tcBorders>
              <w:bottom w:val="single" w:sz="8"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9A2845">
        <w:trPr>
          <w:trHeight w:val="192"/>
        </w:trPr>
        <w:tc>
          <w:tcPr>
            <w:tcW w:w="5105" w:type="dxa"/>
            <w:tcBorders>
              <w:left w:val="single" w:sz="8" w:space="0" w:color="auto"/>
              <w:bottom w:val="single" w:sz="4"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Итого:</w:t>
            </w:r>
          </w:p>
        </w:tc>
        <w:tc>
          <w:tcPr>
            <w:tcW w:w="1132" w:type="dxa"/>
            <w:tcBorders>
              <w:bottom w:val="single" w:sz="4"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21</w:t>
            </w:r>
          </w:p>
        </w:tc>
        <w:tc>
          <w:tcPr>
            <w:tcW w:w="1132" w:type="dxa"/>
            <w:tcBorders>
              <w:bottom w:val="single" w:sz="4"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91</w:t>
            </w:r>
          </w:p>
        </w:tc>
        <w:tc>
          <w:tcPr>
            <w:tcW w:w="992" w:type="dxa"/>
            <w:tcBorders>
              <w:bottom w:val="single" w:sz="4"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20</w:t>
            </w:r>
          </w:p>
        </w:tc>
        <w:tc>
          <w:tcPr>
            <w:tcW w:w="985" w:type="dxa"/>
            <w:tcBorders>
              <w:bottom w:val="single" w:sz="4" w:space="0" w:color="auto"/>
              <w:right w:val="single" w:sz="8" w:space="0" w:color="auto"/>
            </w:tcBorders>
            <w:vAlign w:val="bottom"/>
          </w:tcPr>
          <w:p w:rsidR="00383649" w:rsidRPr="00033DE0" w:rsidRDefault="00383649"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132</w:t>
            </w:r>
          </w:p>
        </w:tc>
        <w:tc>
          <w:tcPr>
            <w:tcW w:w="30" w:type="dxa"/>
            <w:vAlign w:val="bottom"/>
          </w:tcPr>
          <w:p w:rsidR="00383649" w:rsidRPr="00033DE0" w:rsidRDefault="00383649" w:rsidP="00033DE0">
            <w:pPr>
              <w:spacing w:after="0"/>
              <w:rPr>
                <w:rFonts w:ascii="Times New Roman" w:eastAsiaTheme="minorEastAsia" w:hAnsi="Times New Roman" w:cs="Times New Roman"/>
                <w:sz w:val="24"/>
                <w:szCs w:val="24"/>
                <w:lang w:eastAsia="ru-RU"/>
              </w:rPr>
            </w:pPr>
          </w:p>
        </w:tc>
      </w:tr>
      <w:tr w:rsidR="00C018D6" w:rsidRPr="00033DE0" w:rsidTr="00AA0A94">
        <w:trPr>
          <w:gridAfter w:val="1"/>
          <w:wAfter w:w="30" w:type="dxa"/>
          <w:trHeight w:val="192"/>
        </w:trPr>
        <w:tc>
          <w:tcPr>
            <w:tcW w:w="9346" w:type="dxa"/>
            <w:gridSpan w:val="5"/>
            <w:tcBorders>
              <w:top w:val="single" w:sz="4" w:space="0" w:color="auto"/>
              <w:bottom w:val="nil"/>
            </w:tcBorders>
            <w:vAlign w:val="bottom"/>
          </w:tcPr>
          <w:p w:rsidR="00C018D6" w:rsidRPr="00033DE0" w:rsidRDefault="00C018D6" w:rsidP="00033DE0">
            <w:pPr>
              <w:spacing w:after="0"/>
              <w:rPr>
                <w:rFonts w:ascii="Times New Roman" w:eastAsia="Times New Roman" w:hAnsi="Times New Roman" w:cs="Times New Roman"/>
                <w:b/>
                <w:sz w:val="24"/>
                <w:szCs w:val="24"/>
                <w:lang w:val="en-US" w:eastAsia="ru-RU"/>
              </w:rPr>
            </w:pPr>
          </w:p>
          <w:p w:rsidR="00C018D6" w:rsidRPr="00033DE0" w:rsidRDefault="000808B6" w:rsidP="00033DE0">
            <w:pPr>
              <w:spacing w:after="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Содержание программы</w:t>
            </w:r>
          </w:p>
          <w:p w:rsidR="00C018D6" w:rsidRPr="00033DE0" w:rsidRDefault="00C018D6" w:rsidP="00033DE0">
            <w:pPr>
              <w:spacing w:after="0"/>
              <w:jc w:val="center"/>
              <w:rPr>
                <w:rFonts w:ascii="Times New Roman" w:eastAsia="Times New Roman" w:hAnsi="Times New Roman" w:cs="Times New Roman"/>
                <w:w w:val="99"/>
                <w:sz w:val="24"/>
                <w:szCs w:val="24"/>
                <w:lang w:eastAsia="ru-RU"/>
              </w:rPr>
            </w:pPr>
          </w:p>
        </w:tc>
      </w:tr>
    </w:tbl>
    <w:p w:rsidR="009A2845" w:rsidRPr="00033DE0" w:rsidRDefault="009A2845" w:rsidP="00033DE0">
      <w:pPr>
        <w:pStyle w:val="a3"/>
        <w:numPr>
          <w:ilvl w:val="0"/>
          <w:numId w:val="4"/>
        </w:num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Шахматная доска.</w:t>
      </w:r>
    </w:p>
    <w:p w:rsidR="009A2845" w:rsidRPr="00033DE0" w:rsidRDefault="009A2845" w:rsidP="00033DE0">
      <w:pPr>
        <w:spacing w:after="0"/>
        <w:ind w:left="7"/>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Первое знакомство с шахматным королевством. Шахматная доска. Белые и черные поля.</w:t>
      </w:r>
    </w:p>
    <w:p w:rsidR="009A2845" w:rsidRPr="00033DE0" w:rsidRDefault="009A2845" w:rsidP="00033DE0">
      <w:pPr>
        <w:spacing w:after="0"/>
        <w:ind w:left="7"/>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Горизонталь, вертикаль, диагональ. Центр шахматной доски.</w:t>
      </w:r>
    </w:p>
    <w:p w:rsidR="009A2845" w:rsidRPr="00033DE0" w:rsidRDefault="009A2845" w:rsidP="00033DE0">
      <w:pPr>
        <w:pStyle w:val="a3"/>
        <w:numPr>
          <w:ilvl w:val="0"/>
          <w:numId w:val="4"/>
        </w:numPr>
        <w:tabs>
          <w:tab w:val="left" w:pos="707"/>
        </w:tabs>
        <w:spacing w:after="0"/>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t>Шахматная нотация.</w:t>
      </w:r>
    </w:p>
    <w:p w:rsidR="009A2845" w:rsidRPr="00033DE0" w:rsidRDefault="009A2845" w:rsidP="00033DE0">
      <w:pPr>
        <w:spacing w:after="0"/>
        <w:ind w:right="20"/>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sz w:val="24"/>
          <w:szCs w:val="24"/>
          <w:lang w:eastAsia="ru-RU"/>
        </w:rPr>
        <w:t xml:space="preserve">Обозначение горизонталей и вертикалей, наименование полей, шахматных фигур. </w:t>
      </w:r>
      <w:r w:rsidR="000808B6"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Краткая и полная шахматная нотация. Запись начального положения. Запись шахматной партии.</w:t>
      </w:r>
      <w:r w:rsidRPr="00033DE0">
        <w:rPr>
          <w:rFonts w:ascii="Times New Roman" w:eastAsia="Times New Roman" w:hAnsi="Times New Roman" w:cs="Times New Roman"/>
          <w:b/>
          <w:bCs/>
          <w:sz w:val="24"/>
          <w:szCs w:val="24"/>
          <w:lang w:eastAsia="ru-RU"/>
        </w:rPr>
        <w:t xml:space="preserve"> </w:t>
      </w:r>
    </w:p>
    <w:p w:rsidR="000808B6" w:rsidRPr="00033DE0" w:rsidRDefault="009A2845" w:rsidP="00033DE0">
      <w:pPr>
        <w:pStyle w:val="a3"/>
        <w:numPr>
          <w:ilvl w:val="0"/>
          <w:numId w:val="4"/>
        </w:numPr>
        <w:spacing w:after="0"/>
        <w:ind w:righ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Ходы и взятие фигур. </w:t>
      </w:r>
      <w:r w:rsidRPr="00033DE0">
        <w:rPr>
          <w:rFonts w:ascii="Times New Roman" w:eastAsia="Times New Roman" w:hAnsi="Times New Roman" w:cs="Times New Roman"/>
          <w:sz w:val="24"/>
          <w:szCs w:val="24"/>
          <w:lang w:eastAsia="ru-RU"/>
        </w:rPr>
        <w:t>(Основная тема учебного курса).</w:t>
      </w:r>
      <w:r w:rsidRPr="00033DE0">
        <w:rPr>
          <w:rFonts w:ascii="Times New Roman" w:eastAsia="Times New Roman" w:hAnsi="Times New Roman" w:cs="Times New Roman"/>
          <w:b/>
          <w:bCs/>
          <w:sz w:val="24"/>
          <w:szCs w:val="24"/>
          <w:lang w:eastAsia="ru-RU"/>
        </w:rPr>
        <w:t xml:space="preserve"> </w:t>
      </w:r>
    </w:p>
    <w:p w:rsidR="009A2845" w:rsidRPr="00033DE0" w:rsidRDefault="009A2845" w:rsidP="00033DE0">
      <w:pPr>
        <w:spacing w:after="0"/>
        <w:ind w:righ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Правила хода и взятия каждой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из фигур. Игра «на уничтожение. </w:t>
      </w:r>
      <w:proofErr w:type="spellStart"/>
      <w:r w:rsidRPr="00033DE0">
        <w:rPr>
          <w:rFonts w:ascii="Times New Roman" w:eastAsia="Times New Roman" w:hAnsi="Times New Roman" w:cs="Times New Roman"/>
          <w:sz w:val="24"/>
          <w:szCs w:val="24"/>
          <w:lang w:eastAsia="ru-RU"/>
        </w:rPr>
        <w:t>Белопольные</w:t>
      </w:r>
      <w:proofErr w:type="spellEnd"/>
      <w:r w:rsidRPr="00033DE0">
        <w:rPr>
          <w:rFonts w:ascii="Times New Roman" w:eastAsia="Times New Roman" w:hAnsi="Times New Roman" w:cs="Times New Roman"/>
          <w:sz w:val="24"/>
          <w:szCs w:val="24"/>
          <w:lang w:eastAsia="ru-RU"/>
        </w:rPr>
        <w:t xml:space="preserve"> и </w:t>
      </w:r>
      <w:proofErr w:type="spellStart"/>
      <w:r w:rsidRPr="00033DE0">
        <w:rPr>
          <w:rFonts w:ascii="Times New Roman" w:eastAsia="Times New Roman" w:hAnsi="Times New Roman" w:cs="Times New Roman"/>
          <w:sz w:val="24"/>
          <w:szCs w:val="24"/>
          <w:lang w:eastAsia="ru-RU"/>
        </w:rPr>
        <w:t>чернопольные</w:t>
      </w:r>
      <w:proofErr w:type="spellEnd"/>
      <w:r w:rsidRPr="00033DE0">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и королевские пешки. Взятие на проходе. Превращение пешки.</w:t>
      </w:r>
    </w:p>
    <w:p w:rsidR="009A2845" w:rsidRPr="00033DE0" w:rsidRDefault="009A2845" w:rsidP="00033DE0">
      <w:pPr>
        <w:pStyle w:val="a3"/>
        <w:numPr>
          <w:ilvl w:val="0"/>
          <w:numId w:val="4"/>
        </w:numPr>
        <w:tabs>
          <w:tab w:val="left" w:pos="307"/>
        </w:tabs>
        <w:spacing w:after="0"/>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t>Шахматные фигуры.</w:t>
      </w:r>
    </w:p>
    <w:p w:rsidR="009A2845" w:rsidRPr="00033DE0" w:rsidRDefault="009A2845" w:rsidP="00033DE0">
      <w:pPr>
        <w:spacing w:after="0"/>
        <w:rPr>
          <w:rFonts w:ascii="Times New Roman" w:eastAsiaTheme="minorEastAsia" w:hAnsi="Times New Roman" w:cs="Times New Roman"/>
          <w:sz w:val="24"/>
          <w:szCs w:val="24"/>
          <w:lang w:eastAsia="ru-RU"/>
        </w:rPr>
      </w:pPr>
    </w:p>
    <w:p w:rsidR="009A2845" w:rsidRPr="00033DE0" w:rsidRDefault="009A2845" w:rsidP="00033DE0">
      <w:pPr>
        <w:spacing w:after="0"/>
        <w:ind w:left="7"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Белые фигуры. Черные фигуры. Ладья, слон, ферзь, конь, пешка, король.          Сравнительная сила фигур. Ценность шахматных фигур (К, С = 3, Л = 5, Ф = 9).</w:t>
      </w:r>
    </w:p>
    <w:p w:rsidR="000808B6" w:rsidRPr="00033DE0" w:rsidRDefault="009A2845" w:rsidP="00033DE0">
      <w:pPr>
        <w:pStyle w:val="a3"/>
        <w:numPr>
          <w:ilvl w:val="0"/>
          <w:numId w:val="4"/>
        </w:numPr>
        <w:tabs>
          <w:tab w:val="left" w:pos="583"/>
        </w:tabs>
        <w:spacing w:after="0"/>
        <w:jc w:val="both"/>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t xml:space="preserve">Начальная расстановка фигур. </w:t>
      </w:r>
      <w:r w:rsidRPr="00033DE0">
        <w:rPr>
          <w:rFonts w:ascii="Times New Roman" w:eastAsia="Times New Roman" w:hAnsi="Times New Roman" w:cs="Times New Roman"/>
          <w:sz w:val="24"/>
          <w:szCs w:val="24"/>
          <w:lang w:eastAsia="ru-RU"/>
        </w:rPr>
        <w:t>Начальное положение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(начальная позиция).</w:t>
      </w:r>
    </w:p>
    <w:p w:rsidR="00D821F5" w:rsidRPr="00033DE0" w:rsidRDefault="009A2845" w:rsidP="00033DE0">
      <w:pPr>
        <w:tabs>
          <w:tab w:val="left" w:pos="583"/>
        </w:tabs>
        <w:spacing w:after="0"/>
        <w:jc w:val="both"/>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sz w:val="24"/>
          <w:szCs w:val="24"/>
          <w:lang w:eastAsia="ru-RU"/>
        </w:rPr>
        <w:lastRenderedPageBreak/>
        <w:t xml:space="preserve">Расположение каждой из фигур в начальном положении; правило </w:t>
      </w:r>
      <w:r w:rsidRPr="00033DE0">
        <w:rPr>
          <w:rFonts w:ascii="Times New Roman" w:eastAsia="Times New Roman" w:hAnsi="Times New Roman" w:cs="Times New Roman"/>
          <w:b/>
          <w:bCs/>
          <w:i/>
          <w:iCs/>
          <w:sz w:val="24"/>
          <w:szCs w:val="24"/>
          <w:lang w:eastAsia="ru-RU"/>
        </w:rPr>
        <w:t>«Каждый ферзь любит</w:t>
      </w:r>
      <w:r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b/>
          <w:bCs/>
          <w:i/>
          <w:iCs/>
          <w:sz w:val="24"/>
          <w:szCs w:val="24"/>
          <w:lang w:eastAsia="ru-RU"/>
        </w:rPr>
        <w:t>свой цвет»</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i/>
          <w:iCs/>
          <w:sz w:val="24"/>
          <w:szCs w:val="24"/>
          <w:lang w:eastAsia="ru-RU"/>
        </w:rPr>
        <w:t xml:space="preserve"> </w:t>
      </w:r>
      <w:r w:rsidRPr="00033DE0">
        <w:rPr>
          <w:rFonts w:ascii="Times New Roman" w:eastAsia="Times New Roman" w:hAnsi="Times New Roman" w:cs="Times New Roman"/>
          <w:sz w:val="24"/>
          <w:szCs w:val="24"/>
          <w:lang w:eastAsia="ru-RU"/>
        </w:rPr>
        <w:t>Связь между горизонталями,</w:t>
      </w:r>
      <w:r w:rsidRPr="00033DE0">
        <w:rPr>
          <w:rFonts w:ascii="Times New Roman" w:eastAsia="Times New Roman" w:hAnsi="Times New Roman" w:cs="Times New Roman"/>
          <w:b/>
          <w:bCs/>
          <w:i/>
          <w:iCs/>
          <w:sz w:val="24"/>
          <w:szCs w:val="24"/>
          <w:lang w:eastAsia="ru-RU"/>
        </w:rPr>
        <w:t xml:space="preserve"> </w:t>
      </w:r>
      <w:r w:rsidRPr="00033DE0">
        <w:rPr>
          <w:rFonts w:ascii="Times New Roman" w:eastAsia="Times New Roman" w:hAnsi="Times New Roman" w:cs="Times New Roman"/>
          <w:sz w:val="24"/>
          <w:szCs w:val="24"/>
          <w:lang w:eastAsia="ru-RU"/>
        </w:rPr>
        <w:t>вертикалями,</w:t>
      </w:r>
      <w:r w:rsidRPr="00033DE0">
        <w:rPr>
          <w:rFonts w:ascii="Times New Roman" w:eastAsia="Times New Roman" w:hAnsi="Times New Roman" w:cs="Times New Roman"/>
          <w:b/>
          <w:bCs/>
          <w:i/>
          <w:iCs/>
          <w:sz w:val="24"/>
          <w:szCs w:val="24"/>
          <w:lang w:eastAsia="ru-RU"/>
        </w:rPr>
        <w:t xml:space="preserve"> </w:t>
      </w:r>
      <w:r w:rsidRPr="00033DE0">
        <w:rPr>
          <w:rFonts w:ascii="Times New Roman" w:eastAsia="Times New Roman" w:hAnsi="Times New Roman" w:cs="Times New Roman"/>
          <w:sz w:val="24"/>
          <w:szCs w:val="24"/>
          <w:lang w:eastAsia="ru-RU"/>
        </w:rPr>
        <w:t>диагоналями и начальной расстановкой</w:t>
      </w:r>
      <w:r w:rsidRPr="00033DE0">
        <w:rPr>
          <w:rFonts w:ascii="Times New Roman" w:eastAsiaTheme="minorEastAsia" w:hAnsi="Times New Roman" w:cs="Times New Roman"/>
          <w:sz w:val="24"/>
          <w:szCs w:val="24"/>
          <w:lang w:eastAsia="ru-RU"/>
        </w:rPr>
        <w:tab/>
      </w:r>
      <w:r w:rsidRPr="00033DE0">
        <w:rPr>
          <w:rFonts w:ascii="Times New Roman" w:eastAsia="Times New Roman" w:hAnsi="Times New Roman" w:cs="Times New Roman"/>
          <w:sz w:val="24"/>
          <w:szCs w:val="24"/>
          <w:lang w:eastAsia="ru-RU"/>
        </w:rPr>
        <w:t>фигур.</w:t>
      </w:r>
      <w:r w:rsidRPr="00033DE0">
        <w:rPr>
          <w:rFonts w:ascii="Times New Roman" w:eastAsia="Times New Roman" w:hAnsi="Times New Roman" w:cs="Times New Roman"/>
          <w:b/>
          <w:bCs/>
          <w:sz w:val="24"/>
          <w:szCs w:val="24"/>
          <w:lang w:eastAsia="ru-RU"/>
        </w:rPr>
        <w:t xml:space="preserve"> </w:t>
      </w:r>
    </w:p>
    <w:p w:rsidR="000808B6" w:rsidRPr="00033DE0" w:rsidRDefault="009A2845" w:rsidP="00033DE0">
      <w:pPr>
        <w:pStyle w:val="a3"/>
        <w:numPr>
          <w:ilvl w:val="0"/>
          <w:numId w:val="4"/>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Цель шахматной партии. </w:t>
      </w:r>
    </w:p>
    <w:p w:rsidR="00267612" w:rsidRPr="00033DE0" w:rsidRDefault="009A2845"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Понятие о шахе.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Защита от шаха.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Мат</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цель шахматной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партии. </w:t>
      </w:r>
      <w:proofErr w:type="spellStart"/>
      <w:r w:rsidRPr="00033DE0">
        <w:rPr>
          <w:rFonts w:ascii="Times New Roman" w:eastAsia="Times New Roman" w:hAnsi="Times New Roman" w:cs="Times New Roman"/>
          <w:sz w:val="24"/>
          <w:szCs w:val="24"/>
          <w:lang w:eastAsia="ru-RU"/>
        </w:rPr>
        <w:t>Матование</w:t>
      </w:r>
      <w:proofErr w:type="spellEnd"/>
      <w:r w:rsidRPr="00033DE0">
        <w:rPr>
          <w:rFonts w:ascii="Times New Roman" w:eastAsia="Times New Roman" w:hAnsi="Times New Roman" w:cs="Times New Roman"/>
          <w:sz w:val="24"/>
          <w:szCs w:val="24"/>
          <w:lang w:eastAsia="ru-RU"/>
        </w:rPr>
        <w:t xml:space="preserve"> одинокого короля. Задачи на мат в один ход. Пат. Ничья. Пат и другие случаи ничьей. Мат в один ход. Длинная и короткая рокировка и ее правила.</w:t>
      </w:r>
    </w:p>
    <w:p w:rsidR="000808B6" w:rsidRPr="00033DE0" w:rsidRDefault="009A2845" w:rsidP="00033DE0">
      <w:pPr>
        <w:pStyle w:val="a3"/>
        <w:numPr>
          <w:ilvl w:val="0"/>
          <w:numId w:val="4"/>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Игра всеми фигурами из начального положения. </w:t>
      </w:r>
    </w:p>
    <w:p w:rsidR="00267612" w:rsidRPr="00033DE0" w:rsidRDefault="009A2845"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Шахматная партия.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Начало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шахматной партии. Представления о том, как начинать шахматную партию. Короткие шахматные партии.</w:t>
      </w:r>
      <w:r w:rsidR="00267612" w:rsidRPr="00033DE0">
        <w:rPr>
          <w:rFonts w:ascii="Times New Roman" w:eastAsia="Times New Roman" w:hAnsi="Times New Roman" w:cs="Times New Roman"/>
          <w:b/>
          <w:bCs/>
          <w:sz w:val="24"/>
          <w:szCs w:val="24"/>
          <w:lang w:eastAsia="ru-RU"/>
        </w:rPr>
        <w:t xml:space="preserve"> </w:t>
      </w:r>
    </w:p>
    <w:p w:rsidR="00267612" w:rsidRPr="00033DE0" w:rsidRDefault="00267612" w:rsidP="00033DE0">
      <w:pPr>
        <w:pStyle w:val="a3"/>
        <w:numPr>
          <w:ilvl w:val="0"/>
          <w:numId w:val="4"/>
        </w:numPr>
        <w:tabs>
          <w:tab w:val="left" w:pos="707"/>
        </w:tabs>
        <w:spacing w:after="0"/>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t>Достижение мата без жертвы материала.</w:t>
      </w:r>
    </w:p>
    <w:p w:rsidR="00267612" w:rsidRPr="00033DE0" w:rsidRDefault="00267612" w:rsidP="00033DE0">
      <w:pPr>
        <w:spacing w:after="0"/>
        <w:rPr>
          <w:rFonts w:ascii="Times New Roman" w:eastAsiaTheme="minorEastAsia" w:hAnsi="Times New Roman" w:cs="Times New Roman"/>
          <w:sz w:val="24"/>
          <w:szCs w:val="24"/>
          <w:lang w:eastAsia="ru-RU"/>
        </w:rPr>
      </w:pPr>
    </w:p>
    <w:p w:rsidR="00267612" w:rsidRPr="00033DE0" w:rsidRDefault="00267612" w:rsidP="00033DE0">
      <w:pPr>
        <w:spacing w:after="0"/>
        <w:ind w:righ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Учебные положения на мат в два хода в дебюте (начало игры), миттельшпиле (середина игры), эндшпиле (конец игры). Защита от мата.</w:t>
      </w:r>
    </w:p>
    <w:p w:rsidR="009A2845" w:rsidRPr="00033DE0" w:rsidRDefault="009A2845" w:rsidP="00033DE0">
      <w:pPr>
        <w:spacing w:after="0"/>
        <w:jc w:val="both"/>
        <w:rPr>
          <w:rFonts w:ascii="Times New Roman" w:eastAsiaTheme="minorEastAsia" w:hAnsi="Times New Roman" w:cs="Times New Roman"/>
          <w:sz w:val="24"/>
          <w:szCs w:val="24"/>
          <w:lang w:eastAsia="ru-RU"/>
        </w:rPr>
      </w:pPr>
    </w:p>
    <w:p w:rsidR="009E52EA" w:rsidRPr="00033DE0" w:rsidRDefault="009E52EA" w:rsidP="00033DE0">
      <w:pPr>
        <w:spacing w:after="0"/>
        <w:jc w:val="center"/>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Содержание занятия по шахматам</w:t>
      </w:r>
    </w:p>
    <w:p w:rsidR="009E52EA" w:rsidRPr="00033DE0" w:rsidRDefault="009E52EA" w:rsidP="00033DE0">
      <w:pPr>
        <w:spacing w:after="0"/>
        <w:rPr>
          <w:rFonts w:ascii="Times New Roman" w:eastAsiaTheme="minorEastAsia" w:hAnsi="Times New Roman" w:cs="Times New Roman"/>
          <w:sz w:val="24"/>
          <w:szCs w:val="24"/>
          <w:lang w:eastAsia="ru-RU"/>
        </w:rPr>
      </w:pPr>
    </w:p>
    <w:p w:rsidR="009E52EA" w:rsidRPr="00033DE0" w:rsidRDefault="009E52EA" w:rsidP="00033DE0">
      <w:pPr>
        <w:numPr>
          <w:ilvl w:val="0"/>
          <w:numId w:val="16"/>
        </w:num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теоретические и практические занятия по различным темам программы начального обучения игре в шахматы;</w:t>
      </w:r>
    </w:p>
    <w:p w:rsidR="009E52EA" w:rsidRPr="00033DE0" w:rsidRDefault="009E52EA" w:rsidP="00033DE0">
      <w:pPr>
        <w:numPr>
          <w:ilvl w:val="0"/>
          <w:numId w:val="16"/>
        </w:num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занимательные игры-упражнения «Игра в игре», способствующие обучению игре в шахматы;</w:t>
      </w:r>
    </w:p>
    <w:p w:rsidR="009E52EA" w:rsidRPr="00033DE0" w:rsidRDefault="009E52EA" w:rsidP="00033DE0">
      <w:pPr>
        <w:numPr>
          <w:ilvl w:val="0"/>
          <w:numId w:val="16"/>
        </w:num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упражнения с использованием обучающих компьютерных шахматных программ;</w:t>
      </w:r>
    </w:p>
    <w:p w:rsidR="009E52EA" w:rsidRPr="00033DE0" w:rsidRDefault="009E52EA" w:rsidP="00033DE0">
      <w:pPr>
        <w:numPr>
          <w:ilvl w:val="0"/>
          <w:numId w:val="16"/>
        </w:num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подвижные игры: </w:t>
      </w:r>
      <w:proofErr w:type="gramStart"/>
      <w:r w:rsidRPr="00033DE0">
        <w:rPr>
          <w:rFonts w:ascii="Times New Roman" w:eastAsiaTheme="minorEastAsia" w:hAnsi="Times New Roman" w:cs="Times New Roman"/>
          <w:sz w:val="24"/>
          <w:szCs w:val="24"/>
          <w:lang w:eastAsia="ru-RU"/>
        </w:rPr>
        <w:t>«Зайцы-огородники», «Выбей мяч из круга», «Не теряй равновесия», «Защита укрепления», «У кого меньше мячей», «Змейка», «Перестрелка», «Пятнашки», «Перебежки», «Кошки-мышки», «Два мороза», «Охотник», мини-футбол, пионербол и другие;</w:t>
      </w:r>
      <w:proofErr w:type="gramEnd"/>
    </w:p>
    <w:p w:rsidR="00D75253" w:rsidRPr="00033DE0" w:rsidRDefault="009E52EA" w:rsidP="00033DE0">
      <w:pPr>
        <w:numPr>
          <w:ilvl w:val="0"/>
          <w:numId w:val="16"/>
        </w:num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физические упражнения, пальчиковую гимнастику.</w:t>
      </w:r>
    </w:p>
    <w:p w:rsidR="00D75253" w:rsidRPr="00033DE0" w:rsidRDefault="00D75253" w:rsidP="00033DE0">
      <w:pPr>
        <w:spacing w:after="0"/>
        <w:rPr>
          <w:rFonts w:ascii="Times New Roman" w:eastAsia="Times New Roman" w:hAnsi="Times New Roman" w:cs="Times New Roman"/>
          <w:sz w:val="24"/>
          <w:szCs w:val="24"/>
          <w:lang w:eastAsia="ru-RU"/>
        </w:rPr>
      </w:pPr>
    </w:p>
    <w:p w:rsidR="009C6A25" w:rsidRPr="00033DE0" w:rsidRDefault="009E52EA" w:rsidP="00033DE0">
      <w:pPr>
        <w:spacing w:after="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Алгоритм реализации программы</w:t>
      </w:r>
    </w:p>
    <w:p w:rsidR="009C6A25" w:rsidRPr="00033DE0" w:rsidRDefault="009E52EA" w:rsidP="00033DE0">
      <w:pPr>
        <w:spacing w:after="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1этап (начальный)</w:t>
      </w:r>
    </w:p>
    <w:p w:rsidR="00D75253" w:rsidRPr="00033DE0" w:rsidRDefault="00D75253" w:rsidP="00033DE0">
      <w:pPr>
        <w:spacing w:after="0"/>
        <w:ind w:right="240"/>
        <w:jc w:val="center"/>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Шахматная доска, система координат (</w:t>
      </w:r>
      <w:proofErr w:type="spellStart"/>
      <w:r w:rsidRPr="00033DE0">
        <w:rPr>
          <w:rFonts w:ascii="Times New Roman" w:eastAsia="Times New Roman" w:hAnsi="Times New Roman" w:cs="Times New Roman"/>
          <w:sz w:val="24"/>
          <w:szCs w:val="24"/>
          <w:lang w:eastAsia="ru-RU"/>
        </w:rPr>
        <w:t>дактильное</w:t>
      </w:r>
      <w:proofErr w:type="spellEnd"/>
      <w:r w:rsidRPr="00033DE0">
        <w:rPr>
          <w:rFonts w:ascii="Times New Roman" w:eastAsia="Times New Roman" w:hAnsi="Times New Roman" w:cs="Times New Roman"/>
          <w:sz w:val="24"/>
          <w:szCs w:val="24"/>
          <w:lang w:eastAsia="ru-RU"/>
        </w:rPr>
        <w:t xml:space="preserve"> обозначение</w:t>
      </w:r>
      <w:r w:rsidR="009C6A25" w:rsidRPr="00033DE0">
        <w:rPr>
          <w:rFonts w:ascii="Times New Roman" w:eastAsia="Times New Roman" w:hAnsi="Times New Roman" w:cs="Times New Roman"/>
          <w:sz w:val="24"/>
          <w:szCs w:val="24"/>
          <w:lang w:eastAsia="ru-RU"/>
        </w:rPr>
        <w:t>)</w:t>
      </w:r>
    </w:p>
    <w:p w:rsidR="00D75253" w:rsidRPr="00033DE0" w:rsidRDefault="00D75253" w:rsidP="00033DE0">
      <w:pPr>
        <w:spacing w:after="0"/>
        <w:ind w:right="240"/>
        <w:jc w:val="center"/>
        <w:rPr>
          <w:rFonts w:ascii="Times New Roman" w:eastAsia="Times New Roman"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31616" behindDoc="0" locked="0" layoutInCell="1" allowOverlap="1" wp14:anchorId="58B73DA7" wp14:editId="08C502B1">
                <wp:simplePos x="0" y="0"/>
                <wp:positionH relativeFrom="column">
                  <wp:posOffset>2686050</wp:posOffset>
                </wp:positionH>
                <wp:positionV relativeFrom="paragraph">
                  <wp:posOffset>65405</wp:posOffset>
                </wp:positionV>
                <wp:extent cx="0" cy="333375"/>
                <wp:effectExtent l="95250" t="0" r="7620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333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01091F4" id="_x0000_t32" coordsize="21600,21600" o:spt="32" o:oned="t" path="m,l21600,21600e" filled="f">
                <v:path arrowok="t" fillok="f" o:connecttype="none"/>
                <o:lock v:ext="edit" shapetype="t"/>
              </v:shapetype>
              <v:shape id="Прямая со стрелкой 14" o:spid="_x0000_s1026" type="#_x0000_t32" style="position:absolute;margin-left:211.5pt;margin-top:5.15pt;width:0;height:26.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" strokecolor="black [3040]" strokeweight="1pt">
                <v:stroke endarrow="open"/>
              </v:shape>
            </w:pict>
          </mc:Fallback>
        </mc:AlternateContent>
      </w:r>
    </w:p>
    <w:p w:rsidR="00D75253" w:rsidRPr="00033DE0" w:rsidRDefault="00D75253" w:rsidP="00033DE0">
      <w:pPr>
        <w:spacing w:after="0"/>
        <w:ind w:right="240"/>
        <w:jc w:val="center"/>
        <w:rPr>
          <w:rFonts w:ascii="Times New Roman" w:eastAsiaTheme="minorEastAsia" w:hAnsi="Times New Roman" w:cs="Times New Roman"/>
          <w:sz w:val="24"/>
          <w:szCs w:val="24"/>
          <w:lang w:eastAsia="ru-RU"/>
        </w:rPr>
      </w:pPr>
    </w:p>
    <w:p w:rsidR="00D75253" w:rsidRPr="00033DE0" w:rsidRDefault="00D75253" w:rsidP="00033DE0">
      <w:pPr>
        <w:spacing w:after="0"/>
        <w:rPr>
          <w:rFonts w:ascii="Times New Roman" w:eastAsiaTheme="minorEastAsia" w:hAnsi="Times New Roman" w:cs="Times New Roman"/>
          <w:sz w:val="24"/>
          <w:szCs w:val="24"/>
          <w:lang w:eastAsia="ru-RU"/>
        </w:rPr>
      </w:pPr>
    </w:p>
    <w:tbl>
      <w:tblPr>
        <w:tblW w:w="0" w:type="auto"/>
        <w:tblInd w:w="370" w:type="dxa"/>
        <w:tblLayout w:type="fixed"/>
        <w:tblCellMar>
          <w:left w:w="0" w:type="dxa"/>
          <w:right w:w="0" w:type="dxa"/>
        </w:tblCellMar>
        <w:tblLook w:val="04A0" w:firstRow="1" w:lastRow="0" w:firstColumn="1" w:lastColumn="0" w:noHBand="0" w:noVBand="1"/>
      </w:tblPr>
      <w:tblGrid>
        <w:gridCol w:w="300"/>
        <w:gridCol w:w="2020"/>
        <w:gridCol w:w="140"/>
        <w:gridCol w:w="280"/>
        <w:gridCol w:w="200"/>
        <w:gridCol w:w="80"/>
        <w:gridCol w:w="1680"/>
        <w:gridCol w:w="60"/>
        <w:gridCol w:w="180"/>
        <w:gridCol w:w="180"/>
        <w:gridCol w:w="240"/>
        <w:gridCol w:w="80"/>
        <w:gridCol w:w="120"/>
        <w:gridCol w:w="1960"/>
        <w:gridCol w:w="340"/>
        <w:gridCol w:w="30"/>
      </w:tblGrid>
      <w:tr w:rsidR="00D75253" w:rsidRPr="00033DE0" w:rsidTr="004417B5">
        <w:trPr>
          <w:trHeight w:val="324"/>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tcBorders>
              <w:top w:val="single" w:sz="8" w:space="0" w:color="auto"/>
              <w:right w:val="single" w:sz="8" w:space="0" w:color="auto"/>
            </w:tcBorders>
            <w:vAlign w:val="bottom"/>
          </w:tcPr>
          <w:p w:rsidR="00D75253" w:rsidRPr="00033DE0" w:rsidRDefault="00D75253"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Шахматная нотация</w:t>
            </w:r>
          </w:p>
        </w:tc>
        <w:tc>
          <w:tcPr>
            <w:tcW w:w="2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33664" behindDoc="0" locked="0" layoutInCell="1" allowOverlap="1" wp14:anchorId="0904FDAC" wp14:editId="1F8459E5">
                      <wp:simplePos x="0" y="0"/>
                      <wp:positionH relativeFrom="column">
                        <wp:posOffset>66675</wp:posOffset>
                      </wp:positionH>
                      <wp:positionV relativeFrom="paragraph">
                        <wp:posOffset>78740</wp:posOffset>
                      </wp:positionV>
                      <wp:extent cx="171450" cy="0"/>
                      <wp:effectExtent l="38100" t="76200" r="0" b="114300"/>
                      <wp:wrapNone/>
                      <wp:docPr id="16" name="Прямая со стрелкой 16"/>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7939F1F" id="Прямая со стрелкой 16" o:spid="_x0000_s1026" type="#_x0000_t32" style="position:absolute;margin-left:5.25pt;margin-top:6.2pt;width:13.5pt;height:0;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" strokecolor="black [3040]">
                      <v:stroke endarrow="open"/>
                    </v:shape>
                  </w:pict>
                </mc:Fallback>
              </mc:AlternateContent>
            </w: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740" w:type="dxa"/>
            <w:gridSpan w:val="2"/>
            <w:tcBorders>
              <w:top w:val="single" w:sz="8" w:space="0" w:color="auto"/>
              <w:right w:val="single" w:sz="8" w:space="0" w:color="auto"/>
            </w:tcBorders>
            <w:vAlign w:val="bottom"/>
          </w:tcPr>
          <w:p w:rsidR="00D75253" w:rsidRPr="00033DE0" w:rsidRDefault="00D75253" w:rsidP="00033DE0">
            <w:pPr>
              <w:spacing w:after="0"/>
              <w:ind w:right="10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Названия фигур</w:t>
            </w:r>
          </w:p>
        </w:tc>
        <w:tc>
          <w:tcPr>
            <w:tcW w:w="1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35712" behindDoc="0" locked="0" layoutInCell="1" allowOverlap="1" wp14:anchorId="337978B0" wp14:editId="5617D140">
                      <wp:simplePos x="0" y="0"/>
                      <wp:positionH relativeFrom="column">
                        <wp:posOffset>38100</wp:posOffset>
                      </wp:positionH>
                      <wp:positionV relativeFrom="paragraph">
                        <wp:posOffset>136525</wp:posOffset>
                      </wp:positionV>
                      <wp:extent cx="219075" cy="0"/>
                      <wp:effectExtent l="0" t="76200" r="2857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21907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5EA6CA6" id="Прямая со стрелкой 17" o:spid="_x0000_s1026" type="#_x0000_t32" style="position:absolute;margin-left:3pt;margin-top:10.75pt;width:17.25pt;height:0;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" strokecolor="black [3040]" strokeweight="1pt">
                      <v:stroke endarrow="open"/>
                    </v:shape>
                  </w:pict>
                </mc:Fallback>
              </mc:AlternateContent>
            </w: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80" w:type="dxa"/>
            <w:gridSpan w:val="2"/>
            <w:tcBorders>
              <w:top w:val="single" w:sz="8" w:space="0" w:color="auto"/>
              <w:right w:val="single" w:sz="8" w:space="0" w:color="auto"/>
            </w:tcBorders>
            <w:vAlign w:val="bottom"/>
          </w:tcPr>
          <w:p w:rsidR="00D75253" w:rsidRPr="00033DE0" w:rsidRDefault="00D75253" w:rsidP="00033DE0">
            <w:pPr>
              <w:spacing w:after="0"/>
              <w:ind w:left="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Дидактические игры</w:t>
            </w:r>
          </w:p>
        </w:tc>
        <w:tc>
          <w:tcPr>
            <w:tcW w:w="3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6"/>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88"/>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37760" behindDoc="0" locked="0" layoutInCell="1" allowOverlap="1">
                      <wp:simplePos x="0" y="0"/>
                      <wp:positionH relativeFrom="column">
                        <wp:posOffset>533400</wp:posOffset>
                      </wp:positionH>
                      <wp:positionV relativeFrom="paragraph">
                        <wp:posOffset>23495</wp:posOffset>
                      </wp:positionV>
                      <wp:extent cx="0" cy="76200"/>
                      <wp:effectExtent l="95250" t="19050" r="11430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DA59FD4" id="Прямая со стрелкой 18" o:spid="_x0000_s1026" type="#_x0000_t32" style="position:absolute;margin-left:42pt;margin-top:1.85pt;width:0;height:6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" strokecolor="black [3040]">
                      <v:stroke endarrow="open"/>
                    </v:shape>
                  </w:pict>
                </mc:Fallback>
              </mc:AlternateContent>
            </w:r>
          </w:p>
        </w:tc>
        <w:tc>
          <w:tcPr>
            <w:tcW w:w="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229"/>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tcBorders>
              <w:right w:val="single" w:sz="8" w:space="0" w:color="auto"/>
            </w:tcBorders>
            <w:vAlign w:val="bottom"/>
          </w:tcPr>
          <w:p w:rsidR="00D75253" w:rsidRPr="00033DE0" w:rsidRDefault="00D75253" w:rsidP="00033DE0">
            <w:pPr>
              <w:spacing w:after="0"/>
              <w:ind w:right="2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Краткое</w:t>
            </w: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20" w:type="dxa"/>
            <w:gridSpan w:val="3"/>
            <w:vMerge w:val="restart"/>
            <w:tcBorders>
              <w:right w:val="single" w:sz="8" w:space="0" w:color="auto"/>
            </w:tcBorders>
            <w:vAlign w:val="bottom"/>
          </w:tcPr>
          <w:p w:rsidR="00D75253" w:rsidRPr="00033DE0" w:rsidRDefault="00D75253" w:rsidP="00033DE0">
            <w:pPr>
              <w:spacing w:after="0"/>
              <w:ind w:right="30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Начальная</w:t>
            </w: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Игра в игре</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72"/>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val="restart"/>
            <w:tcBorders>
              <w:right w:val="single" w:sz="8" w:space="0" w:color="auto"/>
            </w:tcBorders>
            <w:vAlign w:val="bottom"/>
          </w:tcPr>
          <w:p w:rsidR="00D75253" w:rsidRPr="00033DE0" w:rsidRDefault="00D75253" w:rsidP="00033DE0">
            <w:pPr>
              <w:spacing w:after="0"/>
              <w:ind w:right="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обозначение фигур</w:t>
            </w: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20" w:type="dxa"/>
            <w:gridSpan w:val="3"/>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9"/>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20" w:type="dxa"/>
            <w:gridSpan w:val="3"/>
            <w:vMerge w:val="restart"/>
            <w:tcBorders>
              <w:right w:val="single" w:sz="8" w:space="0" w:color="auto"/>
            </w:tcBorders>
            <w:vAlign w:val="bottom"/>
          </w:tcPr>
          <w:p w:rsidR="00D75253" w:rsidRPr="00033DE0" w:rsidRDefault="00D75253" w:rsidP="00033DE0">
            <w:pPr>
              <w:spacing w:after="0"/>
              <w:ind w:right="30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расстановка фигур</w:t>
            </w: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59"/>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20" w:type="dxa"/>
            <w:gridSpan w:val="3"/>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Игровые задания </w:t>
            </w:r>
            <w:proofErr w:type="gramStart"/>
            <w:r w:rsidRPr="00033DE0">
              <w:rPr>
                <w:rFonts w:ascii="Times New Roman" w:eastAsia="Times New Roman" w:hAnsi="Times New Roman" w:cs="Times New Roman"/>
                <w:sz w:val="24"/>
                <w:szCs w:val="24"/>
                <w:lang w:eastAsia="ru-RU"/>
              </w:rPr>
              <w:t>с</w:t>
            </w:r>
            <w:proofErr w:type="gramEnd"/>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58"/>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20" w:type="dxa"/>
            <w:gridSpan w:val="3"/>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21"/>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45"/>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val="restart"/>
            <w:tcBorders>
              <w:right w:val="single" w:sz="8" w:space="0" w:color="auto"/>
            </w:tcBorders>
            <w:vAlign w:val="bottom"/>
          </w:tcPr>
          <w:p w:rsidR="00D75253" w:rsidRPr="00033DE0" w:rsidRDefault="00D75253" w:rsidP="00033DE0">
            <w:pPr>
              <w:spacing w:after="0"/>
              <w:ind w:right="40"/>
              <w:jc w:val="center"/>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w w:val="99"/>
                <w:sz w:val="24"/>
                <w:szCs w:val="24"/>
                <w:lang w:eastAsia="ru-RU"/>
              </w:rPr>
              <w:t>Дактильное</w:t>
            </w:r>
            <w:proofErr w:type="spellEnd"/>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72"/>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533400</wp:posOffset>
                      </wp:positionH>
                      <wp:positionV relativeFrom="paragraph">
                        <wp:posOffset>13335</wp:posOffset>
                      </wp:positionV>
                      <wp:extent cx="0" cy="95250"/>
                      <wp:effectExtent l="95250" t="0" r="11430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6F28C86" id="Прямая со стрелкой 19" o:spid="_x0000_s1026" type="#_x0000_t32" style="position:absolute;margin-left:42pt;margin-top:1.05pt;width:0;height:7.5pt;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" strokecolor="black [3040]">
                      <v:stroke endarrow="open"/>
                    </v:shape>
                  </w:pict>
                </mc:Fallback>
              </mc:AlternateContent>
            </w: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16"/>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использованием ПК</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4"/>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val="restart"/>
            <w:tcBorders>
              <w:right w:val="single" w:sz="8" w:space="0" w:color="auto"/>
            </w:tcBorders>
            <w:vAlign w:val="bottom"/>
          </w:tcPr>
          <w:p w:rsidR="00D75253" w:rsidRPr="00033DE0" w:rsidRDefault="00D75253" w:rsidP="00033DE0">
            <w:pPr>
              <w:spacing w:after="0"/>
              <w:ind w:right="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обозначение фигур</w:t>
            </w: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Merge w:val="restart"/>
            <w:tcBorders>
              <w:right w:val="single" w:sz="8" w:space="0" w:color="auto"/>
            </w:tcBorders>
            <w:vAlign w:val="bottom"/>
          </w:tcPr>
          <w:p w:rsidR="00D75253" w:rsidRPr="00033DE0" w:rsidRDefault="00D75253" w:rsidP="00033DE0">
            <w:pPr>
              <w:spacing w:after="0"/>
              <w:ind w:left="2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Ходы фигур</w:t>
            </w: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38100</wp:posOffset>
                      </wp:positionH>
                      <wp:positionV relativeFrom="paragraph">
                        <wp:posOffset>62230</wp:posOffset>
                      </wp:positionV>
                      <wp:extent cx="333375" cy="57150"/>
                      <wp:effectExtent l="0" t="76200" r="0" b="57150"/>
                      <wp:wrapNone/>
                      <wp:docPr id="22" name="Прямая со стрелкой 22"/>
                      <wp:cNvGraphicFramePr/>
                      <a:graphic xmlns:a="http://schemas.openxmlformats.org/drawingml/2006/main">
                        <a:graphicData uri="http://schemas.microsoft.com/office/word/2010/wordprocessingShape">
                          <wps:wsp>
                            <wps:cNvCnPr/>
                            <wps:spPr>
                              <a:xfrm flipV="1">
                                <a:off x="0" y="0"/>
                                <a:ext cx="333375" cy="57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9FFA2FA" id="Прямая со стрелкой 22" o:spid="_x0000_s1026" type="#_x0000_t32" style="position:absolute;margin-left:3pt;margin-top:4.9pt;width:26.25pt;height:4.5pt;flip:y;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" strokecolor="black [3040]">
                      <v:stroke endarrow="open"/>
                    </v:shape>
                  </w:pict>
                </mc:Fallback>
              </mc:AlternateContent>
            </w: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78"/>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20" w:type="dxa"/>
            <w:gridSpan w:val="3"/>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99"/>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6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Схематическое</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38"/>
        </w:trPr>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31"/>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3"/>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533400</wp:posOffset>
                      </wp:positionH>
                      <wp:positionV relativeFrom="paragraph">
                        <wp:posOffset>20955</wp:posOffset>
                      </wp:positionV>
                      <wp:extent cx="0" cy="142875"/>
                      <wp:effectExtent l="95250" t="0" r="57150" b="66675"/>
                      <wp:wrapNone/>
                      <wp:docPr id="20" name="Прямая со стрелкой 20"/>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7652387" id="Прямая со стрелкой 20" o:spid="_x0000_s1026" type="#_x0000_t32" style="position:absolute;margin-left:42pt;margin-top:1.65pt;width:0;height:11.2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" strokecolor="black [3040]">
                      <v:stroke endarrow="open"/>
                    </v:shape>
                  </w:pict>
                </mc:Fallback>
              </mc:AlternateContent>
            </w: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7"/>
        </w:trPr>
        <w:tc>
          <w:tcPr>
            <w:tcW w:w="3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изображение фигур</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8"/>
        </w:trPr>
        <w:tc>
          <w:tcPr>
            <w:tcW w:w="30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Merge w:val="restart"/>
            <w:tcBorders>
              <w:right w:val="single" w:sz="8" w:space="0" w:color="auto"/>
            </w:tcBorders>
            <w:vAlign w:val="bottom"/>
          </w:tcPr>
          <w:p w:rsidR="00D75253" w:rsidRPr="00033DE0" w:rsidRDefault="00D75253" w:rsidP="00033DE0">
            <w:pPr>
              <w:spacing w:after="0"/>
              <w:ind w:right="79"/>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Игровые задания </w:t>
            </w:r>
            <w:proofErr w:type="gramStart"/>
            <w:r w:rsidRPr="00033DE0">
              <w:rPr>
                <w:rFonts w:ascii="Times New Roman" w:eastAsia="Times New Roman" w:hAnsi="Times New Roman" w:cs="Times New Roman"/>
                <w:sz w:val="24"/>
                <w:szCs w:val="24"/>
                <w:lang w:eastAsia="ru-RU"/>
              </w:rPr>
              <w:t>с</w:t>
            </w:r>
            <w:proofErr w:type="gramEnd"/>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80" w:type="dxa"/>
            <w:gridSpan w:val="5"/>
            <w:vMerge w:val="restart"/>
            <w:tcBorders>
              <w:right w:val="single" w:sz="8" w:space="0" w:color="auto"/>
            </w:tcBorders>
            <w:vAlign w:val="bottom"/>
          </w:tcPr>
          <w:p w:rsidR="00D75253" w:rsidRPr="00033DE0" w:rsidRDefault="00D75253" w:rsidP="00033DE0">
            <w:pPr>
              <w:spacing w:after="0"/>
              <w:ind w:lef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Ценность (сила) фигур</w:t>
            </w: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6"/>
        </w:trPr>
        <w:tc>
          <w:tcPr>
            <w:tcW w:w="30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80" w:type="dxa"/>
            <w:gridSpan w:val="5"/>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Merge w:val="restart"/>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72"/>
        </w:trPr>
        <w:tc>
          <w:tcPr>
            <w:tcW w:w="30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22225</wp:posOffset>
                      </wp:positionH>
                      <wp:positionV relativeFrom="paragraph">
                        <wp:posOffset>46990</wp:posOffset>
                      </wp:positionV>
                      <wp:extent cx="133350" cy="9525"/>
                      <wp:effectExtent l="38100" t="76200" r="19050" b="104775"/>
                      <wp:wrapNone/>
                      <wp:docPr id="23" name="Прямая со стрелкой 23"/>
                      <wp:cNvGraphicFramePr/>
                      <a:graphic xmlns:a="http://schemas.openxmlformats.org/drawingml/2006/main">
                        <a:graphicData uri="http://schemas.microsoft.com/office/word/2010/wordprocessingShape">
                          <wps:wsp>
                            <wps:cNvCnPr/>
                            <wps:spPr>
                              <a:xfrm flipH="1" flipV="1">
                                <a:off x="0" y="0"/>
                                <a:ext cx="133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ACB18FC" id="Прямая со стрелкой 23" o:spid="_x0000_s1026" type="#_x0000_t32" style="position:absolute;margin-left:1.75pt;margin-top:3.7pt;width:10.5pt;height:.75pt;flip:x 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" strokecolor="black [3040]">
                      <v:stroke endarrow="open"/>
                    </v:shape>
                  </w:pict>
                </mc:Fallback>
              </mc:AlternateContent>
            </w: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180" w:type="dxa"/>
            <w:gridSpan w:val="5"/>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Merge/>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2"/>
        </w:trPr>
        <w:tc>
          <w:tcPr>
            <w:tcW w:w="30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Merge w:val="restart"/>
            <w:tcBorders>
              <w:right w:val="single" w:sz="8" w:space="0" w:color="auto"/>
            </w:tcBorders>
            <w:vAlign w:val="bottom"/>
          </w:tcPr>
          <w:p w:rsidR="00D75253" w:rsidRPr="00033DE0" w:rsidRDefault="00D75253" w:rsidP="00033DE0">
            <w:pPr>
              <w:spacing w:after="0"/>
              <w:ind w:right="59"/>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использованием ПК</w:t>
            </w:r>
          </w:p>
        </w:tc>
        <w:tc>
          <w:tcPr>
            <w:tcW w:w="14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Взятие фигур и пешек</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8"/>
        </w:trPr>
        <w:tc>
          <w:tcPr>
            <w:tcW w:w="30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9C6A25">
        <w:trPr>
          <w:trHeight w:val="80"/>
        </w:trPr>
        <w:tc>
          <w:tcPr>
            <w:tcW w:w="2320" w:type="dxa"/>
            <w:gridSpan w:val="2"/>
            <w:tcBorders>
              <w:left w:val="single" w:sz="8" w:space="0" w:color="auto"/>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9C6A2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533400</wp:posOffset>
                      </wp:positionH>
                      <wp:positionV relativeFrom="paragraph">
                        <wp:posOffset>55245</wp:posOffset>
                      </wp:positionV>
                      <wp:extent cx="0" cy="58102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7CD9BB9" id="Прямая со стрелкой 21" o:spid="_x0000_s1026" type="#_x0000_t32" style="position:absolute;margin-left:42pt;margin-top:4.35pt;width:0;height:45.7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" strokecolor="black [3040]">
                      <v:stroke endarrow="open"/>
                    </v:shape>
                  </w:pict>
                </mc:Fallback>
              </mc:AlternateContent>
            </w: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302"/>
        </w:trPr>
        <w:tc>
          <w:tcPr>
            <w:tcW w:w="2320" w:type="dxa"/>
            <w:gridSpan w:val="2"/>
            <w:tcBorders>
              <w:left w:val="single" w:sz="8" w:space="0" w:color="auto"/>
              <w:right w:val="single" w:sz="8" w:space="0" w:color="auto"/>
            </w:tcBorders>
            <w:vAlign w:val="bottom"/>
          </w:tcPr>
          <w:p w:rsidR="00D75253" w:rsidRPr="00033DE0" w:rsidRDefault="00D75253" w:rsidP="00033DE0">
            <w:pPr>
              <w:spacing w:after="0"/>
              <w:ind w:left="1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Дидактические игры</w:t>
            </w:r>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Основные понятия (шах,</w:t>
            </w:r>
            <w:proofErr w:type="gramEnd"/>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8"/>
        </w:trPr>
        <w:tc>
          <w:tcPr>
            <w:tcW w:w="300" w:type="dxa"/>
            <w:tcBorders>
              <w:left w:val="single" w:sz="8" w:space="0" w:color="auto"/>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val="restart"/>
            <w:tcBorders>
              <w:right w:val="single" w:sz="8" w:space="0" w:color="auto"/>
            </w:tcBorders>
            <w:vAlign w:val="bottom"/>
          </w:tcPr>
          <w:p w:rsidR="00D75253" w:rsidRPr="00033DE0" w:rsidRDefault="00D75253" w:rsidP="00033DE0">
            <w:pPr>
              <w:spacing w:after="0"/>
              <w:ind w:right="1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 пат), правило</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13"/>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240"/>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00" w:type="dxa"/>
            <w:gridSpan w:val="2"/>
            <w:tcBorders>
              <w:right w:val="single" w:sz="8" w:space="0" w:color="auto"/>
            </w:tcBorders>
            <w:vAlign w:val="bottom"/>
          </w:tcPr>
          <w:p w:rsidR="00D75253" w:rsidRPr="00033DE0" w:rsidRDefault="00D75253" w:rsidP="00033DE0">
            <w:pPr>
              <w:spacing w:after="0"/>
              <w:ind w:right="12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рокировки</w:t>
            </w: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07"/>
        </w:trPr>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2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bl>
    <w:p w:rsidR="00D75253" w:rsidRPr="00033DE0" w:rsidRDefault="00D75253" w:rsidP="00033DE0">
      <w:pPr>
        <w:spacing w:after="0"/>
        <w:rPr>
          <w:rFonts w:ascii="Times New Roman" w:eastAsiaTheme="minorEastAsia" w:hAnsi="Times New Roman" w:cs="Times New Roman"/>
          <w:sz w:val="24"/>
          <w:szCs w:val="24"/>
          <w:lang w:eastAsia="ru-RU"/>
        </w:rPr>
      </w:pPr>
    </w:p>
    <w:p w:rsidR="00406CA5" w:rsidRPr="00033DE0" w:rsidRDefault="00D75253" w:rsidP="00033DE0">
      <w:pPr>
        <w:spacing w:after="0"/>
        <w:ind w:right="180"/>
        <w:jc w:val="center"/>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Коррекция деятельности учащихся (работа над ошибками)</w:t>
      </w:r>
    </w:p>
    <w:p w:rsidR="00903932" w:rsidRPr="00033DE0" w:rsidRDefault="00903932" w:rsidP="00033DE0">
      <w:pPr>
        <w:spacing w:after="0"/>
        <w:ind w:right="180"/>
        <w:rPr>
          <w:rFonts w:ascii="Times New Roman" w:eastAsia="Times New Roman" w:hAnsi="Times New Roman" w:cs="Times New Roman"/>
          <w:sz w:val="24"/>
          <w:szCs w:val="24"/>
          <w:lang w:eastAsia="ru-RU"/>
        </w:rPr>
      </w:pPr>
    </w:p>
    <w:p w:rsidR="00D75253" w:rsidRPr="00033DE0" w:rsidRDefault="009E52EA" w:rsidP="00033DE0">
      <w:pPr>
        <w:spacing w:after="0"/>
        <w:ind w:right="180"/>
        <w:jc w:val="center"/>
        <w:rPr>
          <w:rFonts w:ascii="Times New Roman" w:eastAsiaTheme="minorEastAsia" w:hAnsi="Times New Roman" w:cs="Times New Roman"/>
          <w:b/>
          <w:sz w:val="24"/>
          <w:szCs w:val="24"/>
          <w:lang w:eastAsia="ru-RU"/>
        </w:rPr>
      </w:pPr>
      <w:r w:rsidRPr="00033DE0">
        <w:rPr>
          <w:rFonts w:ascii="Times New Roman" w:eastAsia="Times New Roman" w:hAnsi="Times New Roman" w:cs="Times New Roman"/>
          <w:b/>
          <w:sz w:val="24"/>
          <w:szCs w:val="24"/>
          <w:lang w:eastAsia="ru-RU"/>
        </w:rPr>
        <w:t>2этап (основной)</w:t>
      </w:r>
    </w:p>
    <w:p w:rsidR="00D75253" w:rsidRPr="00033DE0" w:rsidRDefault="00D75253" w:rsidP="00033DE0">
      <w:pPr>
        <w:spacing w:after="0"/>
        <w:ind w:right="24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Повторение и закрепление материала 1-го этапа</w:t>
      </w:r>
    </w:p>
    <w:p w:rsidR="00D75253"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2800350</wp:posOffset>
                </wp:positionH>
                <wp:positionV relativeFrom="paragraph">
                  <wp:posOffset>32385</wp:posOffset>
                </wp:positionV>
                <wp:extent cx="0" cy="209550"/>
                <wp:effectExtent l="95250" t="0" r="57150" b="57150"/>
                <wp:wrapNone/>
                <wp:docPr id="24" name="Прямая со стрелкой 24"/>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6F4804E" id="Прямая со стрелкой 24" o:spid="_x0000_s1026" type="#_x0000_t32" style="position:absolute;margin-left:220.5pt;margin-top:2.55pt;width:0;height:16.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" strokecolor="black [3040]">
                <v:stroke endarrow="open"/>
              </v:shape>
            </w:pict>
          </mc:Fallback>
        </mc:AlternateContent>
      </w:r>
    </w:p>
    <w:p w:rsidR="00D75253" w:rsidRPr="00033DE0" w:rsidRDefault="00D75253" w:rsidP="00033DE0">
      <w:pPr>
        <w:spacing w:after="0"/>
        <w:ind w:left="60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 одинокому королю: двумя ладьями, королем и ферзем, королем и ладьей</w:t>
      </w:r>
    </w:p>
    <w:p w:rsidR="00D75253" w:rsidRPr="00033DE0" w:rsidRDefault="00D75253" w:rsidP="00033DE0">
      <w:pPr>
        <w:spacing w:after="0"/>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80"/>
        <w:gridCol w:w="180"/>
        <w:gridCol w:w="300"/>
        <w:gridCol w:w="1660"/>
        <w:gridCol w:w="140"/>
        <w:gridCol w:w="1140"/>
        <w:gridCol w:w="480"/>
        <w:gridCol w:w="140"/>
        <w:gridCol w:w="220"/>
        <w:gridCol w:w="260"/>
        <w:gridCol w:w="360"/>
        <w:gridCol w:w="1980"/>
        <w:gridCol w:w="460"/>
        <w:gridCol w:w="280"/>
        <w:gridCol w:w="180"/>
        <w:gridCol w:w="30"/>
      </w:tblGrid>
      <w:tr w:rsidR="00D75253" w:rsidRPr="00033DE0" w:rsidTr="004417B5">
        <w:trPr>
          <w:trHeight w:val="326"/>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tcBorders>
              <w:top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20" w:type="dxa"/>
            <w:gridSpan w:val="2"/>
            <w:tcBorders>
              <w:top w:val="single" w:sz="8" w:space="0" w:color="auto"/>
              <w:right w:val="single" w:sz="8" w:space="0" w:color="auto"/>
            </w:tcBorders>
            <w:vAlign w:val="bottom"/>
          </w:tcPr>
          <w:p w:rsidR="00D75253" w:rsidRPr="00033DE0" w:rsidRDefault="00D75253" w:rsidP="00033DE0">
            <w:pPr>
              <w:spacing w:after="0"/>
              <w:ind w:left="40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 парах</w:t>
            </w:r>
          </w:p>
        </w:tc>
        <w:tc>
          <w:tcPr>
            <w:tcW w:w="14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tcBorders>
              <w:top w:val="single" w:sz="8" w:space="0" w:color="auto"/>
              <w:right w:val="single" w:sz="8" w:space="0" w:color="auto"/>
            </w:tcBorders>
            <w:vAlign w:val="bottom"/>
          </w:tcPr>
          <w:p w:rsidR="00D75253"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74294</wp:posOffset>
                      </wp:positionV>
                      <wp:extent cx="0" cy="151447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1514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73C67E7" id="Прямая со стрелкой 25" o:spid="_x0000_s1026" type="#_x0000_t32" style="position:absolute;margin-left:4.5pt;margin-top:5.85pt;width:0;height:119.2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" strokecolor="black [3040]">
                      <v:stroke endarrow="open"/>
                    </v:shape>
                  </w:pict>
                </mc:Fallback>
              </mc:AlternateContent>
            </w:r>
          </w:p>
        </w:tc>
        <w:tc>
          <w:tcPr>
            <w:tcW w:w="26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340" w:type="dxa"/>
            <w:gridSpan w:val="2"/>
            <w:tcBorders>
              <w:top w:val="single" w:sz="8" w:space="0" w:color="auto"/>
              <w:right w:val="single" w:sz="8" w:space="0" w:color="auto"/>
            </w:tcBorders>
            <w:vAlign w:val="bottom"/>
          </w:tcPr>
          <w:p w:rsidR="00D75253" w:rsidRPr="00033DE0" w:rsidRDefault="00D75253" w:rsidP="00033DE0">
            <w:pPr>
              <w:spacing w:after="0"/>
              <w:ind w:left="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 использованием ПК</w:t>
            </w:r>
          </w:p>
        </w:tc>
        <w:tc>
          <w:tcPr>
            <w:tcW w:w="460" w:type="dxa"/>
            <w:tcBorders>
              <w:top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5"/>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16"/>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gridSpan w:val="2"/>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40" w:type="dxa"/>
            <w:gridSpan w:val="2"/>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306"/>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20" w:type="dxa"/>
            <w:gridSpan w:val="2"/>
            <w:vAlign w:val="bottom"/>
          </w:tcPr>
          <w:p w:rsidR="00D75253" w:rsidRPr="00033DE0" w:rsidRDefault="00D75253" w:rsidP="00033DE0">
            <w:pPr>
              <w:spacing w:after="0"/>
              <w:ind w:left="4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Эндшпиль</w:t>
            </w:r>
          </w:p>
        </w:tc>
        <w:tc>
          <w:tcPr>
            <w:tcW w:w="14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560" w:type="dxa"/>
            <w:gridSpan w:val="6"/>
            <w:tcBorders>
              <w:right w:val="single" w:sz="8" w:space="0" w:color="auto"/>
            </w:tcBorders>
            <w:vAlign w:val="bottom"/>
          </w:tcPr>
          <w:p w:rsidR="00D75253" w:rsidRPr="00033DE0" w:rsidRDefault="00D75253" w:rsidP="00033DE0">
            <w:pPr>
              <w:spacing w:after="0"/>
              <w:ind w:left="1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Элементарные шахматные окончания</w:t>
            </w: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4"/>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0" w:type="dxa"/>
            <w:gridSpan w:val="2"/>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40" w:type="dxa"/>
            <w:gridSpan w:val="2"/>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26"/>
        </w:trPr>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940" w:type="dxa"/>
            <w:gridSpan w:val="3"/>
            <w:tcBorders>
              <w:bottom w:val="single" w:sz="8" w:space="0" w:color="auto"/>
            </w:tcBorders>
            <w:vAlign w:val="bottom"/>
          </w:tcPr>
          <w:p w:rsidR="00D75253"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1612900</wp:posOffset>
                      </wp:positionH>
                      <wp:positionV relativeFrom="paragraph">
                        <wp:posOffset>34925</wp:posOffset>
                      </wp:positionV>
                      <wp:extent cx="0" cy="85725"/>
                      <wp:effectExtent l="76200" t="19050" r="11430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EB44CEC" id="Прямая со стрелкой 26" o:spid="_x0000_s1026" type="#_x0000_t32" style="position:absolute;margin-left:127pt;margin-top:2.75pt;width:0;height:6.7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" strokecolor="black [3040]">
                      <v:stroke endarrow="open"/>
                    </v:shape>
                  </w:pict>
                </mc:Fallback>
              </mc:AlternateContent>
            </w:r>
          </w:p>
        </w:tc>
        <w:tc>
          <w:tcPr>
            <w:tcW w:w="4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40" w:type="dxa"/>
            <w:gridSpan w:val="2"/>
            <w:tcBorders>
              <w:bottom w:val="single" w:sz="8" w:space="0" w:color="auto"/>
            </w:tcBorders>
            <w:vAlign w:val="bottom"/>
          </w:tcPr>
          <w:p w:rsidR="00D75253"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34925</wp:posOffset>
                      </wp:positionV>
                      <wp:extent cx="0" cy="85725"/>
                      <wp:effectExtent l="76200" t="19050" r="11430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6B288FC" id="Прямая со стрелкой 27" o:spid="_x0000_s1026" type="#_x0000_t32" style="position:absolute;margin-left:43.5pt;margin-top:2.75pt;width:0;height:6.7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" strokecolor="black [3040]">
                      <v:stroke endarrow="open"/>
                    </v:shape>
                  </w:pict>
                </mc:Fallback>
              </mc:AlternateContent>
            </w: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293"/>
        </w:trPr>
        <w:tc>
          <w:tcPr>
            <w:tcW w:w="180" w:type="dxa"/>
            <w:tcBorders>
              <w:lef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900" w:type="dxa"/>
            <w:gridSpan w:val="6"/>
            <w:tcBorders>
              <w:right w:val="single" w:sz="8" w:space="0" w:color="auto"/>
            </w:tcBorders>
            <w:vAlign w:val="bottom"/>
          </w:tcPr>
          <w:p w:rsidR="00D75253" w:rsidRPr="00033DE0" w:rsidRDefault="00D75253" w:rsidP="00033DE0">
            <w:pPr>
              <w:spacing w:after="0"/>
              <w:ind w:lef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Выполнение заданий с использованием ПК</w:t>
            </w: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40" w:type="dxa"/>
            <w:gridSpan w:val="2"/>
            <w:tcBorders>
              <w:right w:val="single" w:sz="8" w:space="0" w:color="auto"/>
            </w:tcBorders>
            <w:vAlign w:val="bottom"/>
          </w:tcPr>
          <w:p w:rsidR="00D75253" w:rsidRPr="00033DE0" w:rsidRDefault="00D75253"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«Игра в игре» (турниры)</w:t>
            </w: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57"/>
        </w:trPr>
        <w:tc>
          <w:tcPr>
            <w:tcW w:w="180" w:type="dxa"/>
            <w:tcBorders>
              <w:left w:val="single" w:sz="8" w:space="0" w:color="auto"/>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940" w:type="dxa"/>
            <w:gridSpan w:val="3"/>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440" w:type="dxa"/>
            <w:gridSpan w:val="2"/>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298"/>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940" w:type="dxa"/>
            <w:gridSpan w:val="3"/>
            <w:tcBorders>
              <w:right w:val="single" w:sz="8" w:space="0" w:color="auto"/>
            </w:tcBorders>
            <w:vAlign w:val="bottom"/>
          </w:tcPr>
          <w:p w:rsidR="00D75253" w:rsidRPr="00033DE0" w:rsidRDefault="00D75253"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Основы шахматной техники</w:t>
            </w:r>
          </w:p>
        </w:tc>
        <w:tc>
          <w:tcPr>
            <w:tcW w:w="4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80" w:type="dxa"/>
            <w:gridSpan w:val="4"/>
            <w:vAlign w:val="bottom"/>
          </w:tcPr>
          <w:p w:rsidR="00D75253" w:rsidRPr="00033DE0" w:rsidRDefault="00D75253" w:rsidP="00033DE0">
            <w:pPr>
              <w:spacing w:after="0"/>
              <w:ind w:left="39"/>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Конкурс выполнения упражнений</w:t>
            </w:r>
          </w:p>
        </w:tc>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93"/>
        </w:trPr>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720" w:type="dxa"/>
            <w:gridSpan w:val="3"/>
            <w:vMerge w:val="restart"/>
            <w:vAlign w:val="bottom"/>
          </w:tcPr>
          <w:p w:rsidR="00D75253" w:rsidRPr="00033DE0" w:rsidRDefault="00D75253" w:rsidP="00033DE0">
            <w:pPr>
              <w:spacing w:after="0"/>
              <w:ind w:right="22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 использованием ПК</w:t>
            </w:r>
          </w:p>
        </w:tc>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118"/>
        </w:trPr>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720" w:type="dxa"/>
            <w:gridSpan w:val="5"/>
            <w:vMerge w:val="restart"/>
            <w:tcBorders>
              <w:right w:val="single" w:sz="8" w:space="0" w:color="auto"/>
            </w:tcBorders>
            <w:vAlign w:val="bottom"/>
          </w:tcPr>
          <w:p w:rsidR="00D75253" w:rsidRPr="00033DE0" w:rsidRDefault="00D75253" w:rsidP="00033DE0">
            <w:pPr>
              <w:spacing w:after="0"/>
              <w:ind w:right="20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Конкурс решения задач и комбинаций</w:t>
            </w: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720" w:type="dxa"/>
            <w:gridSpan w:val="3"/>
            <w:vMerge/>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4"/>
        </w:trPr>
        <w:tc>
          <w:tcPr>
            <w:tcW w:w="180" w:type="dxa"/>
            <w:vMerge w:val="restart"/>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Merge w:val="restart"/>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720" w:type="dxa"/>
            <w:gridSpan w:val="5"/>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83"/>
        </w:trPr>
        <w:tc>
          <w:tcPr>
            <w:tcW w:w="180" w:type="dxa"/>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Merge/>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720" w:type="dxa"/>
            <w:gridSpan w:val="5"/>
            <w:vMerge/>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r w:rsidR="00D75253" w:rsidRPr="00033DE0" w:rsidTr="004417B5">
        <w:trPr>
          <w:trHeight w:val="95"/>
        </w:trPr>
        <w:tc>
          <w:tcPr>
            <w:tcW w:w="180" w:type="dxa"/>
            <w:tcBorders>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66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4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2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3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9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46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2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18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c>
          <w:tcPr>
            <w:tcW w:w="0" w:type="dxa"/>
            <w:vAlign w:val="bottom"/>
          </w:tcPr>
          <w:p w:rsidR="00D75253" w:rsidRPr="00033DE0" w:rsidRDefault="00D75253" w:rsidP="00033DE0">
            <w:pPr>
              <w:spacing w:after="0"/>
              <w:rPr>
                <w:rFonts w:ascii="Times New Roman" w:eastAsiaTheme="minorEastAsia" w:hAnsi="Times New Roman" w:cs="Times New Roman"/>
                <w:sz w:val="24"/>
                <w:szCs w:val="24"/>
                <w:lang w:eastAsia="ru-RU"/>
              </w:rPr>
            </w:pPr>
          </w:p>
        </w:tc>
      </w:tr>
    </w:tbl>
    <w:p w:rsidR="00D75253" w:rsidRPr="00033DE0" w:rsidRDefault="00D75253" w:rsidP="00033DE0">
      <w:pPr>
        <w:spacing w:after="0"/>
        <w:rPr>
          <w:rFonts w:ascii="Times New Roman" w:eastAsiaTheme="minorEastAsia" w:hAnsi="Times New Roman" w:cs="Times New Roman"/>
          <w:sz w:val="24"/>
          <w:szCs w:val="24"/>
          <w:lang w:eastAsia="ru-RU"/>
        </w:rPr>
      </w:pPr>
    </w:p>
    <w:p w:rsidR="00D75253" w:rsidRPr="00033DE0" w:rsidRDefault="00D75253" w:rsidP="00033DE0">
      <w:pPr>
        <w:spacing w:after="0"/>
        <w:ind w:right="180"/>
        <w:jc w:val="center"/>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Коррекция деятельности учащихся (работа над ошибками)</w:t>
      </w:r>
    </w:p>
    <w:p w:rsidR="00406CA5" w:rsidRPr="00033DE0" w:rsidRDefault="00406CA5" w:rsidP="00033DE0">
      <w:pPr>
        <w:spacing w:after="0"/>
        <w:ind w:right="180"/>
        <w:jc w:val="center"/>
        <w:rPr>
          <w:rFonts w:ascii="Times New Roman" w:eastAsiaTheme="minorEastAsia" w:hAnsi="Times New Roman" w:cs="Times New Roman"/>
          <w:sz w:val="24"/>
          <w:szCs w:val="24"/>
          <w:lang w:eastAsia="ru-RU"/>
        </w:rPr>
      </w:pPr>
    </w:p>
    <w:p w:rsidR="00D75253" w:rsidRPr="00033DE0" w:rsidRDefault="00D75253" w:rsidP="00033DE0">
      <w:pPr>
        <w:spacing w:after="0"/>
        <w:rPr>
          <w:rFonts w:ascii="Times New Roman" w:eastAsiaTheme="minorEastAsia" w:hAnsi="Times New Roman" w:cs="Times New Roman"/>
          <w:sz w:val="24"/>
          <w:szCs w:val="24"/>
          <w:lang w:eastAsia="ru-RU"/>
        </w:rPr>
      </w:pPr>
    </w:p>
    <w:p w:rsidR="00406CA5" w:rsidRPr="00033DE0" w:rsidRDefault="009E52EA" w:rsidP="00033DE0">
      <w:pPr>
        <w:spacing w:after="0"/>
        <w:ind w:right="180"/>
        <w:jc w:val="center"/>
        <w:rPr>
          <w:rFonts w:ascii="Times New Roman" w:eastAsiaTheme="minorEastAsia" w:hAnsi="Times New Roman" w:cs="Times New Roman"/>
          <w:b/>
          <w:sz w:val="24"/>
          <w:szCs w:val="24"/>
          <w:lang w:eastAsia="ru-RU"/>
        </w:rPr>
      </w:pPr>
      <w:r w:rsidRPr="00033DE0">
        <w:rPr>
          <w:rFonts w:ascii="Times New Roman" w:eastAsia="Times New Roman" w:hAnsi="Times New Roman" w:cs="Times New Roman"/>
          <w:b/>
          <w:sz w:val="24"/>
          <w:szCs w:val="24"/>
          <w:lang w:eastAsia="ru-RU"/>
        </w:rPr>
        <w:lastRenderedPageBreak/>
        <w:t>3этап (заключительный)</w:t>
      </w:r>
    </w:p>
    <w:p w:rsidR="00406CA5" w:rsidRPr="00033DE0" w:rsidRDefault="00406CA5" w:rsidP="00033DE0">
      <w:pPr>
        <w:spacing w:after="0"/>
        <w:ind w:left="21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3B028689" wp14:editId="6AF00BB6">
                <wp:simplePos x="0" y="0"/>
                <wp:positionH relativeFrom="column">
                  <wp:posOffset>2800350</wp:posOffset>
                </wp:positionH>
                <wp:positionV relativeFrom="paragraph">
                  <wp:posOffset>168275</wp:posOffset>
                </wp:positionV>
                <wp:extent cx="0" cy="247650"/>
                <wp:effectExtent l="9525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286E464" id="Прямая со стрелкой 28" o:spid="_x0000_s1026" type="#_x0000_t32" style="position:absolute;margin-left:220.5pt;margin-top:13.25pt;width:0;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" strokecolor="black [3040]">
                <v:stroke endarrow="open"/>
              </v:shape>
            </w:pict>
          </mc:Fallback>
        </mc:AlternateContent>
      </w:r>
      <w:r w:rsidRPr="00033DE0">
        <w:rPr>
          <w:rFonts w:ascii="Times New Roman" w:eastAsia="Times New Roman" w:hAnsi="Times New Roman" w:cs="Times New Roman"/>
          <w:sz w:val="24"/>
          <w:szCs w:val="24"/>
          <w:lang w:eastAsia="ru-RU"/>
        </w:rPr>
        <w:t>Повторение и закрепление материала 2-го этапа</w:t>
      </w:r>
    </w:p>
    <w:p w:rsidR="00406CA5" w:rsidRPr="00033DE0" w:rsidRDefault="00406CA5" w:rsidP="00033DE0">
      <w:pPr>
        <w:spacing w:after="0"/>
        <w:rPr>
          <w:rFonts w:ascii="Times New Roman" w:eastAsiaTheme="minorEastAsia" w:hAnsi="Times New Roman" w:cs="Times New Roman"/>
          <w:sz w:val="24"/>
          <w:szCs w:val="24"/>
          <w:lang w:eastAsia="ru-RU"/>
        </w:rPr>
      </w:pPr>
    </w:p>
    <w:p w:rsidR="00406CA5" w:rsidRPr="00033DE0" w:rsidRDefault="00406CA5" w:rsidP="00033DE0">
      <w:pPr>
        <w:spacing w:after="0"/>
        <w:ind w:left="5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5FE2C12" wp14:editId="52ED7831">
                <wp:simplePos x="0" y="0"/>
                <wp:positionH relativeFrom="column">
                  <wp:posOffset>2800350</wp:posOffset>
                </wp:positionH>
                <wp:positionV relativeFrom="paragraph">
                  <wp:posOffset>151130</wp:posOffset>
                </wp:positionV>
                <wp:extent cx="0" cy="238125"/>
                <wp:effectExtent l="95250" t="0" r="571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6389900" id="Прямая со стрелкой 29" o:spid="_x0000_s1026" type="#_x0000_t32" style="position:absolute;margin-left:220.5pt;margin-top:11.9pt;width:0;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" strokecolor="black [3040]">
                <v:stroke endarrow="open"/>
              </v:shape>
            </w:pict>
          </mc:Fallback>
        </mc:AlternateContent>
      </w:r>
      <w:r w:rsidRPr="00033DE0">
        <w:rPr>
          <w:rFonts w:ascii="Times New Roman" w:eastAsia="Times New Roman" w:hAnsi="Times New Roman" w:cs="Times New Roman"/>
          <w:sz w:val="24"/>
          <w:szCs w:val="24"/>
          <w:lang w:eastAsia="ru-RU"/>
        </w:rPr>
        <w:t>Дебют (начало игры), основные принципы, ошибки, ловушки и комбинации в дебюте</w:t>
      </w:r>
    </w:p>
    <w:p w:rsidR="00406CA5" w:rsidRPr="00033DE0" w:rsidRDefault="00406CA5" w:rsidP="00033DE0">
      <w:pPr>
        <w:spacing w:after="0"/>
        <w:rPr>
          <w:rFonts w:ascii="Times New Roman" w:eastAsiaTheme="minorEastAsia" w:hAnsi="Times New Roman" w:cs="Times New Roman"/>
          <w:sz w:val="24"/>
          <w:szCs w:val="24"/>
          <w:lang w:eastAsia="ru-RU"/>
        </w:rPr>
      </w:pPr>
    </w:p>
    <w:p w:rsidR="00406CA5" w:rsidRPr="00033DE0" w:rsidRDefault="00406CA5" w:rsidP="00033DE0">
      <w:pPr>
        <w:spacing w:after="0"/>
        <w:ind w:left="28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B28DED7" wp14:editId="69F9E5A6">
                <wp:simplePos x="0" y="0"/>
                <wp:positionH relativeFrom="column">
                  <wp:posOffset>2800350</wp:posOffset>
                </wp:positionH>
                <wp:positionV relativeFrom="paragraph">
                  <wp:posOffset>149225</wp:posOffset>
                </wp:positionV>
                <wp:extent cx="0" cy="266700"/>
                <wp:effectExtent l="9525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8927064" id="Прямая со стрелкой 30" o:spid="_x0000_s1026" type="#_x0000_t32" style="position:absolute;margin-left:220.5pt;margin-top:11.75pt;width:0;height:2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" strokecolor="black [3040]">
                <v:stroke endarrow="open"/>
              </v:shape>
            </w:pict>
          </mc:Fallback>
        </mc:AlternateContent>
      </w:r>
      <w:r w:rsidRPr="00033DE0">
        <w:rPr>
          <w:rFonts w:ascii="Times New Roman" w:eastAsia="Times New Roman" w:hAnsi="Times New Roman" w:cs="Times New Roman"/>
          <w:sz w:val="24"/>
          <w:szCs w:val="24"/>
          <w:lang w:eastAsia="ru-RU"/>
        </w:rPr>
        <w:t>Игра полным комплектом фигур</w:t>
      </w:r>
    </w:p>
    <w:p w:rsidR="00406CA5" w:rsidRPr="00033DE0" w:rsidRDefault="00406CA5" w:rsidP="00033DE0">
      <w:pPr>
        <w:spacing w:after="0"/>
        <w:rPr>
          <w:rFonts w:ascii="Times New Roman" w:eastAsiaTheme="minorEastAsia" w:hAnsi="Times New Roman" w:cs="Times New Roman"/>
          <w:sz w:val="24"/>
          <w:szCs w:val="24"/>
          <w:lang w:eastAsia="ru-RU"/>
        </w:rPr>
      </w:pPr>
    </w:p>
    <w:p w:rsidR="00406CA5" w:rsidRPr="00033DE0" w:rsidRDefault="00406CA5" w:rsidP="00033DE0">
      <w:pPr>
        <w:spacing w:after="0"/>
        <w:ind w:right="-219"/>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Шахматные турниры</w:t>
      </w:r>
    </w:p>
    <w:p w:rsidR="00406CA5"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2EC01C6" wp14:editId="230CD50F">
                <wp:simplePos x="0" y="0"/>
                <wp:positionH relativeFrom="column">
                  <wp:posOffset>2800350</wp:posOffset>
                </wp:positionH>
                <wp:positionV relativeFrom="paragraph">
                  <wp:posOffset>46355</wp:posOffset>
                </wp:positionV>
                <wp:extent cx="0" cy="133350"/>
                <wp:effectExtent l="95250" t="0" r="57150" b="57150"/>
                <wp:wrapNone/>
                <wp:docPr id="288" name="Прямая со стрелкой 28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A34CE73" id="Прямая со стрелкой 288" o:spid="_x0000_s1026" type="#_x0000_t32" style="position:absolute;margin-left:220.5pt;margin-top:3.65pt;width:0;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" strokecolor="black [3040]">
                <v:stroke endarrow="open"/>
              </v:shape>
            </w:pict>
          </mc:Fallback>
        </mc:AlternateContent>
      </w:r>
    </w:p>
    <w:p w:rsidR="00406CA5" w:rsidRPr="00033DE0" w:rsidRDefault="00406CA5" w:rsidP="00033DE0">
      <w:pPr>
        <w:spacing w:after="0"/>
        <w:ind w:right="-119"/>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Игра с обучающей компьютерной шахматной программой</w:t>
      </w:r>
    </w:p>
    <w:p w:rsidR="00406CA5" w:rsidRPr="00033DE0" w:rsidRDefault="00406CA5" w:rsidP="00033DE0">
      <w:p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E5668E8" wp14:editId="14035890">
                <wp:simplePos x="0" y="0"/>
                <wp:positionH relativeFrom="column">
                  <wp:posOffset>2800350</wp:posOffset>
                </wp:positionH>
                <wp:positionV relativeFrom="paragraph">
                  <wp:posOffset>107950</wp:posOffset>
                </wp:positionV>
                <wp:extent cx="0" cy="2667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D628360" id="Прямая со стрелкой 31" o:spid="_x0000_s1026" type="#_x0000_t32" style="position:absolute;margin-left:220.5pt;margin-top:8.5pt;width:0;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" strokecolor="black [3040]">
                <v:stroke endarrow="open"/>
              </v:shape>
            </w:pict>
          </mc:Fallback>
        </mc:AlternateContent>
      </w:r>
    </w:p>
    <w:p w:rsidR="00406CA5" w:rsidRPr="00033DE0" w:rsidRDefault="00406CA5" w:rsidP="00033DE0">
      <w:pPr>
        <w:spacing w:after="0"/>
        <w:rPr>
          <w:rFonts w:ascii="Times New Roman" w:eastAsiaTheme="minorEastAsia" w:hAnsi="Times New Roman" w:cs="Times New Roman"/>
          <w:sz w:val="24"/>
          <w:szCs w:val="24"/>
          <w:lang w:eastAsia="ru-RU"/>
        </w:rPr>
      </w:pPr>
    </w:p>
    <w:p w:rsidR="00D75253" w:rsidRPr="00033DE0" w:rsidRDefault="00406CA5" w:rsidP="00033DE0">
      <w:pPr>
        <w:spacing w:after="0"/>
        <w:ind w:left="1740"/>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Коррекция деятельност</w:t>
      </w:r>
      <w:r w:rsidR="00335274" w:rsidRPr="00033DE0">
        <w:rPr>
          <w:rFonts w:ascii="Times New Roman" w:eastAsia="Times New Roman" w:hAnsi="Times New Roman" w:cs="Times New Roman"/>
          <w:sz w:val="24"/>
          <w:szCs w:val="24"/>
          <w:lang w:eastAsia="ru-RU"/>
        </w:rPr>
        <w:t>и учащихся (работа над ошибками</w:t>
      </w:r>
      <w:r w:rsidR="004417B5" w:rsidRPr="00033DE0">
        <w:rPr>
          <w:rFonts w:ascii="Times New Roman" w:eastAsia="Times New Roman" w:hAnsi="Times New Roman" w:cs="Times New Roman"/>
          <w:sz w:val="24"/>
          <w:szCs w:val="24"/>
          <w:lang w:eastAsia="ru-RU"/>
        </w:rPr>
        <w:t>)</w:t>
      </w:r>
    </w:p>
    <w:p w:rsidR="009E52EA" w:rsidRPr="00033DE0" w:rsidRDefault="009E52EA" w:rsidP="00033DE0">
      <w:pPr>
        <w:spacing w:after="0"/>
        <w:ind w:left="1740"/>
        <w:rPr>
          <w:rFonts w:ascii="Times New Roman" w:eastAsia="Times New Roman" w:hAnsi="Times New Roman" w:cs="Times New Roman"/>
          <w:sz w:val="24"/>
          <w:szCs w:val="24"/>
          <w:lang w:eastAsia="ru-RU"/>
        </w:rPr>
      </w:pPr>
    </w:p>
    <w:p w:rsidR="00A2291F" w:rsidRPr="00033DE0" w:rsidRDefault="00954118" w:rsidP="00033DE0">
      <w:pPr>
        <w:jc w:val="both"/>
        <w:rPr>
          <w:rFonts w:ascii="Times New Roman" w:eastAsia="Times New Roman" w:hAnsi="Times New Roman" w:cs="Times New Roman"/>
          <w:sz w:val="24"/>
          <w:szCs w:val="24"/>
        </w:rPr>
      </w:pPr>
      <w:r w:rsidRPr="00033DE0">
        <w:rPr>
          <w:rFonts w:ascii="Times New Roman" w:eastAsia="Times New Roman" w:hAnsi="Times New Roman" w:cs="Times New Roman"/>
          <w:b/>
          <w:sz w:val="24"/>
          <w:szCs w:val="24"/>
        </w:rPr>
        <w:t xml:space="preserve">      </w:t>
      </w:r>
      <w:r w:rsidR="00A2291F" w:rsidRPr="00033DE0">
        <w:rPr>
          <w:rFonts w:ascii="Times New Roman" w:eastAsia="Times New Roman" w:hAnsi="Times New Roman" w:cs="Times New Roman"/>
          <w:b/>
          <w:sz w:val="24"/>
          <w:szCs w:val="24"/>
        </w:rPr>
        <w:t>На начальном этапе</w:t>
      </w:r>
      <w:r w:rsidR="00A2291F" w:rsidRPr="00033DE0">
        <w:rPr>
          <w:rFonts w:ascii="Times New Roman" w:eastAsia="Times New Roman" w:hAnsi="Times New Roman" w:cs="Times New Roman"/>
          <w:sz w:val="24"/>
          <w:szCs w:val="24"/>
        </w:rPr>
        <w:t xml:space="preserve"> (4 месяца) </w:t>
      </w:r>
      <w:r w:rsidRPr="00033DE0">
        <w:rPr>
          <w:rFonts w:ascii="Times New Roman" w:eastAsia="Times New Roman" w:hAnsi="Times New Roman" w:cs="Times New Roman"/>
          <w:sz w:val="24"/>
          <w:szCs w:val="24"/>
        </w:rPr>
        <w:t>алгоритм реализации программы</w:t>
      </w:r>
      <w:r w:rsidR="00A2291F" w:rsidRPr="00033DE0">
        <w:rPr>
          <w:rFonts w:ascii="Times New Roman" w:eastAsia="Times New Roman" w:hAnsi="Times New Roman" w:cs="Times New Roman"/>
          <w:sz w:val="24"/>
          <w:szCs w:val="24"/>
        </w:rPr>
        <w:t xml:space="preserve"> предусматривает логически обоснованное последовательное освоение материала по системе координат шахматной доски, названию фигур и их расстановке, правилам ходов фигур, их взятию и ценности, а также по основным шахматны</w:t>
      </w:r>
      <w:r w:rsidRPr="00033DE0">
        <w:rPr>
          <w:rFonts w:ascii="Times New Roman" w:eastAsia="Times New Roman" w:hAnsi="Times New Roman" w:cs="Times New Roman"/>
          <w:sz w:val="24"/>
          <w:szCs w:val="24"/>
        </w:rPr>
        <w:t>м понятиям (шах, мат, пат).</w:t>
      </w:r>
      <w:r w:rsidR="00A2291F" w:rsidRPr="00033DE0">
        <w:rPr>
          <w:rFonts w:ascii="Times New Roman" w:eastAsia="Times New Roman" w:hAnsi="Times New Roman" w:cs="Times New Roman"/>
          <w:sz w:val="24"/>
          <w:szCs w:val="24"/>
        </w:rPr>
        <w:t xml:space="preserve"> Обучение этим знаниям предлагается осуществлять с использованием дидактических игр, занимательных игр-упражнений «Игра в игре», </w:t>
      </w:r>
      <w:proofErr w:type="spellStart"/>
      <w:r w:rsidR="00A2291F" w:rsidRPr="00033DE0">
        <w:rPr>
          <w:rFonts w:ascii="Times New Roman" w:eastAsia="Times New Roman" w:hAnsi="Times New Roman" w:cs="Times New Roman"/>
          <w:sz w:val="24"/>
          <w:szCs w:val="24"/>
        </w:rPr>
        <w:t>дактильного</w:t>
      </w:r>
      <w:proofErr w:type="spellEnd"/>
      <w:r w:rsidR="00A2291F" w:rsidRPr="00033DE0">
        <w:rPr>
          <w:rFonts w:ascii="Times New Roman" w:eastAsia="Times New Roman" w:hAnsi="Times New Roman" w:cs="Times New Roman"/>
          <w:sz w:val="24"/>
          <w:szCs w:val="24"/>
        </w:rPr>
        <w:t xml:space="preserve"> обозначения системы координат шахматной доски и фигур, схематического изображения фигур и их ходов, обучающих компьютерных шахматных программ.</w:t>
      </w:r>
    </w:p>
    <w:p w:rsidR="00954118" w:rsidRPr="00033DE0" w:rsidRDefault="00954118" w:rsidP="00033DE0">
      <w:pPr>
        <w:tabs>
          <w:tab w:val="left" w:pos="1321"/>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 xml:space="preserve">      В процессе основного этапа </w:t>
      </w:r>
      <w:r w:rsidRPr="00033DE0">
        <w:rPr>
          <w:rFonts w:ascii="Times New Roman" w:eastAsia="Times New Roman" w:hAnsi="Times New Roman" w:cs="Times New Roman"/>
          <w:sz w:val="24"/>
          <w:szCs w:val="24"/>
          <w:lang w:eastAsia="ru-RU"/>
        </w:rPr>
        <w:t>(9 месяцев)</w:t>
      </w:r>
      <w:r w:rsidRPr="00033DE0">
        <w:rPr>
          <w:rFonts w:ascii="Times New Roman" w:eastAsia="Times New Roman" w:hAnsi="Times New Roman" w:cs="Times New Roman"/>
          <w:b/>
          <w:sz w:val="24"/>
          <w:szCs w:val="24"/>
          <w:lang w:eastAsia="ru-RU"/>
        </w:rPr>
        <w:t xml:space="preserve"> </w:t>
      </w:r>
      <w:r w:rsidRPr="00033DE0">
        <w:rPr>
          <w:rFonts w:ascii="Times New Roman" w:eastAsia="Times New Roman" w:hAnsi="Times New Roman" w:cs="Times New Roman"/>
          <w:sz w:val="24"/>
          <w:szCs w:val="24"/>
          <w:lang w:eastAsia="ru-RU"/>
        </w:rPr>
        <w:t>обучения</w:t>
      </w:r>
      <w:r w:rsidRPr="00033DE0">
        <w:rPr>
          <w:rFonts w:ascii="Times New Roman" w:eastAsia="Times New Roman" w:hAnsi="Times New Roman" w:cs="Times New Roman"/>
          <w:b/>
          <w:sz w:val="24"/>
          <w:szCs w:val="24"/>
          <w:lang w:eastAsia="ru-RU"/>
        </w:rPr>
        <w:t xml:space="preserve">  </w:t>
      </w:r>
      <w:r w:rsidRPr="00033DE0">
        <w:rPr>
          <w:rFonts w:ascii="Times New Roman" w:eastAsia="Times New Roman" w:hAnsi="Times New Roman" w:cs="Times New Roman"/>
          <w:sz w:val="24"/>
          <w:szCs w:val="24"/>
          <w:lang w:eastAsia="ru-RU"/>
        </w:rPr>
        <w:t xml:space="preserve"> предусматривается повторение и закрепление ранее изученного материала, а также освоение различных вариантов мата одинокому королю, основ шахматной тактики, элементарных шахматных окончаний. При этом для освоения данного материала предлагается использовать не только выполнение упражнений с партнером, но и обучающие шахматные компьютерные программы, занимательные игры-упражнения «Игра в игре», технические средства обучения, а также организация турниров на основе использования занимательных игр, конкурсы решения задач и комбинаций, конкурсы выполнения упражнений на персональном компьютере.</w:t>
      </w:r>
    </w:p>
    <w:p w:rsidR="00954118" w:rsidRPr="00033DE0" w:rsidRDefault="00954118" w:rsidP="00033DE0">
      <w:pPr>
        <w:tabs>
          <w:tab w:val="left" w:pos="1321"/>
        </w:tabs>
        <w:spacing w:after="0"/>
        <w:jc w:val="both"/>
        <w:rPr>
          <w:rFonts w:ascii="Times New Roman" w:eastAsia="Times New Roman" w:hAnsi="Times New Roman" w:cs="Times New Roman"/>
          <w:b/>
          <w:sz w:val="24"/>
          <w:szCs w:val="24"/>
          <w:lang w:eastAsia="ru-RU"/>
        </w:rPr>
      </w:pPr>
    </w:p>
    <w:p w:rsidR="00954118" w:rsidRPr="00033DE0" w:rsidRDefault="00954118" w:rsidP="00033DE0">
      <w:pPr>
        <w:tabs>
          <w:tab w:val="left" w:pos="1321"/>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 xml:space="preserve">      На заключительном этапе</w:t>
      </w:r>
      <w:r w:rsidRPr="00033DE0">
        <w:rPr>
          <w:rFonts w:ascii="Times New Roman" w:eastAsia="Times New Roman" w:hAnsi="Times New Roman" w:cs="Times New Roman"/>
          <w:sz w:val="24"/>
          <w:szCs w:val="24"/>
          <w:lang w:eastAsia="ru-RU"/>
        </w:rPr>
        <w:t xml:space="preserve"> (5 месяцев) проходят мероприятия по повторению и закреплению ранее изученного материала, а также изучение дебюта (основные принципы игры в дебюте, типичные ошибки, ловушки, комбинации), игру с полным комплектом фигур, игры с шахматной компьютерной программой, организацию шахматных турниров, развитие рефлексии в процессе совместного с педагогом-тренером анализа сыгранных партий.</w:t>
      </w:r>
    </w:p>
    <w:p w:rsidR="00640E68" w:rsidRPr="00033DE0" w:rsidRDefault="00640E68" w:rsidP="00033DE0">
      <w:pPr>
        <w:spacing w:after="0"/>
        <w:rPr>
          <w:rFonts w:ascii="Times New Roman" w:hAnsi="Times New Roman" w:cs="Times New Roman"/>
          <w:b/>
          <w:sz w:val="24"/>
          <w:szCs w:val="24"/>
        </w:rPr>
      </w:pPr>
    </w:p>
    <w:p w:rsidR="00640E68" w:rsidRPr="00033DE0" w:rsidRDefault="00640E68" w:rsidP="00033DE0">
      <w:pPr>
        <w:pStyle w:val="a3"/>
        <w:spacing w:after="0"/>
        <w:jc w:val="center"/>
        <w:rPr>
          <w:rFonts w:ascii="Times New Roman" w:hAnsi="Times New Roman" w:cs="Times New Roman"/>
          <w:b/>
          <w:sz w:val="24"/>
          <w:szCs w:val="24"/>
        </w:rPr>
      </w:pPr>
      <w:r w:rsidRPr="00033DE0">
        <w:rPr>
          <w:rFonts w:ascii="Times New Roman" w:hAnsi="Times New Roman" w:cs="Times New Roman"/>
          <w:b/>
          <w:sz w:val="24"/>
          <w:szCs w:val="24"/>
        </w:rPr>
        <w:t>Планируемые результаты</w:t>
      </w:r>
    </w:p>
    <w:p w:rsidR="00335274" w:rsidRPr="00033DE0" w:rsidRDefault="00B73AF7" w:rsidP="00033DE0">
      <w:pPr>
        <w:spacing w:after="0"/>
        <w:jc w:val="both"/>
        <w:rPr>
          <w:rFonts w:ascii="Times New Roman" w:eastAsiaTheme="minorEastAsia" w:hAnsi="Times New Roman" w:cs="Times New Roman"/>
          <w:b/>
          <w:sz w:val="24"/>
          <w:szCs w:val="24"/>
          <w:lang w:eastAsia="ru-RU"/>
        </w:rPr>
      </w:pPr>
      <w:r w:rsidRPr="00033DE0">
        <w:rPr>
          <w:rFonts w:ascii="Times New Roman" w:eastAsia="Times New Roman" w:hAnsi="Times New Roman" w:cs="Times New Roman"/>
          <w:b/>
          <w:sz w:val="24"/>
          <w:szCs w:val="24"/>
          <w:lang w:eastAsia="ru-RU"/>
        </w:rPr>
        <w:t>Учащиеся будут</w:t>
      </w:r>
      <w:r w:rsidR="00335274" w:rsidRPr="00033DE0">
        <w:rPr>
          <w:rFonts w:ascii="Times New Roman" w:eastAsia="Times New Roman" w:hAnsi="Times New Roman" w:cs="Times New Roman"/>
          <w:b/>
          <w:sz w:val="24"/>
          <w:szCs w:val="24"/>
          <w:lang w:eastAsia="ru-RU"/>
        </w:rPr>
        <w:t xml:space="preserve"> знать:</w:t>
      </w:r>
    </w:p>
    <w:p w:rsidR="00335274" w:rsidRPr="00033DE0" w:rsidRDefault="00335274" w:rsidP="00033DE0">
      <w:pPr>
        <w:spacing w:after="0"/>
        <w:jc w:val="both"/>
        <w:rPr>
          <w:rFonts w:ascii="Times New Roman" w:eastAsiaTheme="minorEastAsia" w:hAnsi="Times New Roman" w:cs="Times New Roman"/>
          <w:sz w:val="24"/>
          <w:szCs w:val="24"/>
          <w:lang w:eastAsia="ru-RU"/>
        </w:rPr>
      </w:pPr>
    </w:p>
    <w:p w:rsidR="00335274" w:rsidRPr="00033DE0" w:rsidRDefault="004417B5"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1.</w:t>
      </w:r>
      <w:r w:rsidR="00335274" w:rsidRPr="00033DE0">
        <w:rPr>
          <w:rFonts w:ascii="Times New Roman" w:eastAsia="Times New Roman" w:hAnsi="Times New Roman" w:cs="Times New Roman"/>
          <w:sz w:val="24"/>
          <w:szCs w:val="24"/>
          <w:lang w:eastAsia="ru-RU"/>
        </w:rPr>
        <w:t>Шахматный кодекс:</w:t>
      </w:r>
    </w:p>
    <w:p w:rsidR="00335274" w:rsidRPr="00033DE0" w:rsidRDefault="00335274" w:rsidP="00033DE0">
      <w:p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   шахматный  этикет  (приветствие  соперника  до  партии  и  после</w:t>
      </w:r>
      <w:r w:rsidR="004417B5" w:rsidRPr="00033DE0">
        <w:rPr>
          <w:rFonts w:ascii="Times New Roman" w:eastAsia="Times New Roman" w:hAnsi="Times New Roman" w:cs="Times New Roman"/>
          <w:sz w:val="24"/>
          <w:szCs w:val="24"/>
          <w:lang w:eastAsia="ru-RU"/>
        </w:rPr>
        <w:t xml:space="preserve"> нее</w:t>
      </w:r>
      <w:r w:rsidRPr="00033DE0">
        <w:rPr>
          <w:rFonts w:ascii="Times New Roman" w:eastAsia="Times New Roman" w:hAnsi="Times New Roman" w:cs="Times New Roman"/>
          <w:sz w:val="24"/>
          <w:szCs w:val="24"/>
          <w:lang w:eastAsia="ru-RU"/>
        </w:rPr>
        <w:t>,</w:t>
      </w:r>
      <w:proofErr w:type="gramEnd"/>
    </w:p>
    <w:p w:rsidR="004417B5" w:rsidRPr="00033DE0" w:rsidRDefault="00335274"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независимо от её результата и другие);</w:t>
      </w:r>
    </w:p>
    <w:p w:rsidR="00335274" w:rsidRPr="00033DE0" w:rsidRDefault="00DA0480" w:rsidP="00033DE0">
      <w:p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 xml:space="preserve">–   </w:t>
      </w:r>
      <w:r w:rsidR="00335274" w:rsidRPr="00033DE0">
        <w:rPr>
          <w:rFonts w:ascii="Times New Roman" w:eastAsia="Times New Roman" w:hAnsi="Times New Roman" w:cs="Times New Roman"/>
          <w:sz w:val="24"/>
          <w:szCs w:val="24"/>
          <w:lang w:eastAsia="ru-RU"/>
        </w:rPr>
        <w:t>прави</w:t>
      </w:r>
      <w:r w:rsidR="004417B5" w:rsidRPr="00033DE0">
        <w:rPr>
          <w:rFonts w:ascii="Times New Roman" w:eastAsia="Times New Roman" w:hAnsi="Times New Roman" w:cs="Times New Roman"/>
          <w:sz w:val="24"/>
          <w:szCs w:val="24"/>
          <w:lang w:eastAsia="ru-RU"/>
        </w:rPr>
        <w:t>ла  игры  в  шахматы  (шахматная  нотация</w:t>
      </w:r>
      <w:r w:rsidR="00335274" w:rsidRPr="00033DE0">
        <w:rPr>
          <w:rFonts w:ascii="Times New Roman" w:eastAsia="Times New Roman" w:hAnsi="Times New Roman" w:cs="Times New Roman"/>
          <w:sz w:val="24"/>
          <w:szCs w:val="24"/>
          <w:lang w:eastAsia="ru-RU"/>
        </w:rPr>
        <w:t>,  ходы  фигур,</w:t>
      </w:r>
      <w:proofErr w:type="gramEnd"/>
    </w:p>
    <w:p w:rsidR="00335274" w:rsidRPr="00033DE0" w:rsidRDefault="00335274"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w:t>
      </w:r>
      <w:r w:rsidR="004417B5" w:rsidRPr="00033DE0">
        <w:rPr>
          <w:rFonts w:ascii="Times New Roman" w:eastAsia="Times New Roman" w:hAnsi="Times New Roman" w:cs="Times New Roman"/>
          <w:sz w:val="24"/>
          <w:szCs w:val="24"/>
          <w:lang w:eastAsia="ru-RU"/>
        </w:rPr>
        <w:t xml:space="preserve">авило рокировки, ценность </w:t>
      </w:r>
      <w:r w:rsidRPr="00033DE0">
        <w:rPr>
          <w:rFonts w:ascii="Times New Roman" w:eastAsia="Times New Roman" w:hAnsi="Times New Roman" w:cs="Times New Roman"/>
          <w:sz w:val="24"/>
          <w:szCs w:val="24"/>
          <w:lang w:eastAsia="ru-RU"/>
        </w:rPr>
        <w:t xml:space="preserve"> фигур и другие).</w:t>
      </w:r>
    </w:p>
    <w:p w:rsidR="00335274" w:rsidRPr="00033DE0" w:rsidRDefault="004417B5"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2.</w:t>
      </w:r>
      <w:r w:rsidR="00335274" w:rsidRPr="00033DE0">
        <w:rPr>
          <w:rFonts w:ascii="Times New Roman" w:eastAsia="Times New Roman" w:hAnsi="Times New Roman" w:cs="Times New Roman"/>
          <w:sz w:val="24"/>
          <w:szCs w:val="24"/>
          <w:lang w:eastAsia="ru-RU"/>
        </w:rPr>
        <w:t>Элементарные окончания (пешечные, ферзевые, ладейные).</w:t>
      </w:r>
    </w:p>
    <w:p w:rsidR="00335274" w:rsidRPr="00033DE0" w:rsidRDefault="004417B5" w:rsidP="00033DE0">
      <w:pPr>
        <w:tabs>
          <w:tab w:val="left" w:pos="1393"/>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3.</w:t>
      </w:r>
      <w:r w:rsidR="00335274" w:rsidRPr="00033DE0">
        <w:rPr>
          <w:rFonts w:ascii="Times New Roman" w:eastAsia="Times New Roman" w:hAnsi="Times New Roman" w:cs="Times New Roman"/>
          <w:sz w:val="24"/>
          <w:szCs w:val="24"/>
          <w:lang w:eastAsia="ru-RU"/>
        </w:rPr>
        <w:t xml:space="preserve">Основные тактические приёмы: </w:t>
      </w:r>
      <w:proofErr w:type="gramStart"/>
      <w:r w:rsidR="00335274" w:rsidRPr="00033DE0">
        <w:rPr>
          <w:rFonts w:ascii="Times New Roman" w:eastAsia="Times New Roman" w:hAnsi="Times New Roman" w:cs="Times New Roman"/>
          <w:sz w:val="24"/>
          <w:szCs w:val="24"/>
          <w:lang w:eastAsia="ru-RU"/>
        </w:rPr>
        <w:t>«Двойной удар», «Связка», «Открытое нападение», «Открытый шах» («Мельница»), «Двойной шах», «Отвлечение», «Завлечение» и другие.</w:t>
      </w:r>
      <w:proofErr w:type="gramEnd"/>
    </w:p>
    <w:p w:rsidR="00335274" w:rsidRPr="00033DE0" w:rsidRDefault="004417B5" w:rsidP="00033DE0">
      <w:pPr>
        <w:tabs>
          <w:tab w:val="left" w:pos="1393"/>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4.</w:t>
      </w:r>
      <w:r w:rsidR="00335274" w:rsidRPr="00033DE0">
        <w:rPr>
          <w:rFonts w:ascii="Times New Roman" w:eastAsia="Times New Roman" w:hAnsi="Times New Roman" w:cs="Times New Roman"/>
          <w:sz w:val="24"/>
          <w:szCs w:val="24"/>
          <w:lang w:eastAsia="ru-RU"/>
        </w:rPr>
        <w:t>Основные принципы игры в дебюте (развитие фигур, борьба за центр, безопасность короля).</w:t>
      </w:r>
    </w:p>
    <w:p w:rsidR="00335274" w:rsidRPr="00033DE0" w:rsidRDefault="004417B5"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5.</w:t>
      </w:r>
      <w:r w:rsidR="00335274" w:rsidRPr="00033DE0">
        <w:rPr>
          <w:rFonts w:ascii="Times New Roman" w:eastAsia="Times New Roman" w:hAnsi="Times New Roman" w:cs="Times New Roman"/>
          <w:sz w:val="24"/>
          <w:szCs w:val="24"/>
          <w:lang w:eastAsia="ru-RU"/>
        </w:rPr>
        <w:t>Основные идеи в различных дебютах.</w:t>
      </w:r>
    </w:p>
    <w:p w:rsidR="00335274" w:rsidRPr="00033DE0" w:rsidRDefault="00335274" w:rsidP="00033DE0">
      <w:pPr>
        <w:spacing w:after="0"/>
        <w:jc w:val="both"/>
        <w:rPr>
          <w:rFonts w:ascii="Times New Roman" w:eastAsiaTheme="minorEastAsia" w:hAnsi="Times New Roman" w:cs="Times New Roman"/>
          <w:sz w:val="24"/>
          <w:szCs w:val="24"/>
          <w:lang w:eastAsia="ru-RU"/>
        </w:rPr>
      </w:pPr>
    </w:p>
    <w:p w:rsidR="00016D2D" w:rsidRPr="00033DE0" w:rsidRDefault="00016D2D" w:rsidP="00033DE0">
      <w:pPr>
        <w:tabs>
          <w:tab w:val="left" w:pos="1364"/>
        </w:tabs>
        <w:spacing w:after="0"/>
        <w:jc w:val="both"/>
        <w:rPr>
          <w:rFonts w:ascii="Times New Roman" w:eastAsia="Times New Roman" w:hAnsi="Times New Roman" w:cs="Times New Roman"/>
          <w:b/>
          <w:sz w:val="24"/>
          <w:szCs w:val="24"/>
          <w:lang w:eastAsia="ru-RU"/>
        </w:rPr>
      </w:pPr>
    </w:p>
    <w:p w:rsidR="00335274" w:rsidRPr="00033DE0" w:rsidRDefault="004417B5" w:rsidP="00033DE0">
      <w:pPr>
        <w:tabs>
          <w:tab w:val="left" w:pos="1364"/>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 xml:space="preserve">В </w:t>
      </w:r>
      <w:r w:rsidR="00335274" w:rsidRPr="00033DE0">
        <w:rPr>
          <w:rFonts w:ascii="Times New Roman" w:eastAsia="Times New Roman" w:hAnsi="Times New Roman" w:cs="Times New Roman"/>
          <w:b/>
          <w:sz w:val="24"/>
          <w:szCs w:val="24"/>
          <w:lang w:eastAsia="ru-RU"/>
        </w:rPr>
        <w:t xml:space="preserve">результате освоения учебного шахматного материала младшие школьники </w:t>
      </w:r>
      <w:r w:rsidR="00B73AF7" w:rsidRPr="00033DE0">
        <w:rPr>
          <w:rFonts w:ascii="Times New Roman" w:eastAsia="Times New Roman" w:hAnsi="Times New Roman" w:cs="Times New Roman"/>
          <w:b/>
          <w:sz w:val="24"/>
          <w:szCs w:val="24"/>
          <w:lang w:eastAsia="ru-RU"/>
        </w:rPr>
        <w:t>будут</w:t>
      </w:r>
      <w:r w:rsidR="00335274" w:rsidRPr="00033DE0">
        <w:rPr>
          <w:rFonts w:ascii="Times New Roman" w:eastAsia="Times New Roman" w:hAnsi="Times New Roman" w:cs="Times New Roman"/>
          <w:b/>
          <w:sz w:val="24"/>
          <w:szCs w:val="24"/>
          <w:lang w:eastAsia="ru-RU"/>
        </w:rPr>
        <w:t xml:space="preserve"> уметь</w:t>
      </w:r>
      <w:r w:rsidR="00335274" w:rsidRPr="00033DE0">
        <w:rPr>
          <w:rFonts w:ascii="Times New Roman" w:eastAsia="Times New Roman" w:hAnsi="Times New Roman" w:cs="Times New Roman"/>
          <w:sz w:val="24"/>
          <w:szCs w:val="24"/>
          <w:lang w:eastAsia="ru-RU"/>
        </w:rPr>
        <w:t>:</w:t>
      </w:r>
    </w:p>
    <w:p w:rsidR="00335274" w:rsidRPr="00033DE0" w:rsidRDefault="00335274" w:rsidP="00033DE0">
      <w:pPr>
        <w:spacing w:after="0"/>
        <w:jc w:val="both"/>
        <w:rPr>
          <w:rFonts w:ascii="Times New Roman" w:eastAsiaTheme="minorEastAsia" w:hAnsi="Times New Roman" w:cs="Times New Roman"/>
          <w:sz w:val="24"/>
          <w:szCs w:val="24"/>
          <w:lang w:eastAsia="ru-RU"/>
        </w:rPr>
      </w:pPr>
    </w:p>
    <w:p w:rsidR="00335274" w:rsidRPr="00033DE0" w:rsidRDefault="004417B5"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1.</w:t>
      </w:r>
      <w:r w:rsidR="00335274" w:rsidRPr="00033DE0">
        <w:rPr>
          <w:rFonts w:ascii="Times New Roman" w:eastAsia="Times New Roman" w:hAnsi="Times New Roman" w:cs="Times New Roman"/>
          <w:sz w:val="24"/>
          <w:szCs w:val="24"/>
          <w:lang w:eastAsia="ru-RU"/>
        </w:rPr>
        <w:t>Ставить мат одинок</w:t>
      </w:r>
      <w:r w:rsidR="00B73AF7" w:rsidRPr="00033DE0">
        <w:rPr>
          <w:rFonts w:ascii="Times New Roman" w:eastAsia="Times New Roman" w:hAnsi="Times New Roman" w:cs="Times New Roman"/>
          <w:sz w:val="24"/>
          <w:szCs w:val="24"/>
          <w:lang w:eastAsia="ru-RU"/>
        </w:rPr>
        <w:t>ому королю различными фигурами:</w:t>
      </w:r>
    </w:p>
    <w:p w:rsidR="00335274" w:rsidRPr="00033DE0" w:rsidRDefault="00335274" w:rsidP="00033DE0">
      <w:pPr>
        <w:pStyle w:val="a3"/>
        <w:numPr>
          <w:ilvl w:val="0"/>
          <w:numId w:val="2"/>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ферзем и ладьей, максимальное количество ходов – (7-9)</w:t>
      </w:r>
      <w:r w:rsidR="004417B5" w:rsidRPr="00033DE0">
        <w:rPr>
          <w:rFonts w:ascii="Times New Roman" w:eastAsia="Times New Roman" w:hAnsi="Times New Roman" w:cs="Times New Roman"/>
          <w:sz w:val="24"/>
          <w:szCs w:val="24"/>
          <w:lang w:eastAsia="ru-RU"/>
        </w:rPr>
        <w:t>;</w:t>
      </w:r>
      <w:r w:rsidRPr="00033DE0">
        <w:rPr>
          <w:rFonts w:ascii="Times New Roman" w:eastAsiaTheme="minorEastAsia" w:hAnsi="Times New Roman" w:cs="Times New Roman"/>
          <w:sz w:val="24"/>
          <w:szCs w:val="24"/>
          <w:lang w:eastAsia="ru-RU"/>
        </w:rPr>
        <w:t xml:space="preserve"> </w:t>
      </w:r>
    </w:p>
    <w:p w:rsidR="00335274" w:rsidRPr="00033DE0" w:rsidRDefault="00335274" w:rsidP="00033DE0">
      <w:pPr>
        <w:pStyle w:val="a3"/>
        <w:numPr>
          <w:ilvl w:val="0"/>
          <w:numId w:val="2"/>
        </w:numPr>
        <w:tabs>
          <w:tab w:val="left" w:pos="1400"/>
        </w:tabs>
        <w:spacing w:after="0"/>
        <w:jc w:val="both"/>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двумя ладьями, максимальное количество ходов – (8-9);</w:t>
      </w:r>
    </w:p>
    <w:p w:rsidR="00335274" w:rsidRPr="00033DE0" w:rsidRDefault="00335274" w:rsidP="00033DE0">
      <w:pPr>
        <w:pStyle w:val="a3"/>
        <w:numPr>
          <w:ilvl w:val="0"/>
          <w:numId w:val="2"/>
        </w:numPr>
        <w:tabs>
          <w:tab w:val="left" w:pos="1393"/>
        </w:tabs>
        <w:spacing w:after="0"/>
        <w:jc w:val="both"/>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 xml:space="preserve">ферзем и королем, максимальное количество ходов: 1-й год обучения </w:t>
      </w:r>
      <w:r w:rsidRPr="00033DE0">
        <w:rPr>
          <w:rFonts w:ascii="Times New Roman" w:eastAsia="Times New Roman" w:hAnsi="Times New Roman" w:cs="Times New Roman"/>
          <w:i/>
          <w:iCs/>
          <w:sz w:val="24"/>
          <w:szCs w:val="24"/>
          <w:lang w:eastAsia="ru-RU"/>
        </w:rPr>
        <w:t>–</w:t>
      </w:r>
      <w:r w:rsidRPr="00033DE0">
        <w:rPr>
          <w:rFonts w:ascii="Times New Roman" w:eastAsia="Times New Roman" w:hAnsi="Times New Roman" w:cs="Times New Roman"/>
          <w:sz w:val="24"/>
          <w:szCs w:val="24"/>
          <w:lang w:eastAsia="ru-RU"/>
        </w:rPr>
        <w:t xml:space="preserve"> (17-18); 2-й год обучения </w:t>
      </w:r>
      <w:r w:rsidRPr="00033DE0">
        <w:rPr>
          <w:rFonts w:ascii="Times New Roman" w:eastAsia="Times New Roman" w:hAnsi="Times New Roman" w:cs="Times New Roman"/>
          <w:i/>
          <w:iCs/>
          <w:sz w:val="24"/>
          <w:szCs w:val="24"/>
          <w:lang w:eastAsia="ru-RU"/>
        </w:rPr>
        <w:t>–</w:t>
      </w:r>
      <w:r w:rsidRPr="00033DE0">
        <w:rPr>
          <w:rFonts w:ascii="Times New Roman" w:eastAsia="Times New Roman" w:hAnsi="Times New Roman" w:cs="Times New Roman"/>
          <w:sz w:val="24"/>
          <w:szCs w:val="24"/>
          <w:lang w:eastAsia="ru-RU"/>
        </w:rPr>
        <w:t xml:space="preserve"> (10-12);</w:t>
      </w:r>
    </w:p>
    <w:p w:rsidR="00335274" w:rsidRPr="00033DE0" w:rsidRDefault="00335274" w:rsidP="00033DE0">
      <w:pPr>
        <w:pStyle w:val="a3"/>
        <w:numPr>
          <w:ilvl w:val="0"/>
          <w:numId w:val="2"/>
        </w:numPr>
        <w:tabs>
          <w:tab w:val="left" w:pos="1393"/>
        </w:tabs>
        <w:spacing w:after="0"/>
        <w:jc w:val="both"/>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 xml:space="preserve">ладьей и королем, максимальное количество ходов: 1-й год обучения </w:t>
      </w:r>
      <w:r w:rsidRPr="00033DE0">
        <w:rPr>
          <w:rFonts w:ascii="Times New Roman" w:eastAsia="Times New Roman" w:hAnsi="Times New Roman" w:cs="Times New Roman"/>
          <w:i/>
          <w:iCs/>
          <w:sz w:val="24"/>
          <w:szCs w:val="24"/>
          <w:lang w:eastAsia="ru-RU"/>
        </w:rPr>
        <w:t>–</w:t>
      </w:r>
      <w:r w:rsidRPr="00033DE0">
        <w:rPr>
          <w:rFonts w:ascii="Times New Roman" w:eastAsia="Times New Roman" w:hAnsi="Times New Roman" w:cs="Times New Roman"/>
          <w:sz w:val="24"/>
          <w:szCs w:val="24"/>
          <w:lang w:eastAsia="ru-RU"/>
        </w:rPr>
        <w:t xml:space="preserve"> (20-22); 2-й год обучения – (17-19).</w:t>
      </w:r>
    </w:p>
    <w:p w:rsidR="00B73AF7" w:rsidRPr="00033DE0" w:rsidRDefault="00B73AF7" w:rsidP="00033DE0">
      <w:pPr>
        <w:pStyle w:val="a3"/>
        <w:tabs>
          <w:tab w:val="left" w:pos="1393"/>
        </w:tabs>
        <w:spacing w:after="0"/>
        <w:jc w:val="both"/>
        <w:rPr>
          <w:rFonts w:ascii="Symbol" w:eastAsia="Symbol" w:hAnsi="Symbol" w:cs="Symbol"/>
          <w:sz w:val="24"/>
          <w:szCs w:val="24"/>
          <w:lang w:eastAsia="ru-RU"/>
        </w:rPr>
      </w:pPr>
    </w:p>
    <w:p w:rsidR="00B73AF7" w:rsidRPr="00033DE0" w:rsidRDefault="004417B5" w:rsidP="00033DE0">
      <w:pPr>
        <w:tabs>
          <w:tab w:val="left" w:pos="17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2.</w:t>
      </w:r>
      <w:r w:rsidR="00335274" w:rsidRPr="00033DE0">
        <w:rPr>
          <w:rFonts w:ascii="Times New Roman" w:eastAsia="Times New Roman" w:hAnsi="Times New Roman" w:cs="Times New Roman"/>
          <w:sz w:val="24"/>
          <w:szCs w:val="24"/>
          <w:lang w:eastAsia="ru-RU"/>
        </w:rPr>
        <w:t xml:space="preserve">Решать шахматные </w:t>
      </w:r>
      <w:r w:rsidR="00B73AF7" w:rsidRPr="00033DE0">
        <w:rPr>
          <w:rFonts w:ascii="Times New Roman" w:eastAsia="Times New Roman" w:hAnsi="Times New Roman" w:cs="Times New Roman"/>
          <w:sz w:val="24"/>
          <w:szCs w:val="24"/>
          <w:lang w:eastAsia="ru-RU"/>
        </w:rPr>
        <w:t>задачи и упражнения по тактике:</w:t>
      </w:r>
    </w:p>
    <w:p w:rsidR="00335274" w:rsidRPr="00033DE0" w:rsidRDefault="00335274" w:rsidP="00033DE0">
      <w:pPr>
        <w:tabs>
          <w:tab w:val="left" w:pos="1400"/>
        </w:tabs>
        <w:spacing w:after="0"/>
        <w:jc w:val="both"/>
        <w:rPr>
          <w:rFonts w:ascii="Symbol" w:eastAsia="Symbol" w:hAnsi="Symbol" w:cs="Symbol"/>
          <w:sz w:val="24"/>
          <w:szCs w:val="24"/>
          <w:lang w:eastAsia="ru-RU"/>
        </w:rPr>
      </w:pPr>
      <w:r w:rsidRPr="00033DE0">
        <w:rPr>
          <w:rFonts w:ascii="Times New Roman" w:eastAsia="Times New Roman" w:hAnsi="Times New Roman" w:cs="Times New Roman"/>
          <w:b/>
          <w:sz w:val="24"/>
          <w:szCs w:val="24"/>
          <w:lang w:eastAsia="ru-RU"/>
        </w:rPr>
        <w:t>1-й год обучения:</w:t>
      </w:r>
      <w:r w:rsidRPr="00033DE0">
        <w:rPr>
          <w:rFonts w:ascii="Times New Roman" w:eastAsia="Times New Roman" w:hAnsi="Times New Roman" w:cs="Times New Roman"/>
          <w:sz w:val="24"/>
          <w:szCs w:val="24"/>
          <w:lang w:eastAsia="ru-RU"/>
        </w:rPr>
        <w:t xml:space="preserve"> поставить мат, или вы</w:t>
      </w:r>
      <w:r w:rsidR="004417B5" w:rsidRPr="00033DE0">
        <w:rPr>
          <w:rFonts w:ascii="Times New Roman" w:eastAsia="Times New Roman" w:hAnsi="Times New Roman" w:cs="Times New Roman"/>
          <w:sz w:val="24"/>
          <w:szCs w:val="24"/>
          <w:lang w:eastAsia="ru-RU"/>
        </w:rPr>
        <w:t>и</w:t>
      </w:r>
      <w:r w:rsidRPr="00033DE0">
        <w:rPr>
          <w:rFonts w:ascii="Times New Roman" w:eastAsia="Times New Roman" w:hAnsi="Times New Roman" w:cs="Times New Roman"/>
          <w:sz w:val="24"/>
          <w:szCs w:val="24"/>
          <w:lang w:eastAsia="ru-RU"/>
        </w:rPr>
        <w:t>грать фигуру в 1-2 хода –</w:t>
      </w:r>
    </w:p>
    <w:p w:rsidR="00335274" w:rsidRPr="00033DE0" w:rsidRDefault="00335274"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количество набранных баллов – не менее (6-7) из 12;</w:t>
      </w:r>
    </w:p>
    <w:p w:rsidR="00335274" w:rsidRPr="00033DE0" w:rsidRDefault="00335274" w:rsidP="00033DE0">
      <w:pPr>
        <w:tabs>
          <w:tab w:val="left" w:pos="1400"/>
        </w:tabs>
        <w:spacing w:after="0"/>
        <w:jc w:val="both"/>
        <w:rPr>
          <w:rFonts w:ascii="Symbol" w:eastAsia="Symbol" w:hAnsi="Symbol" w:cs="Symbol"/>
          <w:sz w:val="24"/>
          <w:szCs w:val="24"/>
          <w:lang w:eastAsia="ru-RU"/>
        </w:rPr>
      </w:pPr>
      <w:r w:rsidRPr="00033DE0">
        <w:rPr>
          <w:rFonts w:ascii="Times New Roman" w:eastAsia="Times New Roman" w:hAnsi="Times New Roman" w:cs="Times New Roman"/>
          <w:b/>
          <w:sz w:val="24"/>
          <w:szCs w:val="24"/>
          <w:lang w:eastAsia="ru-RU"/>
        </w:rPr>
        <w:t>2-й год обучения:</w:t>
      </w:r>
      <w:r w:rsidRPr="00033DE0">
        <w:rPr>
          <w:rFonts w:ascii="Times New Roman" w:eastAsia="Times New Roman" w:hAnsi="Times New Roman" w:cs="Times New Roman"/>
          <w:sz w:val="24"/>
          <w:szCs w:val="24"/>
          <w:lang w:eastAsia="ru-RU"/>
        </w:rPr>
        <w:t xml:space="preserve"> поставить мат в 2-3 хода (путем жертвы </w:t>
      </w:r>
      <w:proofErr w:type="spellStart"/>
      <w:r w:rsidRPr="00033DE0">
        <w:rPr>
          <w:rFonts w:ascii="Times New Roman" w:eastAsia="Times New Roman" w:hAnsi="Times New Roman" w:cs="Times New Roman"/>
          <w:sz w:val="24"/>
          <w:szCs w:val="24"/>
          <w:lang w:eastAsia="ru-RU"/>
        </w:rPr>
        <w:t>ферзя,</w:t>
      </w:r>
      <w:r w:rsidR="006E56A5" w:rsidRPr="00033DE0">
        <w:rPr>
          <w:rFonts w:ascii="Symbol" w:eastAsia="Symbol" w:hAnsi="Symbol" w:cs="Symbol"/>
          <w:sz w:val="24"/>
          <w:szCs w:val="24"/>
          <w:lang w:eastAsia="ru-RU"/>
        </w:rPr>
        <w:t></w:t>
      </w:r>
      <w:r w:rsidR="00B73AF7" w:rsidRPr="00033DE0">
        <w:rPr>
          <w:rFonts w:ascii="Times New Roman" w:eastAsia="Times New Roman" w:hAnsi="Times New Roman" w:cs="Times New Roman"/>
          <w:sz w:val="24"/>
          <w:szCs w:val="24"/>
          <w:lang w:eastAsia="ru-RU"/>
        </w:rPr>
        <w:t>ладьи</w:t>
      </w:r>
      <w:proofErr w:type="spellEnd"/>
      <w:r w:rsidR="00B73AF7" w:rsidRPr="00033DE0">
        <w:rPr>
          <w:rFonts w:ascii="Times New Roman" w:eastAsia="Times New Roman" w:hAnsi="Times New Roman" w:cs="Times New Roman"/>
          <w:sz w:val="24"/>
          <w:szCs w:val="24"/>
          <w:lang w:eastAsia="ru-RU"/>
        </w:rPr>
        <w:t>, слона и т.д.). И</w:t>
      </w:r>
      <w:r w:rsidRPr="00033DE0">
        <w:rPr>
          <w:rFonts w:ascii="Times New Roman" w:eastAsia="Times New Roman" w:hAnsi="Times New Roman" w:cs="Times New Roman"/>
          <w:sz w:val="24"/>
          <w:szCs w:val="24"/>
          <w:lang w:eastAsia="ru-RU"/>
        </w:rPr>
        <w:t>ли вы</w:t>
      </w:r>
      <w:r w:rsidR="00B73AF7" w:rsidRPr="00033DE0">
        <w:rPr>
          <w:rFonts w:ascii="Times New Roman" w:eastAsia="Times New Roman" w:hAnsi="Times New Roman" w:cs="Times New Roman"/>
          <w:sz w:val="24"/>
          <w:szCs w:val="24"/>
          <w:lang w:eastAsia="ru-RU"/>
        </w:rPr>
        <w:t>и</w:t>
      </w:r>
      <w:r w:rsidRPr="00033DE0">
        <w:rPr>
          <w:rFonts w:ascii="Times New Roman" w:eastAsia="Times New Roman" w:hAnsi="Times New Roman" w:cs="Times New Roman"/>
          <w:sz w:val="24"/>
          <w:szCs w:val="24"/>
          <w:lang w:eastAsia="ru-RU"/>
        </w:rPr>
        <w:t>грать фигуру</w:t>
      </w:r>
      <w:r w:rsidR="00B73AF7"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sz w:val="24"/>
          <w:szCs w:val="24"/>
          <w:lang w:eastAsia="ru-RU"/>
        </w:rPr>
        <w:t xml:space="preserve"> используя различные тактические приемы: двойной удар, связку, открытый шах («Мельница») и другие – количество набранных баллов – не менее (6-7) из 12 тестовых заданий.</w:t>
      </w:r>
    </w:p>
    <w:p w:rsidR="00335274" w:rsidRPr="00033DE0" w:rsidRDefault="00B73AF7"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3.</w:t>
      </w:r>
      <w:r w:rsidR="00335274" w:rsidRPr="00033DE0">
        <w:rPr>
          <w:rFonts w:ascii="Times New Roman" w:eastAsia="Times New Roman" w:hAnsi="Times New Roman" w:cs="Times New Roman"/>
          <w:sz w:val="24"/>
          <w:szCs w:val="24"/>
          <w:lang w:eastAsia="ru-RU"/>
        </w:rPr>
        <w:t xml:space="preserve">Самостоятельно вести запись и </w:t>
      </w:r>
      <w:r w:rsidRPr="00033DE0">
        <w:rPr>
          <w:rFonts w:ascii="Times New Roman" w:eastAsia="Times New Roman" w:hAnsi="Times New Roman" w:cs="Times New Roman"/>
          <w:sz w:val="24"/>
          <w:szCs w:val="24"/>
          <w:lang w:eastAsia="ru-RU"/>
        </w:rPr>
        <w:t>анализировать шахматные партии.</w:t>
      </w:r>
    </w:p>
    <w:p w:rsidR="00335274" w:rsidRPr="00033DE0" w:rsidRDefault="00B73AF7" w:rsidP="00033DE0">
      <w:pPr>
        <w:tabs>
          <w:tab w:val="left" w:pos="1393"/>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4.</w:t>
      </w:r>
      <w:r w:rsidR="00335274" w:rsidRPr="00033DE0">
        <w:rPr>
          <w:rFonts w:ascii="Times New Roman" w:eastAsia="Times New Roman" w:hAnsi="Times New Roman" w:cs="Times New Roman"/>
          <w:sz w:val="24"/>
          <w:szCs w:val="24"/>
          <w:lang w:eastAsia="ru-RU"/>
        </w:rPr>
        <w:t>Находить и применять во время партии основные тактические приёмы, используя «тактические</w:t>
      </w:r>
      <w:r w:rsidRPr="00033DE0">
        <w:rPr>
          <w:rFonts w:ascii="Times New Roman" w:eastAsia="Times New Roman" w:hAnsi="Times New Roman" w:cs="Times New Roman"/>
          <w:sz w:val="24"/>
          <w:szCs w:val="24"/>
          <w:lang w:eastAsia="ru-RU"/>
        </w:rPr>
        <w:t xml:space="preserve"> слабости» в позиции соперника.</w:t>
      </w:r>
    </w:p>
    <w:p w:rsidR="00335274" w:rsidRPr="00033DE0" w:rsidRDefault="00B73AF7"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5.</w:t>
      </w:r>
      <w:r w:rsidR="00335274" w:rsidRPr="00033DE0">
        <w:rPr>
          <w:rFonts w:ascii="Times New Roman" w:eastAsia="Times New Roman" w:hAnsi="Times New Roman" w:cs="Times New Roman"/>
          <w:sz w:val="24"/>
          <w:szCs w:val="24"/>
          <w:lang w:eastAsia="ru-RU"/>
        </w:rPr>
        <w:t xml:space="preserve">Составлять   план   игры   в  </w:t>
      </w:r>
      <w:r w:rsidRPr="00033DE0">
        <w:rPr>
          <w:rFonts w:ascii="Times New Roman" w:eastAsia="Times New Roman" w:hAnsi="Times New Roman" w:cs="Times New Roman"/>
          <w:sz w:val="24"/>
          <w:szCs w:val="24"/>
          <w:lang w:eastAsia="ru-RU"/>
        </w:rPr>
        <w:t xml:space="preserve"> различных   стадиях   партии  </w:t>
      </w:r>
      <w:r w:rsidR="00335274" w:rsidRPr="00033DE0">
        <w:rPr>
          <w:rFonts w:ascii="Times New Roman" w:eastAsia="Times New Roman" w:hAnsi="Times New Roman" w:cs="Times New Roman"/>
          <w:sz w:val="24"/>
          <w:szCs w:val="24"/>
          <w:lang w:eastAsia="ru-RU"/>
        </w:rPr>
        <w:t>(т.е.</w:t>
      </w:r>
      <w:r w:rsidR="006E56A5" w:rsidRPr="00033DE0">
        <w:rPr>
          <w:rFonts w:ascii="Times New Roman" w:eastAsia="Times New Roman" w:hAnsi="Times New Roman" w:cs="Times New Roman"/>
          <w:sz w:val="24"/>
          <w:szCs w:val="24"/>
          <w:lang w:eastAsia="ru-RU"/>
        </w:rPr>
        <w:t xml:space="preserve"> </w:t>
      </w:r>
      <w:r w:rsidR="00335274" w:rsidRPr="00033DE0">
        <w:rPr>
          <w:rFonts w:ascii="Times New Roman" w:eastAsia="Times New Roman" w:hAnsi="Times New Roman" w:cs="Times New Roman"/>
          <w:sz w:val="24"/>
          <w:szCs w:val="24"/>
          <w:lang w:eastAsia="ru-RU"/>
        </w:rPr>
        <w:t xml:space="preserve">стратегически мыслить </w:t>
      </w:r>
      <w:r w:rsidRPr="00033DE0">
        <w:rPr>
          <w:rFonts w:ascii="Times New Roman" w:eastAsia="Times New Roman" w:hAnsi="Times New Roman" w:cs="Times New Roman"/>
          <w:sz w:val="24"/>
          <w:szCs w:val="24"/>
          <w:lang w:eastAsia="ru-RU"/>
        </w:rPr>
        <w:t>во время шахматной партии).</w:t>
      </w:r>
    </w:p>
    <w:p w:rsidR="00335274" w:rsidRPr="00033DE0" w:rsidRDefault="00B73AF7"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6.</w:t>
      </w:r>
      <w:r w:rsidR="00335274" w:rsidRPr="00033DE0">
        <w:rPr>
          <w:rFonts w:ascii="Times New Roman" w:eastAsia="Times New Roman" w:hAnsi="Times New Roman" w:cs="Times New Roman"/>
          <w:sz w:val="24"/>
          <w:szCs w:val="24"/>
          <w:lang w:eastAsia="ru-RU"/>
        </w:rPr>
        <w:t>Пользоваться персональным компьютером и обучающими шахматными компьютерными программами.</w:t>
      </w:r>
    </w:p>
    <w:p w:rsidR="00335274" w:rsidRPr="00033DE0" w:rsidRDefault="00B73AF7"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7.</w:t>
      </w:r>
      <w:r w:rsidR="00335274" w:rsidRPr="00033DE0">
        <w:rPr>
          <w:rFonts w:ascii="Times New Roman" w:eastAsia="Times New Roman" w:hAnsi="Times New Roman" w:cs="Times New Roman"/>
          <w:sz w:val="24"/>
          <w:szCs w:val="24"/>
          <w:lang w:eastAsia="ru-RU"/>
        </w:rPr>
        <w:t>Пользоваться шахматной литературой.</w:t>
      </w:r>
    </w:p>
    <w:p w:rsidR="009618E4" w:rsidRPr="00033DE0" w:rsidRDefault="009618E4" w:rsidP="00033DE0">
      <w:pPr>
        <w:tabs>
          <w:tab w:val="left" w:pos="1400"/>
        </w:tabs>
        <w:spacing w:after="0"/>
        <w:jc w:val="both"/>
        <w:rPr>
          <w:rFonts w:ascii="Times New Roman" w:eastAsia="Times New Roman" w:hAnsi="Times New Roman" w:cs="Times New Roman"/>
          <w:sz w:val="24"/>
          <w:szCs w:val="24"/>
          <w:lang w:eastAsia="ru-RU"/>
        </w:rPr>
      </w:pPr>
    </w:p>
    <w:p w:rsidR="009618E4" w:rsidRPr="00033DE0" w:rsidRDefault="009618E4" w:rsidP="00033DE0">
      <w:pPr>
        <w:tabs>
          <w:tab w:val="left" w:pos="1400"/>
        </w:tabs>
        <w:spacing w:after="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Формы и виды контроля</w:t>
      </w:r>
    </w:p>
    <w:p w:rsidR="009618E4" w:rsidRPr="00033DE0" w:rsidRDefault="009618E4"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В процессе практической работы используются следующие способы отслеживания результатов:</w:t>
      </w:r>
    </w:p>
    <w:p w:rsidR="009618E4" w:rsidRPr="00033DE0" w:rsidRDefault="009618E4" w:rsidP="00033DE0">
      <w:pPr>
        <w:pStyle w:val="a3"/>
        <w:numPr>
          <w:ilvl w:val="0"/>
          <w:numId w:val="28"/>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просмотр и исправление ошибок педагогом,</w:t>
      </w:r>
    </w:p>
    <w:p w:rsidR="009618E4" w:rsidRPr="00033DE0" w:rsidRDefault="009618E4" w:rsidP="00033DE0">
      <w:pPr>
        <w:pStyle w:val="a3"/>
        <w:numPr>
          <w:ilvl w:val="0"/>
          <w:numId w:val="28"/>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оценка качества выполненного задания,</w:t>
      </w:r>
    </w:p>
    <w:p w:rsidR="009618E4" w:rsidRPr="00033DE0" w:rsidRDefault="009618E4" w:rsidP="00033DE0">
      <w:pPr>
        <w:pStyle w:val="a3"/>
        <w:numPr>
          <w:ilvl w:val="0"/>
          <w:numId w:val="28"/>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участие и занятые места в турнирах.</w:t>
      </w:r>
    </w:p>
    <w:p w:rsidR="009618E4" w:rsidRPr="00033DE0" w:rsidRDefault="009618E4" w:rsidP="00033DE0">
      <w:p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Оценка деятельности:</w:t>
      </w:r>
    </w:p>
    <w:p w:rsidR="009618E4" w:rsidRPr="00033DE0" w:rsidRDefault="009618E4" w:rsidP="00033DE0">
      <w:pPr>
        <w:pStyle w:val="a3"/>
        <w:numPr>
          <w:ilvl w:val="0"/>
          <w:numId w:val="29"/>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похвала и поощрение – положительные вербальные подкрепления способствуют выработке интереса к шахматам в целом;</w:t>
      </w:r>
    </w:p>
    <w:p w:rsidR="009618E4" w:rsidRPr="00033DE0" w:rsidRDefault="009618E4" w:rsidP="00033DE0">
      <w:pPr>
        <w:pStyle w:val="a3"/>
        <w:numPr>
          <w:ilvl w:val="0"/>
          <w:numId w:val="29"/>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личные и командные турниры и соревнования являются ведущим способом оценки спортивной деятельности как таковой.</w:t>
      </w:r>
    </w:p>
    <w:p w:rsidR="009618E4" w:rsidRPr="00033DE0" w:rsidRDefault="009618E4" w:rsidP="00033DE0">
      <w:pPr>
        <w:pStyle w:val="a3"/>
        <w:spacing w:after="160"/>
        <w:ind w:left="727"/>
        <w:rPr>
          <w:rFonts w:ascii="Times New Roman" w:hAnsi="Times New Roman" w:cs="Times New Roman"/>
          <w:b/>
          <w:sz w:val="24"/>
          <w:szCs w:val="24"/>
        </w:rPr>
      </w:pPr>
    </w:p>
    <w:p w:rsidR="009618E4" w:rsidRPr="00033DE0" w:rsidRDefault="009618E4" w:rsidP="00033DE0">
      <w:pPr>
        <w:pStyle w:val="a3"/>
        <w:spacing w:after="160"/>
        <w:ind w:left="727"/>
        <w:jc w:val="center"/>
        <w:rPr>
          <w:rFonts w:ascii="Times New Roman" w:hAnsi="Times New Roman" w:cs="Times New Roman"/>
          <w:b/>
          <w:sz w:val="24"/>
          <w:szCs w:val="24"/>
        </w:rPr>
      </w:pPr>
      <w:r w:rsidRPr="00033DE0">
        <w:rPr>
          <w:rFonts w:ascii="Times New Roman" w:hAnsi="Times New Roman" w:cs="Times New Roman"/>
          <w:b/>
          <w:sz w:val="24"/>
          <w:szCs w:val="24"/>
        </w:rPr>
        <w:t>Методы коррекции</w:t>
      </w:r>
    </w:p>
    <w:p w:rsidR="009618E4" w:rsidRPr="00033DE0" w:rsidRDefault="009618E4" w:rsidP="00033DE0">
      <w:pPr>
        <w:pStyle w:val="a3"/>
        <w:numPr>
          <w:ilvl w:val="0"/>
          <w:numId w:val="29"/>
        </w:numPr>
        <w:spacing w:after="160"/>
        <w:jc w:val="both"/>
        <w:rPr>
          <w:rFonts w:ascii="Times New Roman" w:hAnsi="Times New Roman" w:cs="Times New Roman"/>
          <w:sz w:val="24"/>
          <w:szCs w:val="24"/>
        </w:rPr>
      </w:pPr>
      <w:r w:rsidRPr="00033DE0">
        <w:rPr>
          <w:rFonts w:ascii="Times New Roman" w:hAnsi="Times New Roman" w:cs="Times New Roman"/>
          <w:sz w:val="24"/>
          <w:szCs w:val="24"/>
        </w:rPr>
        <w:t xml:space="preserve">Учитывая, что становление ряда личностных характеристик ребенка происходит в спортивных шахматных состязаниях, за основу метода коррекции было принято формирование у воспитанника адекватного отношения к поражению. Ведь </w:t>
      </w:r>
      <w:r w:rsidRPr="00033DE0">
        <w:rPr>
          <w:rFonts w:ascii="Times New Roman" w:hAnsi="Times New Roman" w:cs="Times New Roman"/>
          <w:sz w:val="24"/>
          <w:szCs w:val="24"/>
        </w:rPr>
        <w:lastRenderedPageBreak/>
        <w:t>проигранная партия может восприниматься юным шахматистом по-разному в зависимости от ситуации и вызывать различную реакцию.</w:t>
      </w:r>
    </w:p>
    <w:p w:rsidR="009618E4" w:rsidRPr="00033DE0" w:rsidRDefault="009618E4" w:rsidP="00033DE0">
      <w:pPr>
        <w:pStyle w:val="a3"/>
        <w:numPr>
          <w:ilvl w:val="0"/>
          <w:numId w:val="29"/>
        </w:numPr>
        <w:spacing w:after="160"/>
        <w:jc w:val="both"/>
        <w:rPr>
          <w:rFonts w:ascii="Times New Roman" w:hAnsi="Times New Roman" w:cs="Times New Roman"/>
          <w:sz w:val="24"/>
          <w:szCs w:val="24"/>
        </w:rPr>
      </w:pPr>
      <w:r w:rsidRPr="00033DE0">
        <w:rPr>
          <w:rFonts w:ascii="Times New Roman" w:hAnsi="Times New Roman" w:cs="Times New Roman"/>
          <w:sz w:val="24"/>
          <w:szCs w:val="24"/>
        </w:rPr>
        <w:t>Методы коррекции обучения шахматной игре придуманы уже давно, удачно опробованы и представлены в таблице.</w:t>
      </w:r>
    </w:p>
    <w:p w:rsidR="009618E4" w:rsidRPr="00033DE0" w:rsidRDefault="009618E4" w:rsidP="00033DE0">
      <w:pPr>
        <w:pStyle w:val="a3"/>
        <w:spacing w:after="160"/>
        <w:ind w:left="727"/>
        <w:jc w:val="both"/>
        <w:rPr>
          <w:rFonts w:ascii="Times New Roman" w:hAnsi="Times New Roman" w:cs="Times New Roman"/>
          <w:sz w:val="24"/>
          <w:szCs w:val="24"/>
        </w:rPr>
      </w:pPr>
    </w:p>
    <w:tbl>
      <w:tblPr>
        <w:tblW w:w="9634" w:type="dxa"/>
        <w:tblLook w:val="04A0" w:firstRow="1" w:lastRow="0" w:firstColumn="1" w:lastColumn="0" w:noHBand="0" w:noVBand="1"/>
      </w:tblPr>
      <w:tblGrid>
        <w:gridCol w:w="3560"/>
        <w:gridCol w:w="6074"/>
      </w:tblGrid>
      <w:tr w:rsidR="009618E4" w:rsidRPr="00033DE0" w:rsidTr="001A30BF">
        <w:trPr>
          <w:trHeight w:val="360"/>
        </w:trPr>
        <w:tc>
          <w:tcPr>
            <w:tcW w:w="3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Ситуации</w:t>
            </w:r>
          </w:p>
        </w:tc>
        <w:tc>
          <w:tcPr>
            <w:tcW w:w="6074" w:type="dxa"/>
            <w:tcBorders>
              <w:top w:val="single" w:sz="4" w:space="0" w:color="auto"/>
              <w:left w:val="nil"/>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Методы коррекции</w:t>
            </w:r>
          </w:p>
        </w:tc>
      </w:tr>
      <w:tr w:rsidR="009618E4" w:rsidRPr="00033DE0" w:rsidTr="009618E4">
        <w:trPr>
          <w:trHeight w:val="1256"/>
        </w:trPr>
        <w:tc>
          <w:tcPr>
            <w:tcW w:w="3560" w:type="dxa"/>
            <w:tcBorders>
              <w:top w:val="nil"/>
              <w:left w:val="single" w:sz="4" w:space="0" w:color="auto"/>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1. Ребенок нерешителен, подолгу думает над ходом, боясь допустить ошибку, и, как следствие, попадает в цейтнот.</w:t>
            </w:r>
          </w:p>
        </w:tc>
        <w:tc>
          <w:tcPr>
            <w:tcW w:w="6074" w:type="dxa"/>
            <w:tcBorders>
              <w:top w:val="nil"/>
              <w:left w:val="nil"/>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Воспитанник играет тренировочные партии, в которых тренер обращает внимание не на результат, а на время, затраченное на обдумывание хода.</w:t>
            </w:r>
          </w:p>
        </w:tc>
      </w:tr>
      <w:tr w:rsidR="009618E4" w:rsidRPr="00033DE0" w:rsidTr="009618E4">
        <w:trPr>
          <w:trHeight w:val="1132"/>
        </w:trPr>
        <w:tc>
          <w:tcPr>
            <w:tcW w:w="3560" w:type="dxa"/>
            <w:tcBorders>
              <w:top w:val="nil"/>
              <w:left w:val="single" w:sz="4" w:space="0" w:color="auto"/>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2. Юный шахматист играет слишком осторожно и пассивно.</w:t>
            </w:r>
          </w:p>
        </w:tc>
        <w:tc>
          <w:tcPr>
            <w:tcW w:w="6074" w:type="dxa"/>
            <w:tcBorders>
              <w:top w:val="nil"/>
              <w:left w:val="nil"/>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Учащемуся дается возможность сыграть в турнире с более слабыми соперниками (при этом результаты турнира не будут иметь для ребенка отрицательных последствий даже при большом числе поражений).</w:t>
            </w:r>
          </w:p>
        </w:tc>
      </w:tr>
      <w:tr w:rsidR="009618E4" w:rsidRPr="00033DE0" w:rsidTr="009618E4">
        <w:trPr>
          <w:trHeight w:val="1276"/>
        </w:trPr>
        <w:tc>
          <w:tcPr>
            <w:tcW w:w="3560" w:type="dxa"/>
            <w:tcBorders>
              <w:top w:val="nil"/>
              <w:left w:val="single" w:sz="4" w:space="0" w:color="auto"/>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 xml:space="preserve">3. </w:t>
            </w:r>
            <w:proofErr w:type="gramStart"/>
            <w:r w:rsidRPr="00033DE0">
              <w:rPr>
                <w:rFonts w:ascii="Times New Roman" w:eastAsia="Times New Roman" w:hAnsi="Times New Roman" w:cs="Times New Roman"/>
                <w:color w:val="000000"/>
                <w:sz w:val="24"/>
                <w:szCs w:val="24"/>
                <w:lang w:eastAsia="ru-RU"/>
              </w:rPr>
              <w:t>Обучающийся</w:t>
            </w:r>
            <w:proofErr w:type="gramEnd"/>
            <w:r w:rsidRPr="00033DE0">
              <w:rPr>
                <w:rFonts w:ascii="Times New Roman" w:eastAsia="Times New Roman" w:hAnsi="Times New Roman" w:cs="Times New Roman"/>
                <w:color w:val="000000"/>
                <w:sz w:val="24"/>
                <w:szCs w:val="24"/>
                <w:lang w:eastAsia="ru-RU"/>
              </w:rPr>
              <w:t xml:space="preserve"> допускает грубые ошибки от переутомления в конце игры.</w:t>
            </w:r>
          </w:p>
        </w:tc>
        <w:tc>
          <w:tcPr>
            <w:tcW w:w="6074" w:type="dxa"/>
            <w:tcBorders>
              <w:top w:val="nil"/>
              <w:left w:val="nil"/>
              <w:bottom w:val="single" w:sz="4" w:space="0" w:color="auto"/>
              <w:right w:val="single" w:sz="4" w:space="0" w:color="auto"/>
            </w:tcBorders>
            <w:shd w:val="clear" w:color="auto" w:fill="auto"/>
            <w:hideMark/>
          </w:tcPr>
          <w:p w:rsidR="009618E4" w:rsidRPr="00033DE0" w:rsidRDefault="009618E4" w:rsidP="00033DE0">
            <w:pPr>
              <w:spacing w:after="0"/>
              <w:rPr>
                <w:rFonts w:ascii="Times New Roman" w:eastAsia="Times New Roman" w:hAnsi="Times New Roman" w:cs="Times New Roman"/>
                <w:color w:val="000000"/>
                <w:sz w:val="24"/>
                <w:szCs w:val="24"/>
                <w:lang w:eastAsia="ru-RU"/>
              </w:rPr>
            </w:pPr>
            <w:r w:rsidRPr="00033DE0">
              <w:rPr>
                <w:rFonts w:ascii="Times New Roman" w:eastAsia="Times New Roman" w:hAnsi="Times New Roman" w:cs="Times New Roman"/>
                <w:color w:val="000000"/>
                <w:sz w:val="24"/>
                <w:szCs w:val="24"/>
                <w:lang w:eastAsia="ru-RU"/>
              </w:rPr>
              <w:t>Вместе с воспитанником вырабатывается соответствующий его возможностям ритм игры. Обозначается возможное время для отдыха во время партии (например, когда над ходом думает соперник).</w:t>
            </w:r>
          </w:p>
        </w:tc>
      </w:tr>
    </w:tbl>
    <w:p w:rsidR="00335274" w:rsidRPr="00033DE0" w:rsidRDefault="00335274" w:rsidP="00033DE0">
      <w:pPr>
        <w:pStyle w:val="a3"/>
        <w:spacing w:after="0"/>
        <w:jc w:val="both"/>
        <w:rPr>
          <w:rFonts w:ascii="Times New Roman" w:hAnsi="Times New Roman" w:cs="Times New Roman"/>
          <w:sz w:val="24"/>
          <w:szCs w:val="24"/>
        </w:rPr>
      </w:pPr>
    </w:p>
    <w:p w:rsidR="006E56A5" w:rsidRPr="00033DE0" w:rsidRDefault="006E56A5" w:rsidP="00033DE0">
      <w:pPr>
        <w:spacing w:after="160"/>
        <w:contextualSpacing/>
        <w:jc w:val="center"/>
        <w:rPr>
          <w:rFonts w:ascii="Times New Roman" w:hAnsi="Times New Roman" w:cs="Times New Roman"/>
          <w:b/>
          <w:sz w:val="24"/>
          <w:szCs w:val="24"/>
        </w:rPr>
      </w:pPr>
    </w:p>
    <w:p w:rsidR="00016D2D" w:rsidRPr="00033DE0" w:rsidRDefault="00016D2D"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687377" w:rsidRPr="00033DE0" w:rsidRDefault="00687377" w:rsidP="00033DE0">
      <w:pPr>
        <w:spacing w:after="160"/>
        <w:contextualSpacing/>
        <w:jc w:val="center"/>
        <w:rPr>
          <w:rFonts w:ascii="Times New Roman" w:hAnsi="Times New Roman" w:cs="Times New Roman"/>
          <w:b/>
          <w:sz w:val="24"/>
          <w:szCs w:val="24"/>
        </w:rPr>
      </w:pPr>
    </w:p>
    <w:p w:rsidR="00687377" w:rsidRPr="00033DE0" w:rsidRDefault="00687377"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6E56A5" w:rsidRPr="00033DE0" w:rsidRDefault="006E56A5" w:rsidP="00033DE0">
      <w:pPr>
        <w:spacing w:after="160"/>
        <w:contextualSpacing/>
        <w:jc w:val="center"/>
        <w:rPr>
          <w:rFonts w:ascii="Times New Roman" w:hAnsi="Times New Roman" w:cs="Times New Roman"/>
          <w:b/>
          <w:sz w:val="24"/>
          <w:szCs w:val="24"/>
        </w:rPr>
      </w:pPr>
      <w:r w:rsidRPr="00033DE0">
        <w:rPr>
          <w:rFonts w:ascii="Times New Roman" w:hAnsi="Times New Roman" w:cs="Times New Roman"/>
          <w:b/>
          <w:sz w:val="24"/>
          <w:szCs w:val="24"/>
        </w:rPr>
        <w:t xml:space="preserve">РАЗДЕЛ </w:t>
      </w:r>
      <w:r w:rsidRPr="00033DE0">
        <w:rPr>
          <w:rFonts w:ascii="Times New Roman" w:hAnsi="Times New Roman" w:cs="Times New Roman"/>
          <w:b/>
          <w:sz w:val="24"/>
          <w:szCs w:val="24"/>
          <w:lang w:val="en-US"/>
        </w:rPr>
        <w:t>III</w:t>
      </w:r>
    </w:p>
    <w:p w:rsidR="006E56A5" w:rsidRPr="00033DE0" w:rsidRDefault="006E56A5" w:rsidP="00033DE0">
      <w:pPr>
        <w:spacing w:after="160"/>
        <w:contextualSpacing/>
        <w:jc w:val="center"/>
        <w:rPr>
          <w:rFonts w:ascii="Times New Roman" w:hAnsi="Times New Roman" w:cs="Times New Roman"/>
          <w:b/>
          <w:sz w:val="24"/>
          <w:szCs w:val="24"/>
        </w:rPr>
      </w:pPr>
    </w:p>
    <w:p w:rsidR="006E56A5" w:rsidRPr="00033DE0" w:rsidRDefault="006E56A5" w:rsidP="00033DE0">
      <w:pPr>
        <w:spacing w:after="160"/>
        <w:contextualSpacing/>
        <w:jc w:val="center"/>
        <w:rPr>
          <w:rFonts w:ascii="Times New Roman" w:hAnsi="Times New Roman" w:cs="Times New Roman"/>
          <w:b/>
          <w:sz w:val="24"/>
          <w:szCs w:val="24"/>
        </w:rPr>
      </w:pPr>
      <w:r w:rsidRPr="00033DE0">
        <w:rPr>
          <w:rFonts w:ascii="Times New Roman" w:hAnsi="Times New Roman" w:cs="Times New Roman"/>
          <w:b/>
          <w:sz w:val="24"/>
          <w:szCs w:val="24"/>
        </w:rPr>
        <w:t xml:space="preserve">ОРГАНИЗАЦИОННО-ПЕДАГОГИЧЕСКИЕ </w:t>
      </w:r>
    </w:p>
    <w:p w:rsidR="006E56A5" w:rsidRPr="00033DE0" w:rsidRDefault="006E56A5" w:rsidP="00033DE0">
      <w:pPr>
        <w:spacing w:after="160"/>
        <w:contextualSpacing/>
        <w:jc w:val="center"/>
        <w:rPr>
          <w:rFonts w:ascii="Times New Roman" w:hAnsi="Times New Roman" w:cs="Times New Roman"/>
          <w:b/>
          <w:sz w:val="24"/>
          <w:szCs w:val="24"/>
        </w:rPr>
      </w:pPr>
      <w:r w:rsidRPr="00033DE0">
        <w:rPr>
          <w:rFonts w:ascii="Times New Roman" w:hAnsi="Times New Roman" w:cs="Times New Roman"/>
          <w:b/>
          <w:sz w:val="24"/>
          <w:szCs w:val="24"/>
        </w:rPr>
        <w:t xml:space="preserve">УСЛОВИЯ РЕАЛИЗАЦИИ ПРОГРАММЫ </w:t>
      </w:r>
    </w:p>
    <w:p w:rsidR="006E56A5" w:rsidRPr="00033DE0" w:rsidRDefault="006E56A5" w:rsidP="00033DE0">
      <w:pPr>
        <w:spacing w:after="160"/>
        <w:contextualSpacing/>
        <w:jc w:val="center"/>
        <w:rPr>
          <w:rFonts w:ascii="Times New Roman" w:hAnsi="Times New Roman" w:cs="Times New Roman"/>
          <w:b/>
          <w:sz w:val="24"/>
          <w:szCs w:val="24"/>
        </w:rPr>
      </w:pPr>
    </w:p>
    <w:p w:rsidR="00171768" w:rsidRPr="00033DE0" w:rsidRDefault="00171768"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Состав психолого-педагогический условий, который обеспечит эффективность процесса начального обучения шахматам и развитие познавательного интереса к этой игре у детей младшего школьного возраста с нарушениями слуха, </w:t>
      </w:r>
      <w:r w:rsidR="00C01920" w:rsidRPr="00033DE0">
        <w:rPr>
          <w:rFonts w:ascii="Times New Roman" w:eastAsia="Times New Roman" w:hAnsi="Times New Roman" w:cs="Times New Roman"/>
          <w:sz w:val="24"/>
          <w:szCs w:val="24"/>
          <w:lang w:eastAsia="ru-RU"/>
        </w:rPr>
        <w:t>след</w:t>
      </w:r>
      <w:r w:rsidRPr="00033DE0">
        <w:rPr>
          <w:rFonts w:ascii="Times New Roman" w:eastAsia="Times New Roman" w:hAnsi="Times New Roman" w:cs="Times New Roman"/>
          <w:sz w:val="24"/>
          <w:szCs w:val="24"/>
          <w:lang w:eastAsia="ru-RU"/>
        </w:rPr>
        <w:t>ующий:</w:t>
      </w:r>
    </w:p>
    <w:p w:rsidR="00171768" w:rsidRPr="00033DE0" w:rsidRDefault="00171768" w:rsidP="00033DE0">
      <w:pPr>
        <w:pStyle w:val="a3"/>
        <w:numPr>
          <w:ilvl w:val="1"/>
          <w:numId w:val="6"/>
        </w:numPr>
        <w:tabs>
          <w:tab w:val="left" w:pos="1393"/>
        </w:tabs>
        <w:spacing w:after="0"/>
        <w:ind w:right="2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реализация дидактико-методических и специфических принципов в процессе начального обучения игре в шахматы;</w:t>
      </w:r>
    </w:p>
    <w:p w:rsidR="00171768" w:rsidRPr="00033DE0" w:rsidRDefault="00171768" w:rsidP="00033DE0">
      <w:pPr>
        <w:pStyle w:val="a3"/>
        <w:numPr>
          <w:ilvl w:val="1"/>
          <w:numId w:val="6"/>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 xml:space="preserve">обеспечение необходимой </w:t>
      </w:r>
      <w:proofErr w:type="spellStart"/>
      <w:proofErr w:type="gramStart"/>
      <w:r w:rsidRPr="00033DE0">
        <w:rPr>
          <w:rFonts w:ascii="Times New Roman" w:eastAsia="Times New Roman" w:hAnsi="Times New Roman" w:cs="Times New Roman"/>
          <w:sz w:val="24"/>
          <w:szCs w:val="24"/>
          <w:lang w:eastAsia="ru-RU"/>
        </w:rPr>
        <w:t>слухо</w:t>
      </w:r>
      <w:proofErr w:type="spellEnd"/>
      <w:r w:rsidRPr="00033DE0">
        <w:rPr>
          <w:rFonts w:ascii="Times New Roman" w:eastAsia="Times New Roman" w:hAnsi="Times New Roman" w:cs="Times New Roman"/>
          <w:sz w:val="24"/>
          <w:szCs w:val="24"/>
          <w:lang w:eastAsia="ru-RU"/>
        </w:rPr>
        <w:t>-речевой</w:t>
      </w:r>
      <w:proofErr w:type="gramEnd"/>
      <w:r w:rsidRPr="00033DE0">
        <w:rPr>
          <w:rFonts w:ascii="Times New Roman" w:eastAsia="Times New Roman" w:hAnsi="Times New Roman" w:cs="Times New Roman"/>
          <w:sz w:val="24"/>
          <w:szCs w:val="24"/>
          <w:lang w:eastAsia="ru-RU"/>
        </w:rPr>
        <w:t xml:space="preserve"> среды;</w:t>
      </w:r>
    </w:p>
    <w:p w:rsidR="00171768" w:rsidRPr="00033DE0" w:rsidRDefault="00171768" w:rsidP="00033DE0">
      <w:pPr>
        <w:pStyle w:val="a3"/>
        <w:numPr>
          <w:ilvl w:val="1"/>
          <w:numId w:val="6"/>
        </w:numPr>
        <w:tabs>
          <w:tab w:val="left" w:pos="1400"/>
        </w:tabs>
        <w:spacing w:after="0"/>
        <w:rPr>
          <w:rFonts w:ascii="Symbol" w:eastAsia="Symbol" w:hAnsi="Symbol" w:cs="Symbol"/>
          <w:sz w:val="24"/>
          <w:szCs w:val="24"/>
          <w:u w:val="single"/>
          <w:lang w:eastAsia="ru-RU"/>
        </w:rPr>
      </w:pPr>
      <w:r w:rsidRPr="00033DE0">
        <w:rPr>
          <w:rFonts w:ascii="Times New Roman" w:eastAsia="Times New Roman" w:hAnsi="Times New Roman" w:cs="Times New Roman"/>
          <w:sz w:val="24"/>
          <w:szCs w:val="24"/>
          <w:lang w:eastAsia="ru-RU"/>
        </w:rPr>
        <w:t>развитие рефлексии на начальном этапе обучения игре в шахматы;</w:t>
      </w:r>
    </w:p>
    <w:p w:rsidR="00171768" w:rsidRPr="00033DE0" w:rsidRDefault="00171768" w:rsidP="00033DE0">
      <w:pPr>
        <w:pStyle w:val="a3"/>
        <w:numPr>
          <w:ilvl w:val="1"/>
          <w:numId w:val="6"/>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моделирование и конструирование учебного шахматного материала</w:t>
      </w:r>
    </w:p>
    <w:p w:rsidR="00171768" w:rsidRPr="00033DE0" w:rsidRDefault="00171768" w:rsidP="00033DE0">
      <w:pPr>
        <w:pStyle w:val="a3"/>
        <w:numPr>
          <w:ilvl w:val="1"/>
          <w:numId w:val="6"/>
        </w:numPr>
        <w:tabs>
          <w:tab w:val="left" w:pos="547"/>
        </w:tabs>
        <w:spacing w:after="0"/>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учётом </w:t>
      </w:r>
      <w:proofErr w:type="spellStart"/>
      <w:r w:rsidRPr="00033DE0">
        <w:rPr>
          <w:rFonts w:ascii="Times New Roman" w:eastAsia="Times New Roman" w:hAnsi="Times New Roman" w:cs="Times New Roman"/>
          <w:sz w:val="24"/>
          <w:szCs w:val="24"/>
          <w:lang w:eastAsia="ru-RU"/>
        </w:rPr>
        <w:t>деятельностного</w:t>
      </w:r>
      <w:proofErr w:type="spellEnd"/>
      <w:r w:rsidRPr="00033DE0">
        <w:rPr>
          <w:rFonts w:ascii="Times New Roman" w:eastAsia="Times New Roman" w:hAnsi="Times New Roman" w:cs="Times New Roman"/>
          <w:sz w:val="24"/>
          <w:szCs w:val="24"/>
          <w:lang w:eastAsia="ru-RU"/>
        </w:rPr>
        <w:t xml:space="preserve"> и </w:t>
      </w:r>
      <w:proofErr w:type="spellStart"/>
      <w:r w:rsidRPr="00033DE0">
        <w:rPr>
          <w:rFonts w:ascii="Times New Roman" w:eastAsia="Times New Roman" w:hAnsi="Times New Roman" w:cs="Times New Roman"/>
          <w:sz w:val="24"/>
          <w:szCs w:val="24"/>
          <w:lang w:eastAsia="ru-RU"/>
        </w:rPr>
        <w:t>диффренцированного</w:t>
      </w:r>
      <w:proofErr w:type="spellEnd"/>
      <w:r w:rsidRPr="00033DE0">
        <w:rPr>
          <w:rFonts w:ascii="Times New Roman" w:eastAsia="Times New Roman" w:hAnsi="Times New Roman" w:cs="Times New Roman"/>
          <w:sz w:val="24"/>
          <w:szCs w:val="24"/>
          <w:lang w:eastAsia="ru-RU"/>
        </w:rPr>
        <w:t xml:space="preserve"> подходов к младшим </w:t>
      </w:r>
      <w:r w:rsidR="00C01920"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школьникам</w:t>
      </w:r>
      <w:r w:rsidR="00C01920" w:rsidRPr="00033DE0">
        <w:rPr>
          <w:rFonts w:ascii="Times New Roman" w:eastAsia="Times New Roman" w:hAnsi="Times New Roman" w:cs="Times New Roman"/>
          <w:sz w:val="24"/>
          <w:szCs w:val="24"/>
          <w:lang w:eastAsia="ru-RU"/>
        </w:rPr>
        <w:t>;</w:t>
      </w:r>
    </w:p>
    <w:p w:rsidR="00171768" w:rsidRPr="00033DE0" w:rsidRDefault="00171768" w:rsidP="00033DE0">
      <w:pPr>
        <w:pStyle w:val="a3"/>
        <w:numPr>
          <w:ilvl w:val="1"/>
          <w:numId w:val="6"/>
        </w:numPr>
        <w:tabs>
          <w:tab w:val="left" w:pos="1393"/>
        </w:tabs>
        <w:spacing w:after="0"/>
        <w:ind w:right="20"/>
        <w:jc w:val="both"/>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lastRenderedPageBreak/>
        <w:t>создание развивающей игровой среды, благоприятно воздействующей на познавательную, интеллектуальную, мотивационную,</w:t>
      </w:r>
      <w:r w:rsidR="00C01920"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эмоциональную и физическую сферы младших школьников;</w:t>
      </w:r>
    </w:p>
    <w:p w:rsidR="00171768" w:rsidRPr="00033DE0" w:rsidRDefault="00171768" w:rsidP="00033DE0">
      <w:pPr>
        <w:pStyle w:val="a3"/>
        <w:numPr>
          <w:ilvl w:val="0"/>
          <w:numId w:val="7"/>
        </w:numPr>
        <w:tabs>
          <w:tab w:val="left" w:pos="1393"/>
        </w:tabs>
        <w:spacing w:after="0"/>
        <w:ind w:right="2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 xml:space="preserve">ориентация на достижение успеха </w:t>
      </w:r>
      <w:proofErr w:type="gramStart"/>
      <w:r w:rsidRPr="00033DE0">
        <w:rPr>
          <w:rFonts w:ascii="Times New Roman" w:eastAsia="Times New Roman" w:hAnsi="Times New Roman" w:cs="Times New Roman"/>
          <w:sz w:val="24"/>
          <w:szCs w:val="24"/>
          <w:lang w:eastAsia="ru-RU"/>
        </w:rPr>
        <w:t>в</w:t>
      </w:r>
      <w:proofErr w:type="gramEnd"/>
      <w:r w:rsidRPr="00033DE0">
        <w:rPr>
          <w:rFonts w:ascii="Times New Roman" w:eastAsia="Times New Roman" w:hAnsi="Times New Roman" w:cs="Times New Roman"/>
          <w:sz w:val="24"/>
          <w:szCs w:val="24"/>
          <w:lang w:eastAsia="ru-RU"/>
        </w:rPr>
        <w:t xml:space="preserve"> учебной и вне</w:t>
      </w:r>
      <w:r w:rsidR="00C01920"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учебной деятельности;</w:t>
      </w:r>
    </w:p>
    <w:p w:rsidR="00C01920" w:rsidRPr="00033DE0" w:rsidRDefault="00171768" w:rsidP="00033DE0">
      <w:pPr>
        <w:pStyle w:val="a3"/>
        <w:numPr>
          <w:ilvl w:val="0"/>
          <w:numId w:val="7"/>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наличие необходимого состава педагогических средств,</w:t>
      </w:r>
      <w:r w:rsidR="00C01920"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обеспечивающих требуемую эффективность процесса начального обучения игре в шахматы;</w:t>
      </w:r>
    </w:p>
    <w:p w:rsidR="00171768" w:rsidRPr="00033DE0" w:rsidRDefault="00171768" w:rsidP="00033DE0">
      <w:pPr>
        <w:pStyle w:val="a3"/>
        <w:numPr>
          <w:ilvl w:val="0"/>
          <w:numId w:val="7"/>
        </w:numPr>
        <w:spacing w:after="0"/>
        <w:ind w:right="2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удовлетворение особых образовательных потребностей младших школьников;</w:t>
      </w:r>
      <w:r w:rsidRPr="00033DE0">
        <w:rPr>
          <w:rFonts w:ascii="Symbol" w:eastAsia="Symbol" w:hAnsi="Symbol" w:cs="Symbol"/>
          <w:sz w:val="24"/>
          <w:szCs w:val="24"/>
          <w:lang w:eastAsia="ru-RU"/>
        </w:rPr>
        <w:tab/>
      </w:r>
    </w:p>
    <w:p w:rsidR="00171768" w:rsidRPr="00033DE0" w:rsidRDefault="00171768" w:rsidP="00033DE0">
      <w:pPr>
        <w:pStyle w:val="a3"/>
        <w:numPr>
          <w:ilvl w:val="0"/>
          <w:numId w:val="7"/>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оптимизация двигательной активности в режиме дня.</w:t>
      </w:r>
    </w:p>
    <w:p w:rsidR="00C01920" w:rsidRPr="00033DE0" w:rsidRDefault="00C01920" w:rsidP="00033DE0">
      <w:pPr>
        <w:tabs>
          <w:tab w:val="left" w:pos="1400"/>
        </w:tabs>
        <w:spacing w:after="0"/>
        <w:rPr>
          <w:rFonts w:ascii="Symbol" w:eastAsia="Symbol" w:hAnsi="Symbol" w:cs="Symbol"/>
          <w:sz w:val="24"/>
          <w:szCs w:val="24"/>
          <w:lang w:eastAsia="ru-RU"/>
        </w:rPr>
      </w:pPr>
    </w:p>
    <w:p w:rsidR="00C01920" w:rsidRPr="00033DE0" w:rsidRDefault="00C01920" w:rsidP="00033DE0">
      <w:pPr>
        <w:pStyle w:val="a3"/>
        <w:numPr>
          <w:ilvl w:val="0"/>
          <w:numId w:val="9"/>
        </w:numPr>
        <w:tabs>
          <w:tab w:val="left" w:pos="1393"/>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Дидактико-методические принципы начального обучения игре шахматы детей младшего школьного возраста с нарушениями слуха,</w:t>
      </w:r>
    </w:p>
    <w:p w:rsidR="00C01920" w:rsidRPr="00033DE0" w:rsidRDefault="00C01920"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представляющие собой адаптированные для данного контингента   младших школьников </w:t>
      </w:r>
      <w:proofErr w:type="spellStart"/>
      <w:r w:rsidRPr="00033DE0">
        <w:rPr>
          <w:rFonts w:ascii="Times New Roman" w:eastAsia="Times New Roman" w:hAnsi="Times New Roman" w:cs="Times New Roman"/>
          <w:sz w:val="24"/>
          <w:szCs w:val="24"/>
          <w:lang w:eastAsia="ru-RU"/>
        </w:rPr>
        <w:t>общеметодические</w:t>
      </w:r>
      <w:proofErr w:type="spellEnd"/>
      <w:r w:rsidRPr="00033DE0">
        <w:rPr>
          <w:rFonts w:ascii="Times New Roman" w:eastAsia="Times New Roman" w:hAnsi="Times New Roman" w:cs="Times New Roman"/>
          <w:sz w:val="24"/>
          <w:szCs w:val="24"/>
          <w:lang w:eastAsia="ru-RU"/>
        </w:rPr>
        <w:t xml:space="preserve"> </w:t>
      </w:r>
      <w:r w:rsidR="00AF7400" w:rsidRPr="00033DE0">
        <w:rPr>
          <w:rFonts w:ascii="Times New Roman" w:eastAsia="Times New Roman" w:hAnsi="Times New Roman" w:cs="Times New Roman"/>
          <w:sz w:val="24"/>
          <w:szCs w:val="24"/>
          <w:lang w:eastAsia="ru-RU"/>
        </w:rPr>
        <w:t>принципы педагогики: наглядность</w:t>
      </w:r>
      <w:r w:rsidRPr="00033DE0">
        <w:rPr>
          <w:rFonts w:ascii="Times New Roman" w:eastAsia="Times New Roman" w:hAnsi="Times New Roman" w:cs="Times New Roman"/>
          <w:sz w:val="24"/>
          <w:szCs w:val="24"/>
          <w:lang w:eastAsia="ru-RU"/>
        </w:rPr>
        <w:t>,</w:t>
      </w:r>
    </w:p>
    <w:p w:rsidR="00C01920" w:rsidRPr="00033DE0" w:rsidRDefault="00AF7400"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сознательность, активность, доступность, систематичность, последовательность, прочность</w:t>
      </w:r>
      <w:r w:rsidR="00C01920" w:rsidRPr="00033DE0">
        <w:rPr>
          <w:rFonts w:ascii="Times New Roman" w:eastAsia="Times New Roman" w:hAnsi="Times New Roman" w:cs="Times New Roman"/>
          <w:sz w:val="24"/>
          <w:szCs w:val="24"/>
          <w:lang w:eastAsia="ru-RU"/>
        </w:rPr>
        <w:t xml:space="preserve"> усвоения</w:t>
      </w:r>
      <w:r w:rsidRPr="00033DE0">
        <w:rPr>
          <w:rFonts w:ascii="Times New Roman" w:eastAsia="Times New Roman" w:hAnsi="Times New Roman" w:cs="Times New Roman"/>
          <w:sz w:val="24"/>
          <w:szCs w:val="24"/>
          <w:lang w:eastAsia="ru-RU"/>
        </w:rPr>
        <w:t xml:space="preserve"> знаний и умений, воспитывающее обучение</w:t>
      </w:r>
      <w:r w:rsidR="00C01920" w:rsidRPr="00033DE0">
        <w:rPr>
          <w:rFonts w:ascii="Times New Roman" w:eastAsia="Times New Roman" w:hAnsi="Times New Roman" w:cs="Times New Roman"/>
          <w:sz w:val="24"/>
          <w:szCs w:val="24"/>
          <w:lang w:eastAsia="ru-RU"/>
        </w:rPr>
        <w:t>.</w:t>
      </w:r>
    </w:p>
    <w:p w:rsidR="00C01920" w:rsidRPr="00033DE0" w:rsidRDefault="00C01920" w:rsidP="00033DE0">
      <w:pPr>
        <w:pStyle w:val="a3"/>
        <w:numPr>
          <w:ilvl w:val="0"/>
          <w:numId w:val="8"/>
        </w:numPr>
        <w:tabs>
          <w:tab w:val="left" w:pos="1400"/>
        </w:tabs>
        <w:spacing w:after="0"/>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Группы принципов адаптивной физической культуры: социальные,</w:t>
      </w:r>
    </w:p>
    <w:p w:rsidR="00C01920" w:rsidRPr="00033DE0" w:rsidRDefault="00C01920" w:rsidP="00033DE0">
      <w:pPr>
        <w:spacing w:after="0"/>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общеметодические</w:t>
      </w:r>
      <w:proofErr w:type="spellEnd"/>
      <w:r w:rsidRPr="00033DE0">
        <w:rPr>
          <w:rFonts w:ascii="Times New Roman" w:eastAsia="Times New Roman" w:hAnsi="Times New Roman" w:cs="Times New Roman"/>
          <w:sz w:val="24"/>
          <w:szCs w:val="24"/>
          <w:lang w:eastAsia="ru-RU"/>
        </w:rPr>
        <w:t xml:space="preserve">, специально-методические, </w:t>
      </w:r>
      <w:proofErr w:type="spellStart"/>
      <w:r w:rsidRPr="00033DE0">
        <w:rPr>
          <w:rFonts w:ascii="Times New Roman" w:eastAsia="Times New Roman" w:hAnsi="Times New Roman" w:cs="Times New Roman"/>
          <w:sz w:val="24"/>
          <w:szCs w:val="24"/>
          <w:lang w:eastAsia="ru-RU"/>
        </w:rPr>
        <w:t>частно</w:t>
      </w:r>
      <w:proofErr w:type="spellEnd"/>
      <w:r w:rsidRPr="00033DE0">
        <w:rPr>
          <w:rFonts w:ascii="Times New Roman" w:eastAsia="Times New Roman" w:hAnsi="Times New Roman" w:cs="Times New Roman"/>
          <w:sz w:val="24"/>
          <w:szCs w:val="24"/>
          <w:lang w:eastAsia="ru-RU"/>
        </w:rPr>
        <w:t>-методические.</w:t>
      </w:r>
    </w:p>
    <w:p w:rsidR="00C01920" w:rsidRPr="00033DE0" w:rsidRDefault="00C01920" w:rsidP="00033DE0">
      <w:pPr>
        <w:spacing w:after="0"/>
        <w:rPr>
          <w:rFonts w:ascii="Times New Roman" w:eastAsiaTheme="minorEastAsia" w:hAnsi="Times New Roman" w:cs="Times New Roman"/>
          <w:sz w:val="24"/>
          <w:szCs w:val="24"/>
          <w:lang w:eastAsia="ru-RU"/>
        </w:rPr>
      </w:pPr>
    </w:p>
    <w:p w:rsidR="00C01920" w:rsidRPr="00033DE0" w:rsidRDefault="00C01920" w:rsidP="00033DE0">
      <w:pPr>
        <w:pStyle w:val="a3"/>
        <w:numPr>
          <w:ilvl w:val="0"/>
          <w:numId w:val="8"/>
        </w:numPr>
        <w:tabs>
          <w:tab w:val="left" w:pos="1400"/>
        </w:tabs>
        <w:spacing w:after="0"/>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Специфические принципы обучения детей с нарушениями слуха:</w:t>
      </w:r>
    </w:p>
    <w:p w:rsidR="00AF7400" w:rsidRPr="00033DE0" w:rsidRDefault="00C01920" w:rsidP="00033DE0">
      <w:pPr>
        <w:spacing w:after="0"/>
        <w:ind w:right="2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генетический</w:t>
      </w:r>
      <w:proofErr w:type="gramEnd"/>
      <w:r w:rsidRPr="00033DE0">
        <w:rPr>
          <w:rFonts w:ascii="Times New Roman" w:eastAsia="Times New Roman" w:hAnsi="Times New Roman" w:cs="Times New Roman"/>
          <w:sz w:val="24"/>
          <w:szCs w:val="24"/>
          <w:lang w:eastAsia="ru-RU"/>
        </w:rPr>
        <w:t>, формирования речевого общения</w:t>
      </w:r>
      <w:r w:rsidR="009618E4" w:rsidRPr="00033DE0">
        <w:rPr>
          <w:rFonts w:ascii="Times New Roman" w:eastAsia="Times New Roman" w:hAnsi="Times New Roman" w:cs="Times New Roman"/>
          <w:sz w:val="24"/>
          <w:szCs w:val="24"/>
          <w:lang w:eastAsia="ru-RU"/>
        </w:rPr>
        <w:t>, развития слухового восприятия.</w:t>
      </w:r>
    </w:p>
    <w:p w:rsidR="00AF7400" w:rsidRPr="00033DE0" w:rsidRDefault="00AF7400" w:rsidP="00033DE0">
      <w:pPr>
        <w:spacing w:after="160"/>
        <w:contextualSpacing/>
        <w:jc w:val="center"/>
        <w:rPr>
          <w:rFonts w:ascii="Times New Roman" w:hAnsi="Times New Roman" w:cs="Times New Roman"/>
          <w:b/>
          <w:sz w:val="24"/>
          <w:szCs w:val="24"/>
        </w:rPr>
      </w:pPr>
    </w:p>
    <w:p w:rsidR="00687377" w:rsidRPr="00033DE0" w:rsidRDefault="00687377" w:rsidP="00033DE0">
      <w:pPr>
        <w:spacing w:after="160"/>
        <w:contextualSpacing/>
        <w:jc w:val="center"/>
        <w:rPr>
          <w:rFonts w:ascii="Times New Roman" w:hAnsi="Times New Roman" w:cs="Times New Roman"/>
          <w:b/>
          <w:sz w:val="24"/>
          <w:szCs w:val="24"/>
        </w:rPr>
      </w:pPr>
    </w:p>
    <w:p w:rsidR="00687377" w:rsidRPr="00033DE0" w:rsidRDefault="00687377" w:rsidP="00033DE0">
      <w:pPr>
        <w:spacing w:after="160"/>
        <w:contextualSpacing/>
        <w:jc w:val="center"/>
        <w:rPr>
          <w:rFonts w:ascii="Times New Roman" w:hAnsi="Times New Roman" w:cs="Times New Roman"/>
          <w:b/>
          <w:sz w:val="24"/>
          <w:szCs w:val="24"/>
        </w:rPr>
      </w:pPr>
    </w:p>
    <w:p w:rsidR="009618E4" w:rsidRPr="00033DE0" w:rsidRDefault="009618E4" w:rsidP="00033DE0">
      <w:pPr>
        <w:spacing w:after="160"/>
        <w:contextualSpacing/>
        <w:jc w:val="center"/>
        <w:rPr>
          <w:rFonts w:ascii="Times New Roman" w:hAnsi="Times New Roman" w:cs="Times New Roman"/>
          <w:b/>
          <w:sz w:val="24"/>
          <w:szCs w:val="24"/>
        </w:rPr>
      </w:pPr>
    </w:p>
    <w:p w:rsidR="0083764F" w:rsidRPr="00033DE0" w:rsidRDefault="0083764F" w:rsidP="00033DE0">
      <w:pPr>
        <w:spacing w:after="0"/>
        <w:ind w:left="760"/>
        <w:jc w:val="center"/>
        <w:rPr>
          <w:rFonts w:ascii="Times New Roman" w:eastAsiaTheme="minorEastAsia" w:hAnsi="Times New Roman" w:cs="Times New Roman"/>
          <w:b/>
          <w:sz w:val="24"/>
          <w:szCs w:val="24"/>
          <w:lang w:eastAsia="ru-RU"/>
        </w:rPr>
      </w:pPr>
      <w:r w:rsidRPr="00033DE0">
        <w:rPr>
          <w:rFonts w:ascii="Times New Roman" w:eastAsia="Times New Roman" w:hAnsi="Times New Roman" w:cs="Times New Roman"/>
          <w:b/>
          <w:sz w:val="24"/>
          <w:szCs w:val="24"/>
          <w:lang w:eastAsia="ru-RU"/>
        </w:rPr>
        <w:t xml:space="preserve">Особенности реализации </w:t>
      </w:r>
      <w:proofErr w:type="spellStart"/>
      <w:r w:rsidRPr="00033DE0">
        <w:rPr>
          <w:rFonts w:ascii="Times New Roman" w:eastAsia="Times New Roman" w:hAnsi="Times New Roman" w:cs="Times New Roman"/>
          <w:b/>
          <w:sz w:val="24"/>
          <w:szCs w:val="24"/>
          <w:lang w:eastAsia="ru-RU"/>
        </w:rPr>
        <w:t>общеметодических</w:t>
      </w:r>
      <w:proofErr w:type="spellEnd"/>
      <w:r w:rsidRPr="00033DE0">
        <w:rPr>
          <w:rFonts w:ascii="Times New Roman" w:eastAsia="Times New Roman" w:hAnsi="Times New Roman" w:cs="Times New Roman"/>
          <w:b/>
          <w:sz w:val="24"/>
          <w:szCs w:val="24"/>
          <w:lang w:eastAsia="ru-RU"/>
        </w:rPr>
        <w:t xml:space="preserve"> принципов педагогики в</w:t>
      </w:r>
      <w:r w:rsidR="00BA3544" w:rsidRPr="00033DE0">
        <w:rPr>
          <w:rFonts w:ascii="Times New Roman" w:eastAsiaTheme="minorEastAsia" w:hAnsi="Times New Roman" w:cs="Times New Roman"/>
          <w:b/>
          <w:sz w:val="24"/>
          <w:szCs w:val="24"/>
          <w:lang w:eastAsia="ru-RU"/>
        </w:rPr>
        <w:t xml:space="preserve"> </w:t>
      </w:r>
      <w:r w:rsidRPr="00033DE0">
        <w:rPr>
          <w:rFonts w:ascii="Times New Roman" w:eastAsia="Times New Roman" w:hAnsi="Times New Roman" w:cs="Times New Roman"/>
          <w:b/>
          <w:sz w:val="24"/>
          <w:szCs w:val="24"/>
          <w:lang w:eastAsia="ru-RU"/>
        </w:rPr>
        <w:t>процессе начального обучения игре в шахматы детей младшего школьного возраста с нарушениями слуха</w:t>
      </w:r>
    </w:p>
    <w:p w:rsidR="0083764F" w:rsidRPr="00033DE0" w:rsidRDefault="0083764F" w:rsidP="00033DE0">
      <w:pPr>
        <w:spacing w:after="0"/>
        <w:rPr>
          <w:rFonts w:ascii="Times New Roman" w:eastAsiaTheme="minorEastAsia" w:hAnsi="Times New Roman" w:cs="Times New Roman"/>
          <w:sz w:val="24"/>
          <w:szCs w:val="24"/>
          <w:lang w:eastAsia="ru-RU"/>
        </w:rPr>
      </w:pPr>
    </w:p>
    <w:tbl>
      <w:tblPr>
        <w:tblW w:w="13380" w:type="dxa"/>
        <w:tblInd w:w="270" w:type="dxa"/>
        <w:tblLayout w:type="fixed"/>
        <w:tblCellMar>
          <w:left w:w="0" w:type="dxa"/>
          <w:right w:w="0" w:type="dxa"/>
        </w:tblCellMar>
        <w:tblLook w:val="04A0" w:firstRow="1" w:lastRow="0" w:firstColumn="1" w:lastColumn="0" w:noHBand="0" w:noVBand="1"/>
      </w:tblPr>
      <w:tblGrid>
        <w:gridCol w:w="2420"/>
        <w:gridCol w:w="4740"/>
        <w:gridCol w:w="2220"/>
        <w:gridCol w:w="500"/>
        <w:gridCol w:w="500"/>
        <w:gridCol w:w="500"/>
        <w:gridCol w:w="500"/>
        <w:gridCol w:w="500"/>
        <w:gridCol w:w="500"/>
        <w:gridCol w:w="500"/>
        <w:gridCol w:w="500"/>
      </w:tblGrid>
      <w:tr w:rsidR="0083764F" w:rsidRPr="00033DE0" w:rsidTr="00BA3544">
        <w:trPr>
          <w:gridAfter w:val="8"/>
          <w:wAfter w:w="4000" w:type="dxa"/>
          <w:trHeight w:val="439"/>
        </w:trPr>
        <w:tc>
          <w:tcPr>
            <w:tcW w:w="2420" w:type="dxa"/>
            <w:tcBorders>
              <w:top w:val="single" w:sz="8" w:space="0" w:color="auto"/>
              <w:left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Название принципа</w:t>
            </w:r>
          </w:p>
        </w:tc>
        <w:tc>
          <w:tcPr>
            <w:tcW w:w="6960" w:type="dxa"/>
            <w:gridSpan w:val="2"/>
            <w:tcBorders>
              <w:top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Особенности реализации принципа</w:t>
            </w:r>
          </w:p>
        </w:tc>
      </w:tr>
      <w:tr w:rsidR="0083764F" w:rsidRPr="00033DE0" w:rsidTr="00BA3544">
        <w:trPr>
          <w:gridAfter w:val="8"/>
          <w:wAfter w:w="4000" w:type="dxa"/>
          <w:trHeight w:val="166"/>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74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22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BA3544">
        <w:trPr>
          <w:gridAfter w:val="8"/>
          <w:wAfter w:w="4000" w:type="dxa"/>
          <w:trHeight w:val="264"/>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4740" w:type="dxa"/>
            <w:tcBorders>
              <w:bottom w:val="single" w:sz="8" w:space="0" w:color="auto"/>
            </w:tcBorders>
            <w:vAlign w:val="bottom"/>
          </w:tcPr>
          <w:p w:rsidR="0083764F" w:rsidRPr="00033DE0" w:rsidRDefault="0083764F" w:rsidP="00033DE0">
            <w:pPr>
              <w:spacing w:after="0"/>
              <w:ind w:right="1125"/>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w:t>
            </w:r>
          </w:p>
        </w:tc>
        <w:tc>
          <w:tcPr>
            <w:tcW w:w="222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BA3544">
        <w:trPr>
          <w:gridAfter w:val="8"/>
          <w:wAfter w:w="4000" w:type="dxa"/>
          <w:trHeight w:val="25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Для реализации принципа наглядности при обучении шахматам</w:t>
            </w: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младших   школьников   с   нарушениями   слуха   необходимо</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BA3544"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использование </w:t>
            </w:r>
            <w:r w:rsidR="0083764F" w:rsidRPr="00033DE0">
              <w:rPr>
                <w:rFonts w:ascii="Times New Roman" w:eastAsia="Times New Roman" w:hAnsi="Times New Roman" w:cs="Times New Roman"/>
                <w:sz w:val="24"/>
                <w:szCs w:val="24"/>
                <w:lang w:eastAsia="ru-RU"/>
              </w:rPr>
              <w:t>демонстраци</w:t>
            </w:r>
            <w:r w:rsidRPr="00033DE0">
              <w:rPr>
                <w:rFonts w:ascii="Times New Roman" w:eastAsia="Times New Roman" w:hAnsi="Times New Roman" w:cs="Times New Roman"/>
                <w:sz w:val="24"/>
                <w:szCs w:val="24"/>
                <w:lang w:eastAsia="ru-RU"/>
              </w:rPr>
              <w:t>онных    досок,</w:t>
            </w: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проекционного аппарата; печатных диаграмм</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Наглядность</w:t>
            </w:r>
          </w:p>
        </w:tc>
        <w:tc>
          <w:tcPr>
            <w:tcW w:w="6960" w:type="dxa"/>
            <w:gridSpan w:val="2"/>
            <w:tcBorders>
              <w:right w:val="single" w:sz="8" w:space="0" w:color="auto"/>
            </w:tcBorders>
            <w:vAlign w:val="bottom"/>
          </w:tcPr>
          <w:p w:rsidR="0083764F" w:rsidRPr="00033DE0" w:rsidRDefault="00BA3544" w:rsidP="00033DE0">
            <w:p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r w:rsidR="0083764F" w:rsidRPr="00033DE0">
              <w:rPr>
                <w:rFonts w:ascii="Times New Roman" w:eastAsia="Times New Roman" w:hAnsi="Times New Roman" w:cs="Times New Roman"/>
                <w:sz w:val="24"/>
                <w:szCs w:val="24"/>
                <w:lang w:eastAsia="ru-RU"/>
              </w:rPr>
              <w:t>и фигур; рабочих тетрадей для записи упражнений, закрепления</w:t>
            </w:r>
          </w:p>
        </w:tc>
      </w:tr>
      <w:tr w:rsidR="0083764F" w:rsidRPr="00033DE0" w:rsidTr="00BA3544">
        <w:trPr>
          <w:gridAfter w:val="8"/>
          <w:wAfter w:w="4000" w:type="dxa"/>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учебного материала и контроля знаний (Э. </w:t>
            </w:r>
            <w:proofErr w:type="spellStart"/>
            <w:r w:rsidRPr="00033DE0">
              <w:rPr>
                <w:rFonts w:ascii="Times New Roman" w:eastAsia="Times New Roman" w:hAnsi="Times New Roman" w:cs="Times New Roman"/>
                <w:sz w:val="24"/>
                <w:szCs w:val="24"/>
                <w:lang w:eastAsia="ru-RU"/>
              </w:rPr>
              <w:t>Бёньш</w:t>
            </w:r>
            <w:proofErr w:type="spellEnd"/>
            <w:r w:rsidRPr="00033DE0">
              <w:rPr>
                <w:rFonts w:ascii="Times New Roman" w:eastAsia="Times New Roman" w:hAnsi="Times New Roman" w:cs="Times New Roman"/>
                <w:sz w:val="24"/>
                <w:szCs w:val="24"/>
                <w:lang w:eastAsia="ru-RU"/>
              </w:rPr>
              <w:t>, 1984).</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шахматные  фигуры,  шахматные  часы,  </w:t>
            </w:r>
            <w:proofErr w:type="gramStart"/>
            <w:r w:rsidRPr="00033DE0">
              <w:rPr>
                <w:rFonts w:ascii="Times New Roman" w:eastAsia="Times New Roman" w:hAnsi="Times New Roman" w:cs="Times New Roman"/>
                <w:sz w:val="24"/>
                <w:szCs w:val="24"/>
                <w:lang w:eastAsia="ru-RU"/>
              </w:rPr>
              <w:t>специализированная</w:t>
            </w:r>
            <w:proofErr w:type="gramEnd"/>
          </w:p>
        </w:tc>
      </w:tr>
      <w:tr w:rsidR="0083764F" w:rsidRPr="00033DE0" w:rsidTr="00BA3544">
        <w:trPr>
          <w:gridAfter w:val="8"/>
          <w:wAfter w:w="4000" w:type="dxa"/>
          <w:trHeight w:val="280"/>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bottom w:val="single" w:sz="8" w:space="0" w:color="auto"/>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литература и визуализация движения фигур (Я.Г. Рохлин, 1977)</w:t>
            </w:r>
          </w:p>
        </w:tc>
      </w:tr>
      <w:tr w:rsidR="0083764F" w:rsidRPr="00033DE0" w:rsidTr="00BA3544">
        <w:trPr>
          <w:gridAfter w:val="8"/>
          <w:wAfter w:w="4000" w:type="dxa"/>
          <w:trHeight w:val="262"/>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Для  реализации  принципа  сознательности  и  активности  </w:t>
            </w:r>
            <w:proofErr w:type="gramStart"/>
            <w:r w:rsidRPr="00033DE0">
              <w:rPr>
                <w:rFonts w:ascii="Times New Roman" w:eastAsia="Times New Roman" w:hAnsi="Times New Roman" w:cs="Times New Roman"/>
                <w:sz w:val="24"/>
                <w:szCs w:val="24"/>
                <w:lang w:eastAsia="ru-RU"/>
              </w:rPr>
              <w:t>при</w:t>
            </w:r>
            <w:proofErr w:type="gramEnd"/>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обучении</w:t>
            </w:r>
            <w:proofErr w:type="gramEnd"/>
            <w:r w:rsidRPr="00033DE0">
              <w:rPr>
                <w:rFonts w:ascii="Times New Roman" w:eastAsia="Times New Roman" w:hAnsi="Times New Roman" w:cs="Times New Roman"/>
                <w:sz w:val="24"/>
                <w:szCs w:val="24"/>
                <w:lang w:eastAsia="ru-RU"/>
              </w:rPr>
              <w:t xml:space="preserve"> шахматам младших школьников с нарушениями слуха</w:t>
            </w:r>
          </w:p>
        </w:tc>
      </w:tr>
      <w:tr w:rsidR="0083764F" w:rsidRPr="00033DE0" w:rsidTr="00BA3544">
        <w:trPr>
          <w:gridAfter w:val="8"/>
          <w:wAfter w:w="4000" w:type="dxa"/>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необходимо сочетание руководящих действий педагога-тренера</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   осознанной   деятельностью   самого   юного   шахматиста,</w:t>
            </w: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проявляемой   в   форме:   активного   усвоения   шахматного</w:t>
            </w:r>
            <w:proofErr w:type="gramEnd"/>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материала,   шахматных   знаний   и   понятий,   правил   игры,</w:t>
            </w: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Сознательность</w:t>
            </w:r>
            <w:r w:rsidR="0083764F" w:rsidRPr="00033DE0">
              <w:rPr>
                <w:rFonts w:ascii="Times New Roman" w:eastAsia="Times New Roman" w:hAnsi="Times New Roman" w:cs="Times New Roman"/>
                <w:sz w:val="24"/>
                <w:szCs w:val="24"/>
                <w:lang w:eastAsia="ru-RU"/>
              </w:rPr>
              <w:t xml:space="preserve"> и</w:t>
            </w: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терминологии,  стратегии,  тактики  и  техники;  </w:t>
            </w:r>
            <w:proofErr w:type="gramStart"/>
            <w:r w:rsidRPr="00033DE0">
              <w:rPr>
                <w:rFonts w:ascii="Times New Roman" w:eastAsia="Times New Roman" w:hAnsi="Times New Roman" w:cs="Times New Roman"/>
                <w:sz w:val="24"/>
                <w:szCs w:val="24"/>
                <w:lang w:eastAsia="ru-RU"/>
              </w:rPr>
              <w:t>сознательного</w:t>
            </w:r>
            <w:proofErr w:type="gramEnd"/>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активность</w:t>
            </w: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анализа    допущенных   ошибок,    понимания    причин    их</w:t>
            </w:r>
          </w:p>
        </w:tc>
      </w:tr>
      <w:tr w:rsidR="0083764F" w:rsidRPr="00033DE0" w:rsidTr="00BA3544">
        <w:trPr>
          <w:gridAfter w:val="8"/>
          <w:wAfter w:w="4000" w:type="dxa"/>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возникновения  и  определения  путей  их  устранения.  Важным</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условием  соблюдения  этого  принципа  является:  </w:t>
            </w:r>
            <w:proofErr w:type="gramStart"/>
            <w:r w:rsidRPr="00033DE0">
              <w:rPr>
                <w:rFonts w:ascii="Times New Roman" w:eastAsia="Times New Roman" w:hAnsi="Times New Roman" w:cs="Times New Roman"/>
                <w:sz w:val="24"/>
                <w:szCs w:val="24"/>
                <w:lang w:eastAsia="ru-RU"/>
              </w:rPr>
              <w:t>оперативное</w:t>
            </w:r>
            <w:proofErr w:type="gramEnd"/>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обеспечение практического использования в игре </w:t>
            </w:r>
            <w:proofErr w:type="gramStart"/>
            <w:r w:rsidRPr="00033DE0">
              <w:rPr>
                <w:rFonts w:ascii="Times New Roman" w:eastAsia="Times New Roman" w:hAnsi="Times New Roman" w:cs="Times New Roman"/>
                <w:sz w:val="24"/>
                <w:szCs w:val="24"/>
                <w:lang w:eastAsia="ru-RU"/>
              </w:rPr>
              <w:t>полученных</w:t>
            </w:r>
            <w:proofErr w:type="gramEnd"/>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740" w:type="dxa"/>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шахматных знаний, умений и навыков</w:t>
            </w:r>
          </w:p>
        </w:tc>
        <w:tc>
          <w:tcPr>
            <w:tcW w:w="2220" w:type="dxa"/>
            <w:tcBorders>
              <w:right w:val="single" w:sz="8" w:space="0" w:color="auto"/>
            </w:tcBorders>
            <w:vAlign w:val="bottom"/>
          </w:tcPr>
          <w:p w:rsidR="0083764F" w:rsidRPr="00033DE0" w:rsidRDefault="0083764F" w:rsidP="00033DE0">
            <w:pPr>
              <w:spacing w:after="0"/>
              <w:ind w:left="56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 xml:space="preserve">(А.Н. </w:t>
            </w:r>
            <w:proofErr w:type="spellStart"/>
            <w:r w:rsidRPr="00033DE0">
              <w:rPr>
                <w:rFonts w:ascii="Times New Roman" w:eastAsia="Times New Roman" w:hAnsi="Times New Roman" w:cs="Times New Roman"/>
                <w:sz w:val="24"/>
                <w:szCs w:val="24"/>
                <w:lang w:eastAsia="ru-RU"/>
              </w:rPr>
              <w:t>Костьев</w:t>
            </w:r>
            <w:proofErr w:type="spellEnd"/>
            <w:r w:rsidRPr="00033DE0">
              <w:rPr>
                <w:rFonts w:ascii="Times New Roman" w:eastAsia="Times New Roman" w:hAnsi="Times New Roman" w:cs="Times New Roman"/>
                <w:sz w:val="24"/>
                <w:szCs w:val="24"/>
                <w:lang w:eastAsia="ru-RU"/>
              </w:rPr>
              <w:t>,</w:t>
            </w:r>
            <w:proofErr w:type="gramEnd"/>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1990);</w:t>
            </w:r>
            <w:proofErr w:type="spellStart"/>
            <w:r w:rsidRPr="00033DE0">
              <w:rPr>
                <w:rFonts w:ascii="Times New Roman" w:eastAsia="Times New Roman" w:hAnsi="Times New Roman" w:cs="Times New Roman"/>
                <w:sz w:val="24"/>
                <w:szCs w:val="24"/>
                <w:lang w:eastAsia="ru-RU"/>
              </w:rPr>
              <w:t>адекватноевозможностямучениковизложение</w:t>
            </w:r>
            <w:proofErr w:type="spellEnd"/>
          </w:p>
        </w:tc>
      </w:tr>
      <w:tr w:rsidR="0083764F" w:rsidRPr="00033DE0" w:rsidTr="00BA3544">
        <w:trPr>
          <w:gridAfter w:val="8"/>
          <w:wAfter w:w="4000" w:type="dxa"/>
          <w:trHeight w:val="280"/>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bottom w:val="single" w:sz="8" w:space="0" w:color="auto"/>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педагогом-тренером изучаемого материала (Я.Г. Рохлин, 1977)</w:t>
            </w:r>
          </w:p>
        </w:tc>
      </w:tr>
      <w:tr w:rsidR="0083764F" w:rsidRPr="00033DE0" w:rsidTr="00BA3544">
        <w:trPr>
          <w:gridAfter w:val="8"/>
          <w:wAfter w:w="4000" w:type="dxa"/>
          <w:trHeight w:val="262"/>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Для реализации принципа доступности при обучении шахматам</w:t>
            </w:r>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младших   школьников   с   нарушениями   слуха   необходимо</w:t>
            </w:r>
          </w:p>
        </w:tc>
      </w:tr>
      <w:tr w:rsidR="0083764F" w:rsidRPr="00033DE0" w:rsidTr="00BA3544">
        <w:trPr>
          <w:gridAfter w:val="8"/>
          <w:wAfter w:w="4000" w:type="dxa"/>
          <w:trHeight w:val="278"/>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Доступность</w:t>
            </w: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 xml:space="preserve">уровень    </w:t>
            </w:r>
            <w:proofErr w:type="spellStart"/>
            <w:r w:rsidRPr="00033DE0">
              <w:rPr>
                <w:rFonts w:ascii="Times New Roman" w:eastAsia="Times New Roman" w:hAnsi="Times New Roman" w:cs="Times New Roman"/>
                <w:w w:val="98"/>
                <w:sz w:val="24"/>
                <w:szCs w:val="24"/>
                <w:lang w:eastAsia="ru-RU"/>
              </w:rPr>
              <w:t>трудностиизучаемого</w:t>
            </w:r>
            <w:proofErr w:type="spellEnd"/>
            <w:r w:rsidRPr="00033DE0">
              <w:rPr>
                <w:rFonts w:ascii="Times New Roman" w:eastAsia="Times New Roman" w:hAnsi="Times New Roman" w:cs="Times New Roman"/>
                <w:w w:val="98"/>
                <w:sz w:val="24"/>
                <w:szCs w:val="24"/>
                <w:lang w:eastAsia="ru-RU"/>
              </w:rPr>
              <w:t xml:space="preserve">    </w:t>
            </w:r>
            <w:proofErr w:type="spellStart"/>
            <w:r w:rsidRPr="00033DE0">
              <w:rPr>
                <w:rFonts w:ascii="Times New Roman" w:eastAsia="Times New Roman" w:hAnsi="Times New Roman" w:cs="Times New Roman"/>
                <w:w w:val="98"/>
                <w:sz w:val="24"/>
                <w:szCs w:val="24"/>
                <w:lang w:eastAsia="ru-RU"/>
              </w:rPr>
              <w:t>шахматногоматериала</w:t>
            </w:r>
            <w:proofErr w:type="spellEnd"/>
          </w:p>
        </w:tc>
      </w:tr>
      <w:tr w:rsidR="0083764F" w:rsidRPr="00033DE0" w:rsidTr="00BA3544">
        <w:trPr>
          <w:gridAfter w:val="8"/>
          <w:wAfter w:w="4000" w:type="dxa"/>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2"/>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планировать  в  соответствие  с  правилами:  от  </w:t>
            </w:r>
            <w:proofErr w:type="gramStart"/>
            <w:r w:rsidRPr="00033DE0">
              <w:rPr>
                <w:rFonts w:ascii="Times New Roman" w:eastAsia="Times New Roman" w:hAnsi="Times New Roman" w:cs="Times New Roman"/>
                <w:sz w:val="24"/>
                <w:szCs w:val="24"/>
                <w:lang w:eastAsia="ru-RU"/>
              </w:rPr>
              <w:t>простого</w:t>
            </w:r>
            <w:proofErr w:type="gramEnd"/>
            <w:r w:rsidRPr="00033DE0">
              <w:rPr>
                <w:rFonts w:ascii="Times New Roman" w:eastAsia="Times New Roman" w:hAnsi="Times New Roman" w:cs="Times New Roman"/>
                <w:sz w:val="24"/>
                <w:szCs w:val="24"/>
                <w:lang w:eastAsia="ru-RU"/>
              </w:rPr>
              <w:t xml:space="preserve">  –  к</w:t>
            </w:r>
          </w:p>
        </w:tc>
      </w:tr>
      <w:tr w:rsidR="00BA3544" w:rsidRPr="00033DE0" w:rsidTr="00F21BDC">
        <w:trPr>
          <w:gridAfter w:val="8"/>
          <w:wAfter w:w="4000" w:type="dxa"/>
          <w:trHeight w:val="317"/>
        </w:trPr>
        <w:tc>
          <w:tcPr>
            <w:tcW w:w="2420" w:type="dxa"/>
            <w:vMerge w:val="restart"/>
            <w:tcBorders>
              <w:left w:val="single" w:sz="8" w:space="0" w:color="auto"/>
              <w:right w:val="single" w:sz="8" w:space="0" w:color="auto"/>
            </w:tcBorders>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6960" w:type="dxa"/>
            <w:gridSpan w:val="2"/>
            <w:vMerge w:val="restart"/>
            <w:tcBorders>
              <w:right w:val="single" w:sz="8" w:space="0" w:color="auto"/>
            </w:tcBorders>
            <w:vAlign w:val="bottom"/>
          </w:tcPr>
          <w:p w:rsidR="00BA3544" w:rsidRPr="00033DE0" w:rsidRDefault="00BA3544"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 xml:space="preserve">второстепенному;  от  близкого  –  к  далёкому  (А.Н.  </w:t>
            </w:r>
            <w:proofErr w:type="spellStart"/>
            <w:r w:rsidRPr="00033DE0">
              <w:rPr>
                <w:rFonts w:ascii="Times New Roman" w:eastAsia="Times New Roman" w:hAnsi="Times New Roman" w:cs="Times New Roman"/>
                <w:sz w:val="24"/>
                <w:szCs w:val="24"/>
                <w:lang w:eastAsia="ru-RU"/>
              </w:rPr>
              <w:t>Костьев</w:t>
            </w:r>
            <w:proofErr w:type="spellEnd"/>
            <w:r w:rsidRPr="00033DE0">
              <w:rPr>
                <w:rFonts w:ascii="Times New Roman" w:eastAsia="Times New Roman" w:hAnsi="Times New Roman" w:cs="Times New Roman"/>
                <w:sz w:val="24"/>
                <w:szCs w:val="24"/>
                <w:lang w:eastAsia="ru-RU"/>
              </w:rPr>
              <w:t>,</w:t>
            </w:r>
            <w:proofErr w:type="gramEnd"/>
          </w:p>
          <w:p w:rsidR="00BA3544" w:rsidRPr="00033DE0" w:rsidRDefault="00BA3544"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1990).</w:t>
            </w:r>
          </w:p>
        </w:tc>
      </w:tr>
      <w:tr w:rsidR="00BA3544" w:rsidRPr="00033DE0" w:rsidTr="00BA3544">
        <w:trPr>
          <w:trHeight w:val="284"/>
        </w:trPr>
        <w:tc>
          <w:tcPr>
            <w:tcW w:w="2420" w:type="dxa"/>
            <w:vMerge/>
            <w:tcBorders>
              <w:left w:val="single" w:sz="8" w:space="0" w:color="auto"/>
              <w:bottom w:val="single" w:sz="8" w:space="0" w:color="auto"/>
              <w:right w:val="single" w:sz="8" w:space="0" w:color="auto"/>
            </w:tcBorders>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6960" w:type="dxa"/>
            <w:gridSpan w:val="2"/>
            <w:vMerge/>
            <w:tcBorders>
              <w:bottom w:val="single" w:sz="8" w:space="0" w:color="auto"/>
              <w:right w:val="single" w:sz="8" w:space="0" w:color="auto"/>
            </w:tcBorders>
            <w:vAlign w:val="bottom"/>
          </w:tcPr>
          <w:p w:rsidR="00BA3544" w:rsidRPr="00033DE0" w:rsidRDefault="00BA3544" w:rsidP="00033DE0">
            <w:pPr>
              <w:spacing w:after="0"/>
              <w:ind w:left="14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c>
          <w:tcPr>
            <w:tcW w:w="500" w:type="dxa"/>
            <w:vAlign w:val="bottom"/>
          </w:tcPr>
          <w:p w:rsidR="00BA3544" w:rsidRPr="00033DE0" w:rsidRDefault="00BA3544" w:rsidP="00033DE0">
            <w:pPr>
              <w:spacing w:after="0"/>
              <w:rPr>
                <w:rFonts w:ascii="Times New Roman" w:eastAsiaTheme="minorEastAsia" w:hAnsi="Times New Roman" w:cs="Times New Roman"/>
                <w:sz w:val="24"/>
                <w:szCs w:val="24"/>
                <w:lang w:eastAsia="ru-RU"/>
              </w:rPr>
            </w:pPr>
          </w:p>
        </w:tc>
      </w:tr>
    </w:tbl>
    <w:p w:rsidR="0083764F" w:rsidRPr="00033DE0" w:rsidRDefault="0083764F"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8480" behindDoc="1" locked="0" layoutInCell="0" allowOverlap="1" wp14:anchorId="6EE9C5AE" wp14:editId="19518D57">
                <wp:simplePos x="0" y="0"/>
                <wp:positionH relativeFrom="column">
                  <wp:posOffset>6101715</wp:posOffset>
                </wp:positionH>
                <wp:positionV relativeFrom="paragraph">
                  <wp:posOffset>-8890</wp:posOffset>
                </wp:positionV>
                <wp:extent cx="12065"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cx="http://schemas.microsoft.com/office/drawing/2014/chartex" xmlns:w15="http://schemas.microsoft.com/office/word/2012/wordml" xmlns:w16se="http://schemas.microsoft.com/office/word/2015/wordml/symex">
            <w:pict>
              <v:rect w14:anchorId="7346BFAC" id="Shape 11" o:spid="_x0000_s1026" style="position:absolute;margin-left:480.45pt;margin-top:-.7pt;width:.95pt;height:.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yD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" o:allowincell="f" fillcolor="black" stroked="f">
                <v:path arrowok="t"/>
              </v:rect>
            </w:pict>
          </mc:Fallback>
        </mc:AlternateContent>
      </w:r>
    </w:p>
    <w:tbl>
      <w:tblPr>
        <w:tblW w:w="9410" w:type="dxa"/>
        <w:tblInd w:w="270" w:type="dxa"/>
        <w:tblLayout w:type="fixed"/>
        <w:tblCellMar>
          <w:left w:w="0" w:type="dxa"/>
          <w:right w:w="0" w:type="dxa"/>
        </w:tblCellMar>
        <w:tblLook w:val="04A0" w:firstRow="1" w:lastRow="0" w:firstColumn="1" w:lastColumn="0" w:noHBand="0" w:noVBand="1"/>
      </w:tblPr>
      <w:tblGrid>
        <w:gridCol w:w="2420"/>
        <w:gridCol w:w="1000"/>
        <w:gridCol w:w="420"/>
        <w:gridCol w:w="280"/>
        <w:gridCol w:w="1020"/>
        <w:gridCol w:w="1200"/>
        <w:gridCol w:w="900"/>
        <w:gridCol w:w="980"/>
        <w:gridCol w:w="660"/>
        <w:gridCol w:w="500"/>
        <w:gridCol w:w="30"/>
      </w:tblGrid>
      <w:tr w:rsidR="0083764F" w:rsidRPr="00033DE0" w:rsidTr="0083764F">
        <w:trPr>
          <w:gridBefore w:val="1"/>
          <w:wBefore w:w="2420" w:type="dxa"/>
          <w:trHeight w:val="322"/>
        </w:trPr>
        <w:tc>
          <w:tcPr>
            <w:tcW w:w="10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2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Align w:val="bottom"/>
          </w:tcPr>
          <w:p w:rsidR="0083764F" w:rsidRPr="00033DE0" w:rsidRDefault="0083764F" w:rsidP="00033DE0">
            <w:pPr>
              <w:spacing w:after="0"/>
              <w:ind w:right="135"/>
              <w:jc w:val="right"/>
              <w:rPr>
                <w:rFonts w:ascii="Times New Roman" w:eastAsiaTheme="minorEastAsia" w:hAnsi="Times New Roman" w:cs="Times New Roman"/>
                <w:sz w:val="24"/>
                <w:szCs w:val="24"/>
                <w:lang w:eastAsia="ru-RU"/>
              </w:rPr>
            </w:pPr>
          </w:p>
        </w:tc>
        <w:tc>
          <w:tcPr>
            <w:tcW w:w="12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F21BDC">
        <w:trPr>
          <w:trHeight w:val="257"/>
        </w:trPr>
        <w:tc>
          <w:tcPr>
            <w:tcW w:w="2420" w:type="dxa"/>
            <w:vMerge w:val="restart"/>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1</w:t>
            </w:r>
          </w:p>
        </w:tc>
        <w:tc>
          <w:tcPr>
            <w:tcW w:w="1000" w:type="dxa"/>
            <w:vMerge w:val="restart"/>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20" w:type="dxa"/>
            <w:vMerge w:val="restart"/>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vMerge w:val="restart"/>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Merge w:val="restart"/>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240" w:type="dxa"/>
            <w:gridSpan w:val="5"/>
            <w:vMerge w:val="restart"/>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60"/>
        </w:trPr>
        <w:tc>
          <w:tcPr>
            <w:tcW w:w="2420" w:type="dxa"/>
            <w:vMerge/>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p>
        </w:tc>
        <w:tc>
          <w:tcPr>
            <w:tcW w:w="100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2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240" w:type="dxa"/>
            <w:gridSpan w:val="5"/>
            <w:vMerge/>
            <w:vAlign w:val="bottom"/>
          </w:tcPr>
          <w:p w:rsidR="0083764F" w:rsidRPr="00033DE0" w:rsidRDefault="0083764F" w:rsidP="00033DE0">
            <w:pPr>
              <w:spacing w:after="0"/>
              <w:ind w:right="40"/>
              <w:jc w:val="right"/>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BA3544">
        <w:trPr>
          <w:trHeight w:val="80"/>
        </w:trPr>
        <w:tc>
          <w:tcPr>
            <w:tcW w:w="2420" w:type="dxa"/>
            <w:vMerge/>
            <w:tcBorders>
              <w:bottom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p>
        </w:tc>
        <w:tc>
          <w:tcPr>
            <w:tcW w:w="1000" w:type="dxa"/>
            <w:vMerge/>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700" w:type="dxa"/>
            <w:gridSpan w:val="2"/>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220" w:type="dxa"/>
            <w:gridSpan w:val="2"/>
            <w:tcBorders>
              <w:bottom w:val="single" w:sz="8" w:space="0" w:color="auto"/>
            </w:tcBorders>
            <w:vAlign w:val="bottom"/>
          </w:tcPr>
          <w:p w:rsidR="0083764F" w:rsidRPr="00033DE0" w:rsidRDefault="0083764F" w:rsidP="00033DE0">
            <w:pPr>
              <w:spacing w:after="0"/>
              <w:ind w:right="255"/>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2</w:t>
            </w:r>
          </w:p>
        </w:tc>
        <w:tc>
          <w:tcPr>
            <w:tcW w:w="90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tcBorders>
              <w:bottom w:val="single" w:sz="8" w:space="0" w:color="auto"/>
              <w:right w:val="single" w:sz="4"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tcBorders>
              <w:left w:val="single" w:sz="4"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6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4"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
        </w:tc>
        <w:tc>
          <w:tcPr>
            <w:tcW w:w="30" w:type="dxa"/>
            <w:tcBorders>
              <w:left w:val="single" w:sz="4"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00" w:type="dxa"/>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
        </w:tc>
        <w:tc>
          <w:tcPr>
            <w:tcW w:w="42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2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Реализация  данного  принципа  при  изложении  шахматного</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материала предполагает учет индивидуальных особенностей 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возможностей в скорости и темпе обучения учащихся данной</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80"/>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460" w:type="dxa"/>
            <w:gridSpan w:val="8"/>
            <w:tcBorders>
              <w:bottom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нозологической группы (Э. </w:t>
            </w:r>
            <w:proofErr w:type="spellStart"/>
            <w:r w:rsidRPr="00033DE0">
              <w:rPr>
                <w:rFonts w:ascii="Times New Roman" w:eastAsia="Times New Roman" w:hAnsi="Times New Roman" w:cs="Times New Roman"/>
                <w:sz w:val="24"/>
                <w:szCs w:val="24"/>
                <w:lang w:eastAsia="ru-RU"/>
              </w:rPr>
              <w:t>Бёньш</w:t>
            </w:r>
            <w:proofErr w:type="spellEnd"/>
            <w:r w:rsidRPr="00033DE0">
              <w:rPr>
                <w:rFonts w:ascii="Times New Roman" w:eastAsia="Times New Roman" w:hAnsi="Times New Roman" w:cs="Times New Roman"/>
                <w:sz w:val="24"/>
                <w:szCs w:val="24"/>
                <w:lang w:eastAsia="ru-RU"/>
              </w:rPr>
              <w:t xml:space="preserve">, 1984; А.Н. </w:t>
            </w:r>
            <w:proofErr w:type="spellStart"/>
            <w:r w:rsidRPr="00033DE0">
              <w:rPr>
                <w:rFonts w:ascii="Times New Roman" w:eastAsia="Times New Roman" w:hAnsi="Times New Roman" w:cs="Times New Roman"/>
                <w:sz w:val="24"/>
                <w:szCs w:val="24"/>
                <w:lang w:eastAsia="ru-RU"/>
              </w:rPr>
              <w:t>Костьев</w:t>
            </w:r>
            <w:proofErr w:type="spellEnd"/>
            <w:r w:rsidRPr="00033DE0">
              <w:rPr>
                <w:rFonts w:ascii="Times New Roman" w:eastAsia="Times New Roman" w:hAnsi="Times New Roman" w:cs="Times New Roman"/>
                <w:sz w:val="24"/>
                <w:szCs w:val="24"/>
                <w:lang w:eastAsia="ru-RU"/>
              </w:rPr>
              <w:t>, 1990)</w:t>
            </w:r>
          </w:p>
        </w:tc>
        <w:tc>
          <w:tcPr>
            <w:tcW w:w="50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62"/>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00" w:type="dxa"/>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Для</w:t>
            </w:r>
          </w:p>
        </w:tc>
        <w:tc>
          <w:tcPr>
            <w:tcW w:w="1720" w:type="dxa"/>
            <w:gridSpan w:val="3"/>
            <w:vAlign w:val="bottom"/>
          </w:tcPr>
          <w:p w:rsidR="0083764F" w:rsidRPr="00033DE0" w:rsidRDefault="0083764F" w:rsidP="00033DE0">
            <w:pPr>
              <w:spacing w:after="0"/>
              <w:ind w:right="335"/>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реализации</w:t>
            </w:r>
          </w:p>
        </w:tc>
        <w:tc>
          <w:tcPr>
            <w:tcW w:w="1200" w:type="dxa"/>
            <w:vAlign w:val="bottom"/>
          </w:tcPr>
          <w:p w:rsidR="0083764F" w:rsidRPr="00033DE0" w:rsidRDefault="0083764F" w:rsidP="00033DE0">
            <w:pPr>
              <w:spacing w:after="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принципа</w:t>
            </w:r>
          </w:p>
        </w:tc>
        <w:tc>
          <w:tcPr>
            <w:tcW w:w="2540" w:type="dxa"/>
            <w:gridSpan w:val="3"/>
            <w:vAlign w:val="bottom"/>
          </w:tcPr>
          <w:p w:rsidR="0083764F" w:rsidRPr="00033DE0" w:rsidRDefault="0083764F" w:rsidP="00033DE0">
            <w:pPr>
              <w:spacing w:after="0"/>
              <w:ind w:left="4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систематичности</w:t>
            </w:r>
          </w:p>
        </w:tc>
        <w:tc>
          <w:tcPr>
            <w:tcW w:w="500" w:type="dxa"/>
            <w:tcBorders>
              <w:right w:val="single" w:sz="8" w:space="0" w:color="auto"/>
            </w:tcBorders>
            <w:vAlign w:val="bottom"/>
          </w:tcPr>
          <w:p w:rsidR="0083764F" w:rsidRPr="00033DE0" w:rsidRDefault="0083764F" w:rsidP="00033DE0">
            <w:pPr>
              <w:spacing w:after="0"/>
              <w:ind w:right="4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последовательности    при    обучении    шахматам    младших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школьников с нарушениями слуха необходимо формировать у</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них понимание шахматного совершенствования как постоянно</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развивающейся   системы,   состоящей   из   большого   числа</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700" w:type="dxa"/>
            <w:gridSpan w:val="3"/>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компонентов:</w:t>
            </w:r>
          </w:p>
        </w:tc>
        <w:tc>
          <w:tcPr>
            <w:tcW w:w="2220" w:type="dxa"/>
            <w:gridSpan w:val="2"/>
            <w:vAlign w:val="bottom"/>
          </w:tcPr>
          <w:p w:rsidR="0083764F" w:rsidRPr="00033DE0" w:rsidRDefault="0083764F" w:rsidP="00033DE0">
            <w:pPr>
              <w:spacing w:after="0"/>
              <w:ind w:left="50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эндшпиль,</w:t>
            </w:r>
          </w:p>
        </w:tc>
        <w:tc>
          <w:tcPr>
            <w:tcW w:w="1880" w:type="dxa"/>
            <w:gridSpan w:val="2"/>
            <w:vAlign w:val="bottom"/>
          </w:tcPr>
          <w:p w:rsidR="0083764F" w:rsidRPr="00033DE0" w:rsidRDefault="0083764F" w:rsidP="00033DE0">
            <w:p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миттельшпиль,</w:t>
            </w:r>
          </w:p>
        </w:tc>
        <w:tc>
          <w:tcPr>
            <w:tcW w:w="1160" w:type="dxa"/>
            <w:gridSpan w:val="2"/>
            <w:tcBorders>
              <w:right w:val="single" w:sz="8" w:space="0" w:color="auto"/>
            </w:tcBorders>
            <w:vAlign w:val="bottom"/>
          </w:tcPr>
          <w:p w:rsidR="0083764F" w:rsidRPr="00033DE0" w:rsidRDefault="0083764F" w:rsidP="00033DE0">
            <w:pPr>
              <w:spacing w:after="0"/>
              <w:ind w:right="4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дебют,</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комбинационное  зрение,  техника  расчёта,  психологическая  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физическая  подготовка,  общая  шахматная  культура  и  многое</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Систематичность</w:t>
            </w:r>
            <w:r w:rsidR="0083764F" w:rsidRPr="00033DE0">
              <w:rPr>
                <w:rFonts w:ascii="Times New Roman" w:eastAsia="Times New Roman" w:hAnsi="Times New Roman" w:cs="Times New Roman"/>
                <w:sz w:val="24"/>
                <w:szCs w:val="24"/>
                <w:lang w:eastAsia="ru-RU"/>
              </w:rPr>
              <w:t xml:space="preserve"> и</w:t>
            </w:r>
          </w:p>
        </w:tc>
        <w:tc>
          <w:tcPr>
            <w:tcW w:w="1000" w:type="dxa"/>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другое.</w:t>
            </w:r>
          </w:p>
        </w:tc>
        <w:tc>
          <w:tcPr>
            <w:tcW w:w="42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2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0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8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AF7400"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последовательность</w:t>
            </w:r>
          </w:p>
        </w:tc>
        <w:tc>
          <w:tcPr>
            <w:tcW w:w="6960" w:type="dxa"/>
            <w:gridSpan w:val="9"/>
            <w:tcBorders>
              <w:right w:val="single" w:sz="8" w:space="0" w:color="auto"/>
            </w:tcBorders>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Все содержание подготовки должно быть строго и логически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обоснованно,  распределено  по  годам  обучения, </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каждая  новая  тема  должна  опираться  </w:t>
            </w:r>
            <w:proofErr w:type="gramStart"/>
            <w:r w:rsidRPr="00033DE0">
              <w:rPr>
                <w:rFonts w:ascii="Times New Roman" w:eastAsia="Times New Roman" w:hAnsi="Times New Roman" w:cs="Times New Roman"/>
                <w:sz w:val="24"/>
                <w:szCs w:val="24"/>
                <w:lang w:eastAsia="ru-RU"/>
              </w:rPr>
              <w:t>на</w:t>
            </w:r>
            <w:proofErr w:type="gramEnd"/>
            <w:r w:rsidRPr="00033DE0">
              <w:rPr>
                <w:rFonts w:ascii="Times New Roman" w:eastAsia="Times New Roman" w:hAnsi="Times New Roman" w:cs="Times New Roman"/>
                <w:sz w:val="24"/>
                <w:szCs w:val="24"/>
                <w:lang w:eastAsia="ru-RU"/>
              </w:rPr>
              <w:t xml:space="preserve">  ранее</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90756D"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r w:rsidR="0083764F" w:rsidRPr="00033DE0">
              <w:rPr>
                <w:rFonts w:ascii="Times New Roman" w:eastAsia="Times New Roman" w:hAnsi="Times New Roman" w:cs="Times New Roman"/>
                <w:sz w:val="24"/>
                <w:szCs w:val="24"/>
                <w:lang w:eastAsia="ru-RU"/>
              </w:rPr>
              <w:t>изученный  и  усвоенный  шахматный  материал  и  создавать</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90756D" w:rsidRPr="00033DE0" w:rsidRDefault="0083764F" w:rsidP="00033DE0">
            <w:pPr>
              <w:spacing w:after="0"/>
              <w:ind w:left="14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прочную основу для освоения последующей</w:t>
            </w:r>
            <w:r w:rsidR="0090756D" w:rsidRPr="00033DE0">
              <w:rPr>
                <w:rFonts w:ascii="Times New Roman" w:eastAsia="Times New Roman" w:hAnsi="Times New Roman" w:cs="Times New Roman"/>
                <w:sz w:val="24"/>
                <w:szCs w:val="24"/>
                <w:lang w:eastAsia="ru-RU"/>
              </w:rPr>
              <w:t xml:space="preserve"> темы</w:t>
            </w:r>
            <w:r w:rsidRPr="00033DE0">
              <w:rPr>
                <w:rFonts w:ascii="Times New Roman" w:eastAsia="Times New Roman" w:hAnsi="Times New Roman" w:cs="Times New Roman"/>
                <w:sz w:val="24"/>
                <w:szCs w:val="24"/>
                <w:lang w:eastAsia="ru-RU"/>
              </w:rPr>
              <w:t xml:space="preserve">. </w:t>
            </w:r>
          </w:p>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Содержание всех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теоретических  сведений  должно  обеспечивать  у  младших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1420" w:type="dxa"/>
            <w:gridSpan w:val="2"/>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школьников</w:t>
            </w:r>
          </w:p>
        </w:tc>
        <w:tc>
          <w:tcPr>
            <w:tcW w:w="280" w:type="dxa"/>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2220" w:type="dxa"/>
            <w:gridSpan w:val="2"/>
            <w:vAlign w:val="bottom"/>
          </w:tcPr>
          <w:p w:rsidR="0083764F" w:rsidRPr="00033DE0" w:rsidRDefault="0083764F" w:rsidP="00033DE0">
            <w:pPr>
              <w:spacing w:after="0"/>
              <w:ind w:left="1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последовательность</w:t>
            </w:r>
          </w:p>
        </w:tc>
        <w:tc>
          <w:tcPr>
            <w:tcW w:w="1880" w:type="dxa"/>
            <w:gridSpan w:val="2"/>
            <w:vAlign w:val="bottom"/>
          </w:tcPr>
          <w:p w:rsidR="0083764F" w:rsidRPr="00033DE0" w:rsidRDefault="0083764F" w:rsidP="00033DE0">
            <w:pPr>
              <w:spacing w:after="0"/>
              <w:ind w:left="4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накопления</w:t>
            </w:r>
          </w:p>
        </w:tc>
        <w:tc>
          <w:tcPr>
            <w:tcW w:w="1160" w:type="dxa"/>
            <w:gridSpan w:val="2"/>
            <w:tcBorders>
              <w:right w:val="single" w:sz="8" w:space="0" w:color="auto"/>
            </w:tcBorders>
            <w:vAlign w:val="bottom"/>
          </w:tcPr>
          <w:p w:rsidR="0083764F" w:rsidRPr="00033DE0" w:rsidRDefault="0083764F" w:rsidP="00033DE0">
            <w:pPr>
              <w:spacing w:after="0"/>
              <w:ind w:right="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знаний,</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формирования специальных умений и навыков, развития у них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80"/>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5800" w:type="dxa"/>
            <w:gridSpan w:val="7"/>
            <w:tcBorders>
              <w:bottom w:val="single" w:sz="8" w:space="0" w:color="auto"/>
            </w:tcBorders>
            <w:vAlign w:val="bottom"/>
          </w:tcPr>
          <w:p w:rsidR="0083764F" w:rsidRPr="00033DE0" w:rsidRDefault="0083764F" w:rsidP="00033DE0">
            <w:pPr>
              <w:spacing w:after="0"/>
              <w:ind w:left="14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техники шахматной игры (А.Н. </w:t>
            </w:r>
            <w:proofErr w:type="spellStart"/>
            <w:r w:rsidRPr="00033DE0">
              <w:rPr>
                <w:rFonts w:ascii="Times New Roman" w:eastAsia="Times New Roman" w:hAnsi="Times New Roman" w:cs="Times New Roman"/>
                <w:sz w:val="24"/>
                <w:szCs w:val="24"/>
                <w:lang w:eastAsia="ru-RU"/>
              </w:rPr>
              <w:t>Костьев</w:t>
            </w:r>
            <w:proofErr w:type="spellEnd"/>
            <w:r w:rsidRPr="00033DE0">
              <w:rPr>
                <w:rFonts w:ascii="Times New Roman" w:eastAsia="Times New Roman" w:hAnsi="Times New Roman" w:cs="Times New Roman"/>
                <w:sz w:val="24"/>
                <w:szCs w:val="24"/>
                <w:lang w:eastAsia="ru-RU"/>
              </w:rPr>
              <w:t>, 1990)</w:t>
            </w:r>
          </w:p>
        </w:tc>
        <w:tc>
          <w:tcPr>
            <w:tcW w:w="660" w:type="dxa"/>
            <w:tcBorders>
              <w:bottom w:val="single" w:sz="8" w:space="0" w:color="auto"/>
            </w:tcBorders>
            <w:vAlign w:val="bottom"/>
          </w:tcPr>
          <w:p w:rsidR="0083764F" w:rsidRPr="00033DE0" w:rsidRDefault="0083764F" w:rsidP="00033DE0">
            <w:pPr>
              <w:spacing w:after="0"/>
              <w:jc w:val="both"/>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62"/>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Для   реализации   принципа   прочности   усвоения   знаний,</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способностей  и  умений  при  обучении  шахматам  младших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школьников с нарушениями слуха необходима такая постановка</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образо</w:t>
            </w:r>
            <w:r w:rsidR="00AF7400" w:rsidRPr="00033DE0">
              <w:rPr>
                <w:rFonts w:ascii="Times New Roman" w:eastAsia="Times New Roman" w:hAnsi="Times New Roman" w:cs="Times New Roman"/>
                <w:sz w:val="24"/>
                <w:szCs w:val="24"/>
                <w:lang w:eastAsia="ru-RU"/>
              </w:rPr>
              <w:t>вательного процесса, при котором</w:t>
            </w:r>
            <w:r w:rsidRPr="00033DE0">
              <w:rPr>
                <w:rFonts w:ascii="Times New Roman" w:eastAsia="Times New Roman" w:hAnsi="Times New Roman" w:cs="Times New Roman"/>
                <w:sz w:val="24"/>
                <w:szCs w:val="24"/>
                <w:lang w:eastAsia="ru-RU"/>
              </w:rPr>
              <w:t xml:space="preserve"> шахматный материал</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vMerge w:val="restart"/>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Прочность</w:t>
            </w:r>
            <w:r w:rsidR="0083764F" w:rsidRPr="00033DE0">
              <w:rPr>
                <w:rFonts w:ascii="Times New Roman" w:eastAsia="Times New Roman" w:hAnsi="Times New Roman" w:cs="Times New Roman"/>
                <w:sz w:val="24"/>
                <w:szCs w:val="24"/>
                <w:lang w:eastAsia="ru-RU"/>
              </w:rPr>
              <w:t xml:space="preserve"> усвоения</w:t>
            </w:r>
          </w:p>
        </w:tc>
        <w:tc>
          <w:tcPr>
            <w:tcW w:w="1420" w:type="dxa"/>
            <w:gridSpan w:val="2"/>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изучается</w:t>
            </w:r>
          </w:p>
        </w:tc>
        <w:tc>
          <w:tcPr>
            <w:tcW w:w="3400" w:type="dxa"/>
            <w:gridSpan w:val="4"/>
            <w:vAlign w:val="bottom"/>
          </w:tcPr>
          <w:p w:rsidR="0083764F" w:rsidRPr="00033DE0" w:rsidRDefault="0083764F" w:rsidP="00033DE0">
            <w:pPr>
              <w:spacing w:after="0"/>
              <w:ind w:left="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основательно,    обеспечивая</w:t>
            </w:r>
          </w:p>
        </w:tc>
        <w:tc>
          <w:tcPr>
            <w:tcW w:w="1640" w:type="dxa"/>
            <w:gridSpan w:val="2"/>
            <w:vAlign w:val="bottom"/>
          </w:tcPr>
          <w:p w:rsidR="0083764F" w:rsidRPr="00033DE0" w:rsidRDefault="0083764F" w:rsidP="00033DE0">
            <w:pPr>
              <w:spacing w:after="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возможность</w:t>
            </w:r>
          </w:p>
        </w:tc>
        <w:tc>
          <w:tcPr>
            <w:tcW w:w="500" w:type="dxa"/>
            <w:tcBorders>
              <w:right w:val="single" w:sz="8" w:space="0" w:color="auto"/>
            </w:tcBorders>
            <w:vAlign w:val="bottom"/>
          </w:tcPr>
          <w:p w:rsidR="0083764F" w:rsidRPr="00033DE0" w:rsidRDefault="0083764F" w:rsidP="00033DE0">
            <w:pPr>
              <w:spacing w:after="0"/>
              <w:ind w:right="4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его</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4"/>
        </w:trPr>
        <w:tc>
          <w:tcPr>
            <w:tcW w:w="2420" w:type="dxa"/>
            <w:vMerge/>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vMerge w:val="restart"/>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воспроизведения в памяти и в процессе практических занятий.</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9"/>
        </w:trPr>
        <w:tc>
          <w:tcPr>
            <w:tcW w:w="2420" w:type="dxa"/>
            <w:vMerge w:val="restart"/>
            <w:tcBorders>
              <w:left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7"/>
                <w:sz w:val="24"/>
                <w:szCs w:val="24"/>
                <w:lang w:eastAsia="ru-RU"/>
              </w:rPr>
              <w:t>знаний,</w:t>
            </w:r>
          </w:p>
        </w:tc>
        <w:tc>
          <w:tcPr>
            <w:tcW w:w="6960" w:type="dxa"/>
            <w:gridSpan w:val="9"/>
            <w:vMerge/>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9"/>
        </w:trPr>
        <w:tc>
          <w:tcPr>
            <w:tcW w:w="2420" w:type="dxa"/>
            <w:vMerge/>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420" w:type="dxa"/>
            <w:gridSpan w:val="2"/>
            <w:vMerge w:val="restart"/>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Прочность</w:t>
            </w:r>
          </w:p>
        </w:tc>
        <w:tc>
          <w:tcPr>
            <w:tcW w:w="2500" w:type="dxa"/>
            <w:gridSpan w:val="3"/>
            <w:vMerge w:val="restart"/>
            <w:vAlign w:val="bottom"/>
          </w:tcPr>
          <w:p w:rsidR="0083764F" w:rsidRPr="00033DE0" w:rsidRDefault="0083764F" w:rsidP="00033DE0">
            <w:pPr>
              <w:spacing w:after="0"/>
              <w:ind w:right="95"/>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знаний,   умений   и</w:t>
            </w:r>
          </w:p>
        </w:tc>
        <w:tc>
          <w:tcPr>
            <w:tcW w:w="900" w:type="dxa"/>
            <w:vMerge w:val="restart"/>
            <w:vAlign w:val="bottom"/>
          </w:tcPr>
          <w:p w:rsidR="0083764F" w:rsidRPr="00033DE0" w:rsidRDefault="0083764F" w:rsidP="00033DE0">
            <w:pPr>
              <w:spacing w:after="0"/>
              <w:ind w:left="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7"/>
                <w:sz w:val="24"/>
                <w:szCs w:val="24"/>
                <w:lang w:eastAsia="ru-RU"/>
              </w:rPr>
              <w:t>навыков</w:t>
            </w:r>
          </w:p>
        </w:tc>
        <w:tc>
          <w:tcPr>
            <w:tcW w:w="2140" w:type="dxa"/>
            <w:gridSpan w:val="3"/>
            <w:vMerge w:val="restart"/>
            <w:tcBorders>
              <w:right w:val="single" w:sz="8" w:space="0" w:color="auto"/>
            </w:tcBorders>
            <w:vAlign w:val="bottom"/>
          </w:tcPr>
          <w:p w:rsidR="0083764F" w:rsidRPr="00033DE0" w:rsidRDefault="0083764F" w:rsidP="00033DE0">
            <w:pPr>
              <w:spacing w:after="0"/>
              <w:ind w:right="4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у   начинающих</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9"/>
        </w:trPr>
        <w:tc>
          <w:tcPr>
            <w:tcW w:w="2420" w:type="dxa"/>
            <w:vMerge w:val="restart"/>
            <w:tcBorders>
              <w:left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способностей и</w:t>
            </w:r>
          </w:p>
        </w:tc>
        <w:tc>
          <w:tcPr>
            <w:tcW w:w="1420" w:type="dxa"/>
            <w:gridSpan w:val="2"/>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500" w:type="dxa"/>
            <w:gridSpan w:val="3"/>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0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140" w:type="dxa"/>
            <w:gridSpan w:val="3"/>
            <w:vMerge/>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4"/>
        </w:trPr>
        <w:tc>
          <w:tcPr>
            <w:tcW w:w="2420" w:type="dxa"/>
            <w:vMerge/>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700" w:type="dxa"/>
            <w:gridSpan w:val="3"/>
            <w:vMerge w:val="restart"/>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шахматистов</w:t>
            </w:r>
          </w:p>
        </w:tc>
        <w:tc>
          <w:tcPr>
            <w:tcW w:w="1020" w:type="dxa"/>
            <w:vMerge w:val="restart"/>
            <w:vAlign w:val="bottom"/>
          </w:tcPr>
          <w:p w:rsidR="0083764F" w:rsidRPr="00033DE0" w:rsidRDefault="0083764F" w:rsidP="00033DE0">
            <w:pPr>
              <w:spacing w:after="0"/>
              <w:ind w:left="1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должна</w:t>
            </w:r>
          </w:p>
        </w:tc>
        <w:tc>
          <w:tcPr>
            <w:tcW w:w="2100" w:type="dxa"/>
            <w:gridSpan w:val="2"/>
            <w:vMerge w:val="restart"/>
            <w:vAlign w:val="bottom"/>
          </w:tcPr>
          <w:p w:rsidR="0083764F" w:rsidRPr="00033DE0" w:rsidRDefault="0083764F" w:rsidP="00033DE0">
            <w:pPr>
              <w:spacing w:after="0"/>
              <w:ind w:left="2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обеспечиваться</w:t>
            </w:r>
          </w:p>
        </w:tc>
        <w:tc>
          <w:tcPr>
            <w:tcW w:w="1640" w:type="dxa"/>
            <w:gridSpan w:val="2"/>
            <w:vMerge w:val="restart"/>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повторением</w:t>
            </w:r>
          </w:p>
        </w:tc>
        <w:tc>
          <w:tcPr>
            <w:tcW w:w="500" w:type="dxa"/>
            <w:vMerge w:val="restart"/>
            <w:tcBorders>
              <w:right w:val="single" w:sz="8" w:space="0" w:color="auto"/>
            </w:tcBorders>
            <w:vAlign w:val="bottom"/>
          </w:tcPr>
          <w:p w:rsidR="0083764F" w:rsidRPr="00033DE0" w:rsidRDefault="0083764F" w:rsidP="00033DE0">
            <w:pPr>
              <w:spacing w:after="0"/>
              <w:ind w:right="20"/>
              <w:jc w:val="right"/>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9"/>
        </w:trPr>
        <w:tc>
          <w:tcPr>
            <w:tcW w:w="2420" w:type="dxa"/>
            <w:vMerge w:val="restart"/>
            <w:tcBorders>
              <w:left w:val="single" w:sz="8" w:space="0" w:color="auto"/>
              <w:right w:val="single" w:sz="8" w:space="0" w:color="auto"/>
            </w:tcBorders>
            <w:vAlign w:val="bottom"/>
          </w:tcPr>
          <w:p w:rsidR="0083764F" w:rsidRPr="00033DE0" w:rsidRDefault="0083764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умений</w:t>
            </w:r>
          </w:p>
        </w:tc>
        <w:tc>
          <w:tcPr>
            <w:tcW w:w="1700" w:type="dxa"/>
            <w:gridSpan w:val="3"/>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100" w:type="dxa"/>
            <w:gridSpan w:val="2"/>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640" w:type="dxa"/>
            <w:gridSpan w:val="2"/>
            <w:vMerge/>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vMerge/>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39"/>
        </w:trPr>
        <w:tc>
          <w:tcPr>
            <w:tcW w:w="2420" w:type="dxa"/>
            <w:vMerge/>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vMerge w:val="restart"/>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 xml:space="preserve">закреплением  изученного  учебного  материала  (А.Н.  </w:t>
            </w:r>
            <w:proofErr w:type="spellStart"/>
            <w:r w:rsidRPr="00033DE0">
              <w:rPr>
                <w:rFonts w:ascii="Times New Roman" w:eastAsia="Times New Roman" w:hAnsi="Times New Roman" w:cs="Times New Roman"/>
                <w:sz w:val="24"/>
                <w:szCs w:val="24"/>
                <w:lang w:eastAsia="ru-RU"/>
              </w:rPr>
              <w:t>Костьев</w:t>
            </w:r>
            <w:proofErr w:type="spellEnd"/>
            <w:r w:rsidRPr="00033DE0">
              <w:rPr>
                <w:rFonts w:ascii="Times New Roman" w:eastAsia="Times New Roman" w:hAnsi="Times New Roman" w:cs="Times New Roman"/>
                <w:sz w:val="24"/>
                <w:szCs w:val="24"/>
                <w:lang w:eastAsia="ru-RU"/>
              </w:rPr>
              <w:t>,</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140"/>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vMerge/>
            <w:tcBorders>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1990).  Процесс  развития  шахматных  способностей  и  умений</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AF7400"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9"/>
                <w:sz w:val="24"/>
                <w:szCs w:val="24"/>
                <w:lang w:eastAsia="ru-RU"/>
              </w:rPr>
              <w:t>Д</w:t>
            </w:r>
            <w:r w:rsidR="0083764F" w:rsidRPr="00033DE0">
              <w:rPr>
                <w:rFonts w:ascii="Times New Roman" w:eastAsia="Times New Roman" w:hAnsi="Times New Roman" w:cs="Times New Roman"/>
                <w:w w:val="99"/>
                <w:sz w:val="24"/>
                <w:szCs w:val="24"/>
                <w:lang w:eastAsia="ru-RU"/>
              </w:rPr>
              <w:t>олжен</w:t>
            </w:r>
            <w:r w:rsidRPr="00033DE0">
              <w:rPr>
                <w:rFonts w:ascii="Times New Roman" w:eastAsia="Times New Roman" w:hAnsi="Times New Roman" w:cs="Times New Roman"/>
                <w:w w:val="99"/>
                <w:sz w:val="24"/>
                <w:szCs w:val="24"/>
                <w:lang w:eastAsia="ru-RU"/>
              </w:rPr>
              <w:t xml:space="preserve"> </w:t>
            </w:r>
            <w:r w:rsidR="0083764F" w:rsidRPr="00033DE0">
              <w:rPr>
                <w:rFonts w:ascii="Times New Roman" w:eastAsia="Times New Roman" w:hAnsi="Times New Roman" w:cs="Times New Roman"/>
                <w:w w:val="99"/>
                <w:sz w:val="24"/>
                <w:szCs w:val="24"/>
                <w:lang w:eastAsia="ru-RU"/>
              </w:rPr>
              <w:t>происходить</w:t>
            </w:r>
            <w:r w:rsidRPr="00033DE0">
              <w:rPr>
                <w:rFonts w:ascii="Times New Roman" w:eastAsia="Times New Roman" w:hAnsi="Times New Roman" w:cs="Times New Roman"/>
                <w:w w:val="99"/>
                <w:sz w:val="24"/>
                <w:szCs w:val="24"/>
                <w:lang w:eastAsia="ru-RU"/>
              </w:rPr>
              <w:t xml:space="preserve"> </w:t>
            </w:r>
            <w:r w:rsidR="0083764F" w:rsidRPr="00033DE0">
              <w:rPr>
                <w:rFonts w:ascii="Times New Roman" w:eastAsia="Times New Roman" w:hAnsi="Times New Roman" w:cs="Times New Roman"/>
                <w:w w:val="99"/>
                <w:sz w:val="24"/>
                <w:szCs w:val="24"/>
                <w:lang w:eastAsia="ru-RU"/>
              </w:rPr>
              <w:t>ступенчато,</w:t>
            </w:r>
            <w:r w:rsidRPr="00033DE0">
              <w:rPr>
                <w:rFonts w:ascii="Times New Roman" w:eastAsia="Times New Roman" w:hAnsi="Times New Roman" w:cs="Times New Roman"/>
                <w:w w:val="99"/>
                <w:sz w:val="24"/>
                <w:szCs w:val="24"/>
                <w:lang w:eastAsia="ru-RU"/>
              </w:rPr>
              <w:t xml:space="preserve"> </w:t>
            </w:r>
            <w:r w:rsidR="0083764F" w:rsidRPr="00033DE0">
              <w:rPr>
                <w:rFonts w:ascii="Times New Roman" w:eastAsia="Times New Roman" w:hAnsi="Times New Roman" w:cs="Times New Roman"/>
                <w:w w:val="99"/>
                <w:sz w:val="24"/>
                <w:szCs w:val="24"/>
                <w:lang w:eastAsia="ru-RU"/>
              </w:rPr>
              <w:t>от</w:t>
            </w:r>
            <w:r w:rsidRPr="00033DE0">
              <w:rPr>
                <w:rFonts w:ascii="Times New Roman" w:eastAsia="Times New Roman" w:hAnsi="Times New Roman" w:cs="Times New Roman"/>
                <w:w w:val="99"/>
                <w:sz w:val="24"/>
                <w:szCs w:val="24"/>
                <w:lang w:eastAsia="ru-RU"/>
              </w:rPr>
              <w:t xml:space="preserve"> </w:t>
            </w:r>
            <w:proofErr w:type="gramStart"/>
            <w:r w:rsidRPr="00033DE0">
              <w:rPr>
                <w:rFonts w:ascii="Times New Roman" w:eastAsia="Times New Roman" w:hAnsi="Times New Roman" w:cs="Times New Roman"/>
                <w:w w:val="99"/>
                <w:sz w:val="24"/>
                <w:szCs w:val="24"/>
                <w:lang w:eastAsia="ru-RU"/>
              </w:rPr>
              <w:t>на</w:t>
            </w:r>
            <w:r w:rsidR="0083764F" w:rsidRPr="00033DE0">
              <w:rPr>
                <w:rFonts w:ascii="Times New Roman" w:eastAsia="Times New Roman" w:hAnsi="Times New Roman" w:cs="Times New Roman"/>
                <w:w w:val="99"/>
                <w:sz w:val="24"/>
                <w:szCs w:val="24"/>
                <w:lang w:eastAsia="ru-RU"/>
              </w:rPr>
              <w:t>чального</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AF7400"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понимания  к осмысле</w:t>
            </w:r>
            <w:r w:rsidR="0083764F" w:rsidRPr="00033DE0">
              <w:rPr>
                <w:rFonts w:ascii="Times New Roman" w:eastAsia="Times New Roman" w:hAnsi="Times New Roman" w:cs="Times New Roman"/>
                <w:sz w:val="24"/>
                <w:szCs w:val="24"/>
                <w:lang w:eastAsia="ru-RU"/>
              </w:rPr>
              <w:t>нию</w:t>
            </w:r>
            <w:r w:rsidRPr="00033DE0">
              <w:rPr>
                <w:rFonts w:ascii="Times New Roman" w:eastAsia="Times New Roman" w:hAnsi="Times New Roman" w:cs="Times New Roman"/>
                <w:sz w:val="24"/>
                <w:szCs w:val="24"/>
                <w:lang w:eastAsia="ru-RU"/>
              </w:rPr>
              <w:t xml:space="preserve">, </w:t>
            </w:r>
            <w:r w:rsidR="0083764F" w:rsidRPr="00033DE0">
              <w:rPr>
                <w:rFonts w:ascii="Times New Roman" w:eastAsia="Times New Roman" w:hAnsi="Times New Roman" w:cs="Times New Roman"/>
                <w:sz w:val="24"/>
                <w:szCs w:val="24"/>
                <w:lang w:eastAsia="ru-RU"/>
              </w:rPr>
              <w:t xml:space="preserve"> через знание и умение (Э. </w:t>
            </w:r>
            <w:proofErr w:type="spellStart"/>
            <w:r w:rsidR="0083764F" w:rsidRPr="00033DE0">
              <w:rPr>
                <w:rFonts w:ascii="Times New Roman" w:eastAsia="Times New Roman" w:hAnsi="Times New Roman" w:cs="Times New Roman"/>
                <w:sz w:val="24"/>
                <w:szCs w:val="24"/>
                <w:lang w:eastAsia="ru-RU"/>
              </w:rPr>
              <w:t>Бёньш</w:t>
            </w:r>
            <w:proofErr w:type="spellEnd"/>
            <w:r w:rsidR="0083764F" w:rsidRPr="00033DE0">
              <w:rPr>
                <w:rFonts w:ascii="Times New Roman" w:eastAsia="Times New Roman" w:hAnsi="Times New Roman" w:cs="Times New Roman"/>
                <w:sz w:val="24"/>
                <w:szCs w:val="24"/>
                <w:lang w:eastAsia="ru-RU"/>
              </w:rPr>
              <w:t>,</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82"/>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00" w:type="dxa"/>
            <w:tcBorders>
              <w:bottom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1984)</w:t>
            </w:r>
          </w:p>
        </w:tc>
        <w:tc>
          <w:tcPr>
            <w:tcW w:w="42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02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5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Для  реализации  принципа  воспитывающего  обучения  </w:t>
            </w:r>
            <w:proofErr w:type="gramStart"/>
            <w:r w:rsidRPr="00033DE0">
              <w:rPr>
                <w:rFonts w:ascii="Times New Roman" w:eastAsia="Times New Roman" w:hAnsi="Times New Roman" w:cs="Times New Roman"/>
                <w:sz w:val="24"/>
                <w:szCs w:val="24"/>
                <w:lang w:eastAsia="ru-RU"/>
              </w:rPr>
              <w:t>при</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обучении</w:t>
            </w:r>
            <w:proofErr w:type="gramEnd"/>
            <w:r w:rsidRPr="00033DE0">
              <w:rPr>
                <w:rFonts w:ascii="Times New Roman" w:eastAsia="Times New Roman" w:hAnsi="Times New Roman" w:cs="Times New Roman"/>
                <w:sz w:val="24"/>
                <w:szCs w:val="24"/>
                <w:lang w:eastAsia="ru-RU"/>
              </w:rPr>
              <w:t xml:space="preserve"> шахматам младших школьников с нарушениями слуха</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необходимо: содействовать воспитанию у младших школьников</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привычки к умственному труду, развитию сильного характера и</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волевых качеств; учитывать, что у большинства детей младшего</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Воспитывающее</w:t>
            </w: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школьного  возраста  ещё  нет  определившихся  интересов  </w:t>
            </w:r>
            <w:proofErr w:type="gramStart"/>
            <w:r w:rsidRPr="00033DE0">
              <w:rPr>
                <w:rFonts w:ascii="Times New Roman" w:eastAsia="Times New Roman" w:hAnsi="Times New Roman" w:cs="Times New Roman"/>
                <w:sz w:val="24"/>
                <w:szCs w:val="24"/>
                <w:lang w:eastAsia="ru-RU"/>
              </w:rPr>
              <w:t>к</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AF7400"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обучение</w:t>
            </w: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самому содержанию шахмат, поскольку их больше привлекает</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9"/>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сам   процесс  обучения;   использовать   в   качестве   средств</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различные  личные  и  командные  соревнования  по  шахматам;</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8"/>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развивать  аналитические  способности;  учить  умению  ценить</w:t>
            </w: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74"/>
        </w:trPr>
        <w:tc>
          <w:tcPr>
            <w:tcW w:w="2420" w:type="dxa"/>
            <w:tcBorders>
              <w:left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960" w:type="dxa"/>
            <w:gridSpan w:val="9"/>
            <w:tcBorders>
              <w:right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w w:val="98"/>
                <w:sz w:val="24"/>
                <w:szCs w:val="24"/>
                <w:lang w:eastAsia="ru-RU"/>
              </w:rPr>
              <w:t>время;</w:t>
            </w:r>
            <w:r w:rsidR="00AF7400" w:rsidRPr="00033DE0">
              <w:rPr>
                <w:rFonts w:ascii="Times New Roman" w:eastAsia="Times New Roman" w:hAnsi="Times New Roman" w:cs="Times New Roman"/>
                <w:w w:val="98"/>
                <w:sz w:val="24"/>
                <w:szCs w:val="24"/>
                <w:lang w:eastAsia="ru-RU"/>
              </w:rPr>
              <w:t xml:space="preserve"> </w:t>
            </w:r>
            <w:r w:rsidRPr="00033DE0">
              <w:rPr>
                <w:rFonts w:ascii="Times New Roman" w:eastAsia="Times New Roman" w:hAnsi="Times New Roman" w:cs="Times New Roman"/>
                <w:w w:val="98"/>
                <w:sz w:val="24"/>
                <w:szCs w:val="24"/>
                <w:lang w:eastAsia="ru-RU"/>
              </w:rPr>
              <w:t>воспитывать</w:t>
            </w:r>
            <w:r w:rsidR="00AF7400" w:rsidRPr="00033DE0">
              <w:rPr>
                <w:rFonts w:ascii="Times New Roman" w:eastAsia="Times New Roman" w:hAnsi="Times New Roman" w:cs="Times New Roman"/>
                <w:w w:val="98"/>
                <w:sz w:val="24"/>
                <w:szCs w:val="24"/>
                <w:lang w:eastAsia="ru-RU"/>
              </w:rPr>
              <w:t xml:space="preserve"> </w:t>
            </w:r>
            <w:r w:rsidRPr="00033DE0">
              <w:rPr>
                <w:rFonts w:ascii="Times New Roman" w:eastAsia="Times New Roman" w:hAnsi="Times New Roman" w:cs="Times New Roman"/>
                <w:w w:val="98"/>
                <w:sz w:val="24"/>
                <w:szCs w:val="24"/>
                <w:lang w:eastAsia="ru-RU"/>
              </w:rPr>
              <w:t>чувство</w:t>
            </w:r>
            <w:r w:rsidR="00AF7400" w:rsidRPr="00033DE0">
              <w:rPr>
                <w:rFonts w:ascii="Times New Roman" w:eastAsia="Times New Roman" w:hAnsi="Times New Roman" w:cs="Times New Roman"/>
                <w:w w:val="98"/>
                <w:sz w:val="24"/>
                <w:szCs w:val="24"/>
                <w:lang w:eastAsia="ru-RU"/>
              </w:rPr>
              <w:t xml:space="preserve"> </w:t>
            </w:r>
            <w:r w:rsidRPr="00033DE0">
              <w:rPr>
                <w:rFonts w:ascii="Times New Roman" w:eastAsia="Times New Roman" w:hAnsi="Times New Roman" w:cs="Times New Roman"/>
                <w:w w:val="98"/>
                <w:sz w:val="24"/>
                <w:szCs w:val="24"/>
                <w:lang w:eastAsia="ru-RU"/>
              </w:rPr>
              <w:t>товарищества,</w:t>
            </w:r>
            <w:r w:rsidR="00AF7400" w:rsidRPr="00033DE0">
              <w:rPr>
                <w:rFonts w:ascii="Times New Roman" w:eastAsia="Times New Roman" w:hAnsi="Times New Roman" w:cs="Times New Roman"/>
                <w:w w:val="98"/>
                <w:sz w:val="24"/>
                <w:szCs w:val="24"/>
                <w:lang w:eastAsia="ru-RU"/>
              </w:rPr>
              <w:t xml:space="preserve"> </w:t>
            </w:r>
            <w:proofErr w:type="gramStart"/>
            <w:r w:rsidRPr="00033DE0">
              <w:rPr>
                <w:rFonts w:ascii="Times New Roman" w:eastAsia="Times New Roman" w:hAnsi="Times New Roman" w:cs="Times New Roman"/>
                <w:w w:val="98"/>
                <w:sz w:val="24"/>
                <w:szCs w:val="24"/>
                <w:lang w:eastAsia="ru-RU"/>
              </w:rPr>
              <w:t>взаимной</w:t>
            </w:r>
            <w:proofErr w:type="gramEnd"/>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r w:rsidR="0083764F" w:rsidRPr="00033DE0" w:rsidTr="0083764F">
        <w:trPr>
          <w:trHeight w:val="284"/>
        </w:trPr>
        <w:tc>
          <w:tcPr>
            <w:tcW w:w="2420" w:type="dxa"/>
            <w:tcBorders>
              <w:left w:val="single" w:sz="8" w:space="0" w:color="auto"/>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4820" w:type="dxa"/>
            <w:gridSpan w:val="6"/>
            <w:tcBorders>
              <w:bottom w:val="single" w:sz="8" w:space="0" w:color="auto"/>
            </w:tcBorders>
            <w:vAlign w:val="bottom"/>
          </w:tcPr>
          <w:p w:rsidR="0083764F" w:rsidRPr="00033DE0" w:rsidRDefault="0083764F" w:rsidP="00033DE0">
            <w:pPr>
              <w:spacing w:after="0"/>
              <w:ind w:left="14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поддержки, дружбы (Я.Г. Рохлин, 1977)</w:t>
            </w:r>
          </w:p>
        </w:tc>
        <w:tc>
          <w:tcPr>
            <w:tcW w:w="98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c>
          <w:tcPr>
            <w:tcW w:w="30" w:type="dxa"/>
            <w:vAlign w:val="bottom"/>
          </w:tcPr>
          <w:p w:rsidR="0083764F" w:rsidRPr="00033DE0" w:rsidRDefault="0083764F" w:rsidP="00033DE0">
            <w:pPr>
              <w:spacing w:after="0"/>
              <w:rPr>
                <w:rFonts w:ascii="Times New Roman" w:eastAsiaTheme="minorEastAsia" w:hAnsi="Times New Roman" w:cs="Times New Roman"/>
                <w:sz w:val="24"/>
                <w:szCs w:val="24"/>
                <w:lang w:eastAsia="ru-RU"/>
              </w:rPr>
            </w:pPr>
          </w:p>
        </w:tc>
      </w:tr>
    </w:tbl>
    <w:p w:rsidR="0083764F" w:rsidRPr="00033DE0" w:rsidRDefault="0083764F" w:rsidP="00033DE0">
      <w:pPr>
        <w:spacing w:after="0"/>
        <w:rPr>
          <w:rFonts w:ascii="Times New Roman" w:eastAsiaTheme="minorEastAsia" w:hAnsi="Times New Roman" w:cs="Times New Roman"/>
          <w:sz w:val="24"/>
          <w:szCs w:val="24"/>
          <w:lang w:eastAsia="ru-RU"/>
        </w:rPr>
      </w:pPr>
    </w:p>
    <w:p w:rsidR="00AF7400" w:rsidRPr="00033DE0" w:rsidRDefault="00AF7400" w:rsidP="00033DE0">
      <w:pPr>
        <w:spacing w:after="0"/>
        <w:rPr>
          <w:rFonts w:ascii="Times New Roman" w:eastAsiaTheme="minorEastAsia" w:hAnsi="Times New Roman" w:cs="Times New Roman"/>
          <w:sz w:val="24"/>
          <w:szCs w:val="24"/>
          <w:lang w:eastAsia="ru-RU"/>
        </w:rPr>
      </w:pPr>
    </w:p>
    <w:p w:rsidR="0093747F" w:rsidRPr="00033DE0" w:rsidRDefault="005115CA" w:rsidP="00033DE0">
      <w:pPr>
        <w:spacing w:after="0"/>
        <w:ind w:left="260" w:firstLine="711"/>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 xml:space="preserve">Методические рекомендации  по обучению игре в шахматы </w:t>
      </w:r>
    </w:p>
    <w:p w:rsidR="0090756D" w:rsidRPr="00033DE0" w:rsidRDefault="005115CA" w:rsidP="00033DE0">
      <w:pPr>
        <w:spacing w:after="0"/>
        <w:ind w:left="260" w:firstLine="711"/>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детей с нарушением слуха</w:t>
      </w:r>
    </w:p>
    <w:p w:rsidR="00A8134D" w:rsidRPr="00033DE0" w:rsidRDefault="00A8134D" w:rsidP="00033DE0">
      <w:pPr>
        <w:spacing w:after="0"/>
        <w:ind w:left="260" w:firstLine="711"/>
        <w:jc w:val="both"/>
        <w:rPr>
          <w:rFonts w:ascii="Times New Roman" w:eastAsia="Times New Roman" w:hAnsi="Times New Roman" w:cs="Times New Roman"/>
          <w:sz w:val="24"/>
          <w:szCs w:val="24"/>
          <w:lang w:eastAsia="ru-RU"/>
        </w:rPr>
      </w:pPr>
    </w:p>
    <w:p w:rsidR="0090756D" w:rsidRPr="00033DE0" w:rsidRDefault="0090756D" w:rsidP="00033DE0">
      <w:pPr>
        <w:pStyle w:val="a3"/>
        <w:numPr>
          <w:ilvl w:val="0"/>
          <w:numId w:val="11"/>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Использование в процессе начального обучения игре в шахматы разнообразных средств должно способствовать повышению у детей младшего школьного возраста с нарушениями слуха познавательного интереса. Для этого в качестве средств обучения их игре в шахматы целесообразно использовать:</w:t>
      </w:r>
    </w:p>
    <w:p w:rsidR="0090756D" w:rsidRPr="00033DE0" w:rsidRDefault="0090756D" w:rsidP="00033DE0">
      <w:pPr>
        <w:spacing w:after="0"/>
        <w:rPr>
          <w:rFonts w:ascii="Times New Roman" w:eastAsiaTheme="minorEastAsia" w:hAnsi="Times New Roman" w:cs="Times New Roman"/>
          <w:sz w:val="24"/>
          <w:szCs w:val="24"/>
          <w:lang w:eastAsia="ru-RU"/>
        </w:rPr>
      </w:pP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игры-упражнения «Игра в игре»;</w:t>
      </w: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различные дидактические игры;</w:t>
      </w: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обучающие компьютерные шахматные программы;</w:t>
      </w: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шахматные упражнения избирательного воздействия;</w:t>
      </w: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раздаточный материал;</w:t>
      </w:r>
    </w:p>
    <w:p w:rsidR="0090756D" w:rsidRPr="00033DE0" w:rsidRDefault="0090756D" w:rsidP="00033DE0">
      <w:pPr>
        <w:pStyle w:val="a3"/>
        <w:numPr>
          <w:ilvl w:val="0"/>
          <w:numId w:val="10"/>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подвижные игры и физические упражнения.</w:t>
      </w:r>
    </w:p>
    <w:p w:rsidR="0090756D" w:rsidRPr="00033DE0" w:rsidRDefault="00A8134D" w:rsidP="00033DE0">
      <w:pPr>
        <w:pStyle w:val="a3"/>
        <w:numPr>
          <w:ilvl w:val="0"/>
          <w:numId w:val="8"/>
        </w:num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w:t>
      </w:r>
      <w:r w:rsidR="0090756D" w:rsidRPr="00033DE0">
        <w:rPr>
          <w:rFonts w:ascii="Times New Roman" w:eastAsia="Times New Roman" w:hAnsi="Times New Roman" w:cs="Times New Roman"/>
          <w:sz w:val="24"/>
          <w:szCs w:val="24"/>
          <w:lang w:eastAsia="ru-RU"/>
        </w:rPr>
        <w:t xml:space="preserve">редства общей и специальной педагогики. В частности </w:t>
      </w:r>
      <w:proofErr w:type="spellStart"/>
      <w:r w:rsidR="0090756D" w:rsidRPr="00033DE0">
        <w:rPr>
          <w:rFonts w:ascii="Times New Roman" w:eastAsia="Times New Roman" w:hAnsi="Times New Roman" w:cs="Times New Roman"/>
          <w:sz w:val="24"/>
          <w:szCs w:val="24"/>
          <w:lang w:eastAsia="ru-RU"/>
        </w:rPr>
        <w:t>дактильная</w:t>
      </w:r>
      <w:proofErr w:type="spellEnd"/>
      <w:r w:rsidR="0090756D" w:rsidRPr="00033DE0">
        <w:rPr>
          <w:rFonts w:ascii="Times New Roman" w:eastAsia="Times New Roman" w:hAnsi="Times New Roman" w:cs="Times New Roman"/>
          <w:sz w:val="24"/>
          <w:szCs w:val="24"/>
          <w:lang w:eastAsia="ru-RU"/>
        </w:rPr>
        <w:t xml:space="preserve"> и жестовая речь выступают</w:t>
      </w:r>
      <w:r w:rsidRPr="00033DE0">
        <w:rPr>
          <w:rFonts w:ascii="Times New Roman" w:eastAsiaTheme="minorEastAsia" w:hAnsi="Times New Roman" w:cs="Times New Roman"/>
          <w:sz w:val="24"/>
          <w:szCs w:val="24"/>
          <w:lang w:eastAsia="ru-RU"/>
        </w:rPr>
        <w:t xml:space="preserve"> в </w:t>
      </w:r>
      <w:r w:rsidR="0090756D" w:rsidRPr="00033DE0">
        <w:rPr>
          <w:rFonts w:ascii="Times New Roman" w:eastAsia="Times New Roman" w:hAnsi="Times New Roman" w:cs="Times New Roman"/>
          <w:sz w:val="24"/>
          <w:szCs w:val="24"/>
          <w:lang w:eastAsia="ru-RU"/>
        </w:rPr>
        <w:t>кач</w:t>
      </w:r>
      <w:r w:rsidRPr="00033DE0">
        <w:rPr>
          <w:rFonts w:ascii="Times New Roman" w:eastAsia="Times New Roman" w:hAnsi="Times New Roman" w:cs="Times New Roman"/>
          <w:sz w:val="24"/>
          <w:szCs w:val="24"/>
          <w:lang w:eastAsia="ru-RU"/>
        </w:rPr>
        <w:t xml:space="preserve">естве вспомогательного средства </w:t>
      </w:r>
      <w:r w:rsidR="0090756D" w:rsidRPr="00033DE0">
        <w:rPr>
          <w:rFonts w:ascii="Times New Roman" w:eastAsia="Times New Roman" w:hAnsi="Times New Roman" w:cs="Times New Roman"/>
          <w:sz w:val="24"/>
          <w:szCs w:val="24"/>
          <w:lang w:eastAsia="ru-RU"/>
        </w:rPr>
        <w:t xml:space="preserve">педагогического процесса в тех случаях, когда учащиеся затрудняются понимать информацию педагога-тренера, а также когда им трудно воспринять </w:t>
      </w:r>
      <w:proofErr w:type="spellStart"/>
      <w:r w:rsidR="0090756D" w:rsidRPr="00033DE0">
        <w:rPr>
          <w:rFonts w:ascii="Times New Roman" w:eastAsia="Times New Roman" w:hAnsi="Times New Roman" w:cs="Times New Roman"/>
          <w:sz w:val="24"/>
          <w:szCs w:val="24"/>
          <w:lang w:eastAsia="ru-RU"/>
        </w:rPr>
        <w:t>слухо</w:t>
      </w:r>
      <w:proofErr w:type="spellEnd"/>
      <w:r w:rsidR="0090756D" w:rsidRPr="00033DE0">
        <w:rPr>
          <w:rFonts w:ascii="Times New Roman" w:eastAsia="Times New Roman" w:hAnsi="Times New Roman" w:cs="Times New Roman"/>
          <w:sz w:val="24"/>
          <w:szCs w:val="24"/>
          <w:lang w:eastAsia="ru-RU"/>
        </w:rPr>
        <w:t>-зрительное сообщение.</w:t>
      </w:r>
    </w:p>
    <w:p w:rsidR="0090756D" w:rsidRPr="00033DE0" w:rsidRDefault="0090756D" w:rsidP="00033DE0">
      <w:pPr>
        <w:spacing w:after="0"/>
        <w:rPr>
          <w:rFonts w:ascii="Times New Roman" w:eastAsiaTheme="minorEastAsia" w:hAnsi="Times New Roman" w:cs="Times New Roman"/>
          <w:sz w:val="24"/>
          <w:szCs w:val="24"/>
          <w:lang w:eastAsia="ru-RU"/>
        </w:rPr>
      </w:pPr>
    </w:p>
    <w:p w:rsidR="0090756D" w:rsidRPr="00033DE0" w:rsidRDefault="0090756D" w:rsidP="00033DE0">
      <w:pPr>
        <w:pStyle w:val="a3"/>
        <w:numPr>
          <w:ilvl w:val="0"/>
          <w:numId w:val="8"/>
        </w:numPr>
        <w:tabs>
          <w:tab w:val="left" w:pos="1398"/>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На занятиях с детьми младшего школьного возраста с нарушениями слуха устная речь должна сопровождаться </w:t>
      </w:r>
      <w:proofErr w:type="spellStart"/>
      <w:r w:rsidRPr="00033DE0">
        <w:rPr>
          <w:rFonts w:ascii="Times New Roman" w:eastAsia="Times New Roman" w:hAnsi="Times New Roman" w:cs="Times New Roman"/>
          <w:sz w:val="24"/>
          <w:szCs w:val="24"/>
          <w:lang w:eastAsia="ru-RU"/>
        </w:rPr>
        <w:t>дактилированием</w:t>
      </w:r>
      <w:proofErr w:type="spellEnd"/>
      <w:r w:rsidRPr="00033DE0">
        <w:rPr>
          <w:rFonts w:ascii="Times New Roman" w:eastAsia="Times New Roman" w:hAnsi="Times New Roman" w:cs="Times New Roman"/>
          <w:sz w:val="24"/>
          <w:szCs w:val="24"/>
          <w:lang w:eastAsia="ru-RU"/>
        </w:rPr>
        <w:t>. Этот методический прием намного п</w:t>
      </w:r>
      <w:r w:rsidR="00AE680B" w:rsidRPr="00033DE0">
        <w:rPr>
          <w:rFonts w:ascii="Times New Roman" w:eastAsia="Times New Roman" w:hAnsi="Times New Roman" w:cs="Times New Roman"/>
          <w:sz w:val="24"/>
          <w:szCs w:val="24"/>
          <w:lang w:eastAsia="ru-RU"/>
        </w:rPr>
        <w:t xml:space="preserve">овышает возможности запоминания </w:t>
      </w:r>
      <w:r w:rsidRPr="00033DE0">
        <w:rPr>
          <w:rFonts w:ascii="Times New Roman" w:eastAsia="Times New Roman" w:hAnsi="Times New Roman" w:cs="Times New Roman"/>
          <w:sz w:val="24"/>
          <w:szCs w:val="24"/>
          <w:lang w:eastAsia="ru-RU"/>
        </w:rPr>
        <w:t>материала, тогда как отказ от исполь</w:t>
      </w:r>
      <w:r w:rsidR="00A8134D" w:rsidRPr="00033DE0">
        <w:rPr>
          <w:rFonts w:ascii="Times New Roman" w:eastAsia="Times New Roman" w:hAnsi="Times New Roman" w:cs="Times New Roman"/>
          <w:sz w:val="24"/>
          <w:szCs w:val="24"/>
          <w:lang w:eastAsia="ru-RU"/>
        </w:rPr>
        <w:t xml:space="preserve">зования </w:t>
      </w:r>
      <w:proofErr w:type="spellStart"/>
      <w:r w:rsidR="00A8134D" w:rsidRPr="00033DE0">
        <w:rPr>
          <w:rFonts w:ascii="Times New Roman" w:eastAsia="Times New Roman" w:hAnsi="Times New Roman" w:cs="Times New Roman"/>
          <w:sz w:val="24"/>
          <w:szCs w:val="24"/>
          <w:lang w:eastAsia="ru-RU"/>
        </w:rPr>
        <w:t>дактильной</w:t>
      </w:r>
      <w:proofErr w:type="spellEnd"/>
      <w:r w:rsidR="00A8134D" w:rsidRPr="00033DE0">
        <w:rPr>
          <w:rFonts w:ascii="Times New Roman" w:eastAsia="Times New Roman" w:hAnsi="Times New Roman" w:cs="Times New Roman"/>
          <w:sz w:val="24"/>
          <w:szCs w:val="24"/>
          <w:lang w:eastAsia="ru-RU"/>
        </w:rPr>
        <w:t xml:space="preserve"> речи означает</w:t>
      </w:r>
    </w:p>
    <w:p w:rsidR="00A8134D" w:rsidRPr="00033DE0" w:rsidRDefault="00A8134D"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преднамеренное ограничение этих возможностей, а отсюда и развития ребёнка (С.А. Зыков,1997). Используя в общении жестовую речь, дети с нарушениями слуха получают возможность быстрее и легче воспринимать или передавать информацию, а также выражать свои мысли.</w:t>
      </w:r>
    </w:p>
    <w:p w:rsidR="00A8134D" w:rsidRPr="00033DE0" w:rsidRDefault="00A8134D" w:rsidP="00033DE0">
      <w:pPr>
        <w:spacing w:after="0"/>
        <w:jc w:val="center"/>
        <w:rPr>
          <w:rFonts w:ascii="Times New Roman" w:eastAsiaTheme="minorEastAsia" w:hAnsi="Times New Roman" w:cs="Times New Roman"/>
          <w:sz w:val="24"/>
          <w:szCs w:val="24"/>
          <w:lang w:eastAsia="ru-RU"/>
        </w:rPr>
      </w:pPr>
    </w:p>
    <w:p w:rsidR="00A8134D" w:rsidRPr="00033DE0" w:rsidRDefault="00A8134D" w:rsidP="00033DE0">
      <w:pPr>
        <w:pStyle w:val="a3"/>
        <w:numPr>
          <w:ilvl w:val="0"/>
          <w:numId w:val="8"/>
        </w:numPr>
        <w:tabs>
          <w:tab w:val="left" w:pos="1451"/>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Для лучшего понимания детьми младшего школьного возраста с нарушениями слуха отдельных заданий в процессе занятий по шахматам целесообразно использовать хоровое проговаривание, что может быть применено как при фронтальных, так и при групповых формах обучения.</w:t>
      </w:r>
    </w:p>
    <w:p w:rsidR="00A8134D" w:rsidRPr="00033DE0" w:rsidRDefault="00A8134D" w:rsidP="00033DE0">
      <w:pPr>
        <w:spacing w:after="0"/>
        <w:rPr>
          <w:rFonts w:ascii="Times New Roman" w:eastAsiaTheme="minorEastAsia" w:hAnsi="Times New Roman" w:cs="Times New Roman"/>
          <w:sz w:val="24"/>
          <w:szCs w:val="24"/>
          <w:lang w:eastAsia="ru-RU"/>
        </w:rPr>
      </w:pPr>
    </w:p>
    <w:p w:rsidR="00A8134D" w:rsidRPr="00033DE0" w:rsidRDefault="00A8134D" w:rsidP="00033DE0">
      <w:pPr>
        <w:pStyle w:val="a3"/>
        <w:numPr>
          <w:ilvl w:val="0"/>
          <w:numId w:val="8"/>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Кроме того, для активизации процесса усвоения знаний этими учащимися при проведении занятий по шахматам предлагается использовать такие формы организации учебной деятельности, как работа звеньями и парами. Поэтому при выполнении отдельных шахматных упражнений или объяснении домашнего задания учеников необходимо делить на пары. Кроме того, к учащимся, испытывающим трудности в освоении учебного материала,</w:t>
      </w:r>
      <w:r w:rsidR="00AE680B" w:rsidRPr="00033DE0">
        <w:rPr>
          <w:rFonts w:ascii="Times New Roman" w:eastAsia="Times New Roman" w:hAnsi="Times New Roman" w:cs="Times New Roman"/>
          <w:sz w:val="24"/>
          <w:szCs w:val="24"/>
          <w:lang w:eastAsia="ru-RU"/>
        </w:rPr>
        <w:t xml:space="preserve"> в </w:t>
      </w:r>
      <w:r w:rsidRPr="00033DE0">
        <w:rPr>
          <w:rFonts w:ascii="Times New Roman" w:eastAsia="Times New Roman" w:hAnsi="Times New Roman" w:cs="Times New Roman"/>
          <w:sz w:val="24"/>
          <w:szCs w:val="24"/>
          <w:lang w:eastAsia="ru-RU"/>
        </w:rPr>
        <w:t>качестве помощника может прикрепляться «ученик-инструктор», т.е. более компетентный одноклассник по данной теме. Очевидно, что выполняя упражнения в парах, учащиеся получают возможность оценить успехи друг друга и оказать помощь, объясняя правильное решение.</w:t>
      </w:r>
    </w:p>
    <w:p w:rsidR="00A8134D" w:rsidRPr="00033DE0" w:rsidRDefault="00A8134D" w:rsidP="00033DE0">
      <w:pPr>
        <w:spacing w:after="0"/>
        <w:rPr>
          <w:rFonts w:ascii="Times New Roman" w:eastAsia="Times New Roman" w:hAnsi="Times New Roman" w:cs="Times New Roman"/>
          <w:sz w:val="24"/>
          <w:szCs w:val="24"/>
          <w:lang w:eastAsia="ru-RU"/>
        </w:rPr>
      </w:pPr>
    </w:p>
    <w:p w:rsidR="00A8134D" w:rsidRPr="00033DE0" w:rsidRDefault="00A8134D" w:rsidP="00033DE0">
      <w:pPr>
        <w:pStyle w:val="a3"/>
        <w:numPr>
          <w:ilvl w:val="0"/>
          <w:numId w:val="8"/>
        </w:numPr>
        <w:tabs>
          <w:tab w:val="left" w:pos="1595"/>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В работе с детьми с нарушениями слуха целесообразно использование методического приёма, связанного с выполнением задания по лепке из пластилина тех шахматных фигур, при запоминании или узнавании которых ими допускаются ошибки. Для закрепления материала таким учащимся необходимо предложить сравнить фигуры между собой и рассказать в чем их сходство и различие. По мнению Е.Г. </w:t>
      </w:r>
      <w:proofErr w:type="spellStart"/>
      <w:r w:rsidRPr="00033DE0">
        <w:rPr>
          <w:rFonts w:ascii="Times New Roman" w:eastAsia="Times New Roman" w:hAnsi="Times New Roman" w:cs="Times New Roman"/>
          <w:sz w:val="24"/>
          <w:szCs w:val="24"/>
          <w:lang w:eastAsia="ru-RU"/>
        </w:rPr>
        <w:t>Речицкой</w:t>
      </w:r>
      <w:proofErr w:type="spellEnd"/>
      <w:r w:rsidRPr="00033DE0">
        <w:rPr>
          <w:rFonts w:ascii="Times New Roman" w:eastAsia="Times New Roman" w:hAnsi="Times New Roman" w:cs="Times New Roman"/>
          <w:sz w:val="24"/>
          <w:szCs w:val="24"/>
          <w:lang w:eastAsia="ru-RU"/>
        </w:rPr>
        <w:t xml:space="preserve"> (1986),</w:t>
      </w:r>
      <w:r w:rsidR="00AE680B"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развитие рассуждающего мышления, умения отражать логические отношения в речи у детей с нарушениями слуха необходимо начинать с первых дней обучения.</w:t>
      </w:r>
    </w:p>
    <w:p w:rsidR="00A8134D" w:rsidRPr="00033DE0" w:rsidRDefault="00AE680B"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 xml:space="preserve">Этот методический прием базируется на том, что у детей младшего </w:t>
      </w: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школьного возраста с нарушениями слуха доминирует зрительное восприятие и это, в свою очередь, сказывается на особенностях их памяти,</w:t>
      </w:r>
      <w:r w:rsidRPr="00033DE0">
        <w:rPr>
          <w:rFonts w:ascii="Times New Roman" w:eastAsiaTheme="minorEastAsia"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важнейшей из которых является её наглядно-образная разновидность. Эти учащиеся часто путают сходные объекты, что мешает их точному узнаванию</w:t>
      </w:r>
      <w:r w:rsidRPr="00033DE0">
        <w:rPr>
          <w:rFonts w:ascii="Times New Roman" w:eastAsiaTheme="minorEastAsia" w:hAnsi="Times New Roman" w:cs="Times New Roman"/>
          <w:sz w:val="24"/>
          <w:szCs w:val="24"/>
          <w:lang w:eastAsia="ru-RU"/>
        </w:rPr>
        <w:t xml:space="preserve"> </w:t>
      </w:r>
      <w:r w:rsidR="00A8134D" w:rsidRPr="00033DE0">
        <w:rPr>
          <w:rFonts w:ascii="Times New Roman" w:eastAsiaTheme="minorEastAsia" w:hAnsi="Times New Roman" w:cs="Times New Roman"/>
          <w:sz w:val="24"/>
          <w:szCs w:val="24"/>
          <w:lang w:eastAsia="ru-RU"/>
        </w:rPr>
        <w:t xml:space="preserve">и </w:t>
      </w:r>
      <w:r w:rsidR="00A8134D" w:rsidRPr="00033DE0">
        <w:rPr>
          <w:rFonts w:ascii="Times New Roman" w:eastAsia="Times New Roman" w:hAnsi="Times New Roman" w:cs="Times New Roman"/>
          <w:sz w:val="24"/>
          <w:szCs w:val="24"/>
          <w:lang w:eastAsia="ru-RU"/>
        </w:rPr>
        <w:t>воспроизведению. В частности, при знакомстве этих детей с названиями шахматных фигур некоторые из них путают пешку со слоном, короля с ферзем.</w:t>
      </w:r>
    </w:p>
    <w:p w:rsidR="00A8134D" w:rsidRPr="00033DE0" w:rsidRDefault="00A8134D" w:rsidP="00033DE0">
      <w:pPr>
        <w:spacing w:after="0"/>
        <w:rPr>
          <w:rFonts w:ascii="Times New Roman" w:eastAsia="Times New Roman" w:hAnsi="Times New Roman" w:cs="Times New Roman"/>
          <w:sz w:val="24"/>
          <w:szCs w:val="24"/>
          <w:lang w:eastAsia="ru-RU"/>
        </w:rPr>
      </w:pPr>
    </w:p>
    <w:p w:rsidR="00A8134D" w:rsidRPr="00033DE0" w:rsidRDefault="00A8134D" w:rsidP="00033DE0">
      <w:pPr>
        <w:pStyle w:val="a3"/>
        <w:numPr>
          <w:ilvl w:val="0"/>
          <w:numId w:val="8"/>
        </w:numPr>
        <w:tabs>
          <w:tab w:val="left" w:pos="1556"/>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Для детей с нарушениями слуха необходимо включение в содержание каждого занятия элементов повторения ранее изученного шахматного материала. Это обусловлено тем, что у них в силу нарушения функции слухового анализатора избирательное восприятие исходной информации происходит медленнее, чем у нормально слышащих сверстников, а отсюда и более длительно формируется объем внимания и его устойчивость (Н.В. </w:t>
      </w:r>
      <w:proofErr w:type="spellStart"/>
      <w:r w:rsidRPr="00033DE0">
        <w:rPr>
          <w:rFonts w:ascii="Times New Roman" w:eastAsia="Times New Roman" w:hAnsi="Times New Roman" w:cs="Times New Roman"/>
          <w:sz w:val="24"/>
          <w:szCs w:val="24"/>
          <w:lang w:eastAsia="ru-RU"/>
        </w:rPr>
        <w:t>Вощилова</w:t>
      </w:r>
      <w:proofErr w:type="spellEnd"/>
      <w:r w:rsidRPr="00033DE0">
        <w:rPr>
          <w:rFonts w:ascii="Times New Roman" w:eastAsia="Times New Roman" w:hAnsi="Times New Roman" w:cs="Times New Roman"/>
          <w:sz w:val="24"/>
          <w:szCs w:val="24"/>
          <w:lang w:eastAsia="ru-RU"/>
        </w:rPr>
        <w:t>, 2007). В силу этого процесс формирования устойчивого навыка хождения фигур у детей с нарушением слуха занимает более длительный период, чем у слышащих детей того же возраста. Поэтому в начале обучения отдельные учащиеся не могут правильно передвинуть фигуру на большое расстояние и сбиваются с линии передвижения, особенно при ходах по диагонали (слоном или ферзем).</w:t>
      </w:r>
    </w:p>
    <w:p w:rsidR="00A8134D" w:rsidRPr="00033DE0" w:rsidRDefault="00A8134D" w:rsidP="00033DE0">
      <w:pPr>
        <w:spacing w:after="0"/>
        <w:rPr>
          <w:rFonts w:ascii="Times New Roman" w:eastAsia="Times New Roman" w:hAnsi="Times New Roman" w:cs="Times New Roman"/>
          <w:sz w:val="24"/>
          <w:szCs w:val="24"/>
          <w:lang w:eastAsia="ru-RU"/>
        </w:rPr>
      </w:pPr>
    </w:p>
    <w:p w:rsidR="00A8134D" w:rsidRPr="00033DE0" w:rsidRDefault="00A8134D" w:rsidP="00033DE0">
      <w:pPr>
        <w:pStyle w:val="a3"/>
        <w:numPr>
          <w:ilvl w:val="0"/>
          <w:numId w:val="8"/>
        </w:numPr>
        <w:tabs>
          <w:tab w:val="left" w:pos="1455"/>
        </w:tabs>
        <w:spacing w:after="0"/>
        <w:jc w:val="both"/>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sz w:val="24"/>
          <w:szCs w:val="24"/>
          <w:lang w:eastAsia="ru-RU"/>
        </w:rPr>
        <w:t xml:space="preserve">Трудности, которые испытывают дети с нарушениями слуха при усвоении знаний, обусловлены недоразвитием познавательных процессов, в первую очередь, памяти, а </w:t>
      </w:r>
      <w:r w:rsidRPr="00033DE0">
        <w:rPr>
          <w:rFonts w:ascii="Times New Roman" w:eastAsia="Times New Roman" w:hAnsi="Times New Roman" w:cs="Times New Roman"/>
          <w:sz w:val="24"/>
          <w:szCs w:val="24"/>
          <w:lang w:eastAsia="ru-RU"/>
        </w:rPr>
        <w:lastRenderedPageBreak/>
        <w:t>также сниженными возможностями непроизвольного запоминания в процессе обучения. Поэтому на повторение и закрепление ранее изученного шахматного материала детям с нарушениями слуха должно выделяться большее количество времени, чем их</w:t>
      </w:r>
      <w:r w:rsidR="00AE680B" w:rsidRPr="00033DE0">
        <w:rPr>
          <w:rFonts w:ascii="Times New Roman" w:eastAsia="Times New Roman" w:hAnsi="Times New Roman" w:cs="Times New Roman"/>
          <w:sz w:val="24"/>
          <w:szCs w:val="24"/>
          <w:lang w:eastAsia="ru-RU"/>
        </w:rPr>
        <w:t xml:space="preserve"> здоровым сверстникам. При этом</w:t>
      </w:r>
      <w:r w:rsidRPr="00033DE0">
        <w:rPr>
          <w:rFonts w:ascii="Times New Roman" w:eastAsia="Times New Roman" w:hAnsi="Times New Roman" w:cs="Times New Roman"/>
          <w:sz w:val="24"/>
          <w:szCs w:val="24"/>
          <w:lang w:eastAsia="ru-RU"/>
        </w:rPr>
        <w:t xml:space="preserve"> процесс повторения и закрепления изученного шахматного материала целесообразно дифференцировать на три части: </w:t>
      </w:r>
      <w:r w:rsidRPr="00033DE0">
        <w:rPr>
          <w:rFonts w:ascii="Times New Roman" w:eastAsia="Times New Roman" w:hAnsi="Times New Roman" w:cs="Times New Roman"/>
          <w:b/>
          <w:sz w:val="24"/>
          <w:szCs w:val="24"/>
          <w:lang w:eastAsia="ru-RU"/>
        </w:rPr>
        <w:t>теоретическую,</w:t>
      </w:r>
      <w:r w:rsidR="00AE680B" w:rsidRPr="00033DE0">
        <w:rPr>
          <w:rFonts w:ascii="Times New Roman" w:eastAsia="Times New Roman" w:hAnsi="Times New Roman" w:cs="Times New Roman"/>
          <w:b/>
          <w:sz w:val="24"/>
          <w:szCs w:val="24"/>
          <w:lang w:eastAsia="ru-RU"/>
        </w:rPr>
        <w:t xml:space="preserve"> </w:t>
      </w:r>
      <w:r w:rsidRPr="00033DE0">
        <w:rPr>
          <w:rFonts w:ascii="Times New Roman" w:eastAsia="Times New Roman" w:hAnsi="Times New Roman" w:cs="Times New Roman"/>
          <w:b/>
          <w:sz w:val="24"/>
          <w:szCs w:val="24"/>
          <w:lang w:eastAsia="ru-RU"/>
        </w:rPr>
        <w:t>практическую без использования персональных компьютеров и практическую с использованием персональных компьютеров и обучающих компьютерных шахматных программ.</w:t>
      </w:r>
    </w:p>
    <w:p w:rsidR="00AE680B" w:rsidRPr="00033DE0" w:rsidRDefault="00AE680B" w:rsidP="00033DE0">
      <w:pPr>
        <w:tabs>
          <w:tab w:val="left" w:pos="1455"/>
        </w:tabs>
        <w:spacing w:after="0"/>
        <w:jc w:val="both"/>
        <w:rPr>
          <w:rFonts w:ascii="Times New Roman" w:eastAsia="Times New Roman" w:hAnsi="Times New Roman" w:cs="Times New Roman"/>
          <w:b/>
          <w:sz w:val="24"/>
          <w:szCs w:val="24"/>
          <w:lang w:eastAsia="ru-RU"/>
        </w:rPr>
      </w:pPr>
    </w:p>
    <w:p w:rsidR="00A8134D" w:rsidRPr="00033DE0" w:rsidRDefault="00A8134D" w:rsidP="00033DE0">
      <w:pPr>
        <w:pStyle w:val="a3"/>
        <w:numPr>
          <w:ilvl w:val="0"/>
          <w:numId w:val="8"/>
        </w:numPr>
        <w:tabs>
          <w:tab w:val="left" w:pos="148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В содержание занятий по шахматам, для понимания разницы между </w:t>
      </w:r>
      <w:r w:rsidR="00AE680B" w:rsidRPr="00033DE0">
        <w:rPr>
          <w:rFonts w:ascii="Times New Roman" w:eastAsia="Times New Roman" w:hAnsi="Times New Roman" w:cs="Times New Roman"/>
          <w:sz w:val="24"/>
          <w:szCs w:val="24"/>
          <w:lang w:eastAsia="ru-RU"/>
        </w:rPr>
        <w:t xml:space="preserve">понятиями шах, мат, пат, </w:t>
      </w:r>
      <w:r w:rsidRPr="00033DE0">
        <w:rPr>
          <w:rFonts w:ascii="Times New Roman" w:eastAsia="Times New Roman" w:hAnsi="Times New Roman" w:cs="Times New Roman"/>
          <w:sz w:val="24"/>
          <w:szCs w:val="24"/>
          <w:lang w:eastAsia="ru-RU"/>
        </w:rPr>
        <w:t>необходимо включать задания, в которых они должны защититься от шаха, используя все возможные способы, а также задания по решению позиционных задач, в которых нужно королю поставить пат, а затем, в аналогичном случае, объявить ему мат.</w:t>
      </w:r>
    </w:p>
    <w:p w:rsidR="00A8134D" w:rsidRPr="00033DE0" w:rsidRDefault="00A8134D" w:rsidP="00033DE0">
      <w:pPr>
        <w:spacing w:after="0"/>
        <w:rPr>
          <w:rFonts w:ascii="Times New Roman" w:eastAsiaTheme="minorEastAsia" w:hAnsi="Times New Roman" w:cs="Times New Roman"/>
          <w:sz w:val="24"/>
          <w:szCs w:val="24"/>
          <w:lang w:eastAsia="ru-RU"/>
        </w:rPr>
      </w:pPr>
    </w:p>
    <w:p w:rsidR="00A8134D" w:rsidRPr="00033DE0" w:rsidRDefault="00A8134D" w:rsidP="00033DE0">
      <w:pPr>
        <w:pStyle w:val="a3"/>
        <w:numPr>
          <w:ilvl w:val="0"/>
          <w:numId w:val="8"/>
        </w:numPr>
        <w:tabs>
          <w:tab w:val="left" w:pos="1446"/>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Проведение занятий по шахматам должно предусматривать частое переключение деятельности</w:t>
      </w:r>
      <w:r w:rsidR="00AE680B" w:rsidRPr="00033DE0">
        <w:rPr>
          <w:rFonts w:ascii="Times New Roman" w:eastAsia="Times New Roman" w:hAnsi="Times New Roman" w:cs="Times New Roman"/>
          <w:sz w:val="24"/>
          <w:szCs w:val="24"/>
          <w:lang w:eastAsia="ru-RU"/>
        </w:rPr>
        <w:t xml:space="preserve"> детей</w:t>
      </w:r>
      <w:r w:rsidRPr="00033DE0">
        <w:rPr>
          <w:rFonts w:ascii="Times New Roman" w:eastAsia="Times New Roman" w:hAnsi="Times New Roman" w:cs="Times New Roman"/>
          <w:sz w:val="24"/>
          <w:szCs w:val="24"/>
          <w:lang w:eastAsia="ru-RU"/>
        </w:rPr>
        <w:t xml:space="preserve"> с одного вида на другой, но продолжающий тематику изучаемого материала, что позволит исключить однообразие шахматных упражнений или их длительное выполнение и, в связи с этим,</w:t>
      </w:r>
      <w:r w:rsidR="00AE680B"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поддерживать их познавательную активность на достаточном уровне. Это обусловлено тем, что у детей с нарушением механизма волевых усилий в процессе проведения занятий по шахматам может быстро наступать утомление и существенное снижение интереса к изучаемому материалу. В частности, начиная с первых занятий, необходимо чередовать шахматные задания и упражнения, различные по содержанию и характеру выполнения, что позволит сохранить у данных школьников познавательный интерес к изучаемому шахматному материалу и будет способствовать повышению эффективности начального обучения игре в шахматы.</w:t>
      </w:r>
    </w:p>
    <w:p w:rsidR="00A8134D" w:rsidRPr="00033DE0" w:rsidRDefault="00A8134D" w:rsidP="00033DE0">
      <w:pPr>
        <w:spacing w:after="0"/>
        <w:rPr>
          <w:rFonts w:ascii="Times New Roman" w:eastAsiaTheme="minorEastAsia" w:hAnsi="Times New Roman" w:cs="Times New Roman"/>
          <w:sz w:val="24"/>
          <w:szCs w:val="24"/>
          <w:lang w:eastAsia="ru-RU"/>
        </w:rPr>
      </w:pPr>
    </w:p>
    <w:p w:rsidR="00A8134D" w:rsidRPr="00033DE0" w:rsidRDefault="00A8134D" w:rsidP="00033DE0">
      <w:pPr>
        <w:pStyle w:val="a3"/>
        <w:numPr>
          <w:ilvl w:val="0"/>
          <w:numId w:val="8"/>
        </w:numPr>
        <w:tabs>
          <w:tab w:val="left" w:pos="1417"/>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Эффективность образовательного процесса у детей с нарушениями слуха существенно повышается при комплексном использовании средств обучения. В силу этого при начальном обучении игре в шахматы данной</w:t>
      </w:r>
    </w:p>
    <w:p w:rsidR="00A8134D" w:rsidRPr="00033DE0" w:rsidRDefault="00775A6E" w:rsidP="00033DE0">
      <w:pPr>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 xml:space="preserve">категории детей младшего школьного возраста целесообразно </w:t>
      </w:r>
      <w:r w:rsidR="00AE680B" w:rsidRPr="00033DE0">
        <w:rPr>
          <w:rFonts w:ascii="Times New Roman" w:eastAsia="Times New Roman" w:hAnsi="Times New Roman" w:cs="Times New Roman"/>
          <w:sz w:val="24"/>
          <w:szCs w:val="24"/>
          <w:lang w:eastAsia="ru-RU"/>
        </w:rPr>
        <w:t xml:space="preserve">совмещать </w:t>
      </w: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традиционные средства (демонстрационные доски с магнитными фигура</w:t>
      </w:r>
      <w:r w:rsidR="00AE680B" w:rsidRPr="00033DE0">
        <w:rPr>
          <w:rFonts w:ascii="Times New Roman" w:eastAsia="Times New Roman" w:hAnsi="Times New Roman" w:cs="Times New Roman"/>
          <w:sz w:val="24"/>
          <w:szCs w:val="24"/>
          <w:lang w:eastAsia="ru-RU"/>
        </w:rPr>
        <w:t xml:space="preserve">ми, </w:t>
      </w:r>
      <w:r w:rsidRPr="00033DE0">
        <w:rPr>
          <w:rFonts w:ascii="Times New Roman" w:eastAsia="Times New Roman" w:hAnsi="Times New Roman" w:cs="Times New Roman"/>
          <w:sz w:val="24"/>
          <w:szCs w:val="24"/>
          <w:lang w:eastAsia="ru-RU"/>
        </w:rPr>
        <w:t xml:space="preserve"> </w:t>
      </w:r>
      <w:r w:rsidR="00AE680B" w:rsidRPr="00033DE0">
        <w:rPr>
          <w:rFonts w:ascii="Times New Roman" w:eastAsia="Times New Roman" w:hAnsi="Times New Roman" w:cs="Times New Roman"/>
          <w:sz w:val="24"/>
          <w:szCs w:val="24"/>
          <w:lang w:eastAsia="ru-RU"/>
        </w:rPr>
        <w:t>шахматные комплекты и др.) с</w:t>
      </w:r>
      <w:r w:rsidR="00A8134D" w:rsidRPr="00033DE0">
        <w:rPr>
          <w:rFonts w:ascii="Times New Roman" w:eastAsia="Times New Roman" w:hAnsi="Times New Roman" w:cs="Times New Roman"/>
          <w:sz w:val="24"/>
          <w:szCs w:val="24"/>
          <w:lang w:eastAsia="ru-RU"/>
        </w:rPr>
        <w:t xml:space="preserve"> компьютерными технологиями (интерактивные доски, обучающие компьютерные шахматные программы, персональные </w:t>
      </w: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компьютеры) и оптимальной двигательной активностью в режиме дня.</w:t>
      </w:r>
    </w:p>
    <w:p w:rsidR="00A8134D" w:rsidRPr="00033DE0" w:rsidRDefault="00A8134D" w:rsidP="00033DE0">
      <w:pPr>
        <w:spacing w:after="0"/>
        <w:rPr>
          <w:rFonts w:ascii="Times New Roman" w:eastAsia="Times New Roman" w:hAnsi="Times New Roman" w:cs="Times New Roman"/>
          <w:sz w:val="24"/>
          <w:szCs w:val="24"/>
          <w:lang w:eastAsia="ru-RU"/>
        </w:rPr>
      </w:pPr>
    </w:p>
    <w:p w:rsidR="00A8134D" w:rsidRPr="00033DE0" w:rsidRDefault="00A8134D" w:rsidP="00033DE0">
      <w:pPr>
        <w:numPr>
          <w:ilvl w:val="0"/>
          <w:numId w:val="8"/>
        </w:numPr>
        <w:tabs>
          <w:tab w:val="left" w:pos="1762"/>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Использование в процессе занятий информационных компьютерных технологий и технических средств обучения с целью существенного повышения интереса детей младшего школьного возраста с</w:t>
      </w:r>
      <w:r w:rsidR="00AE680B"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нарушениями слуха к познавательной деятельности.</w:t>
      </w:r>
      <w:r w:rsidR="00AE680B" w:rsidRPr="00033DE0">
        <w:rPr>
          <w:rFonts w:ascii="Times New Roman" w:eastAsia="Times New Roman" w:hAnsi="Times New Roman" w:cs="Times New Roman"/>
          <w:sz w:val="24"/>
          <w:szCs w:val="24"/>
          <w:lang w:eastAsia="ru-RU"/>
        </w:rPr>
        <w:t xml:space="preserve"> При этом </w:t>
      </w:r>
      <w:r w:rsidRPr="00033DE0">
        <w:rPr>
          <w:rFonts w:ascii="Times New Roman" w:eastAsia="Times New Roman" w:hAnsi="Times New Roman" w:cs="Times New Roman"/>
          <w:sz w:val="24"/>
          <w:szCs w:val="24"/>
          <w:lang w:eastAsia="ru-RU"/>
        </w:rPr>
        <w:t xml:space="preserve">интерактивная доска и мультимедийный проектор </w:t>
      </w:r>
      <w:proofErr w:type="gramStart"/>
      <w:r w:rsidRPr="00033DE0">
        <w:rPr>
          <w:rFonts w:ascii="Times New Roman" w:eastAsia="Times New Roman" w:hAnsi="Times New Roman" w:cs="Times New Roman"/>
          <w:sz w:val="24"/>
          <w:szCs w:val="24"/>
          <w:lang w:eastAsia="ru-RU"/>
        </w:rPr>
        <w:t>эффективны</w:t>
      </w:r>
      <w:proofErr w:type="gramEnd"/>
      <w:r w:rsidRPr="00033DE0">
        <w:rPr>
          <w:rFonts w:ascii="Times New Roman" w:eastAsia="Times New Roman" w:hAnsi="Times New Roman" w:cs="Times New Roman"/>
          <w:sz w:val="24"/>
          <w:szCs w:val="24"/>
          <w:lang w:eastAsia="ru-RU"/>
        </w:rPr>
        <w:t xml:space="preserve"> при объяснении детям нового материала, либо объяснении шахматных заданий-упражнений перед их непосредственным выполнением за персональным компьютером.</w:t>
      </w:r>
    </w:p>
    <w:p w:rsidR="00A8134D" w:rsidRPr="00033DE0" w:rsidRDefault="00A8134D" w:rsidP="00033DE0">
      <w:pPr>
        <w:spacing w:after="0"/>
        <w:rPr>
          <w:rFonts w:ascii="Times New Roman" w:eastAsiaTheme="minorEastAsia" w:hAnsi="Times New Roman" w:cs="Times New Roman"/>
          <w:sz w:val="24"/>
          <w:szCs w:val="24"/>
          <w:lang w:eastAsia="ru-RU"/>
        </w:rPr>
      </w:pPr>
    </w:p>
    <w:p w:rsidR="00A8134D" w:rsidRPr="00033DE0" w:rsidRDefault="00A8134D" w:rsidP="00033DE0">
      <w:pPr>
        <w:pStyle w:val="a3"/>
        <w:numPr>
          <w:ilvl w:val="0"/>
          <w:numId w:val="8"/>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Звукоусиливающая аппаратура для группового и индивидуального использования совместно с интерактивной доской и мультимедийным проектором обеспечивают полноценное представление шахматного материала, что, в свою очередь, способствует максимальному развитию у этих детей остаточного слуха и реализации </w:t>
      </w:r>
      <w:r w:rsidRPr="00033DE0">
        <w:rPr>
          <w:rFonts w:ascii="Times New Roman" w:eastAsia="Times New Roman" w:hAnsi="Times New Roman" w:cs="Times New Roman"/>
          <w:sz w:val="24"/>
          <w:szCs w:val="24"/>
          <w:lang w:eastAsia="ru-RU"/>
        </w:rPr>
        <w:lastRenderedPageBreak/>
        <w:t>специфического принципа «Развития слухового восприятия» у детей с нарушениями слуха.</w:t>
      </w:r>
    </w:p>
    <w:p w:rsidR="00A8134D" w:rsidRPr="00033DE0" w:rsidRDefault="00A8134D" w:rsidP="00033DE0">
      <w:pPr>
        <w:spacing w:after="0"/>
        <w:rPr>
          <w:rFonts w:ascii="Times New Roman" w:eastAsiaTheme="minorEastAsia" w:hAnsi="Times New Roman" w:cs="Times New Roman"/>
          <w:sz w:val="24"/>
          <w:szCs w:val="24"/>
          <w:lang w:eastAsia="ru-RU"/>
        </w:rPr>
      </w:pPr>
    </w:p>
    <w:p w:rsidR="00A8134D" w:rsidRPr="00033DE0" w:rsidRDefault="00775A6E" w:rsidP="00033DE0">
      <w:pPr>
        <w:pStyle w:val="a3"/>
        <w:numPr>
          <w:ilvl w:val="0"/>
          <w:numId w:val="8"/>
        </w:numPr>
        <w:tabs>
          <w:tab w:val="left" w:pos="1403"/>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Образовательные</w:t>
      </w:r>
      <w:r w:rsidR="00A8134D" w:rsidRPr="00033DE0">
        <w:rPr>
          <w:rFonts w:ascii="Times New Roman" w:eastAsia="Times New Roman" w:hAnsi="Times New Roman" w:cs="Times New Roman"/>
          <w:sz w:val="24"/>
          <w:szCs w:val="24"/>
          <w:lang w:eastAsia="ru-RU"/>
        </w:rPr>
        <w:t xml:space="preserve"> особенности детей младшего школьного возраста с нарушениями слуха обусловливают необходимость использования в процессе начального обучения </w:t>
      </w:r>
      <w:r w:rsidRPr="00033DE0">
        <w:rPr>
          <w:rFonts w:ascii="Times New Roman" w:eastAsia="Times New Roman" w:hAnsi="Times New Roman" w:cs="Times New Roman"/>
          <w:sz w:val="24"/>
          <w:szCs w:val="24"/>
          <w:lang w:eastAsia="ru-RU"/>
        </w:rPr>
        <w:t xml:space="preserve">игре в шахматы всех видов речи: </w:t>
      </w:r>
      <w:r w:rsidR="00A8134D" w:rsidRPr="00033DE0">
        <w:rPr>
          <w:rFonts w:ascii="Times New Roman" w:eastAsia="Times New Roman" w:hAnsi="Times New Roman" w:cs="Times New Roman"/>
          <w:sz w:val="24"/>
          <w:szCs w:val="24"/>
          <w:lang w:eastAsia="ru-RU"/>
        </w:rPr>
        <w:t>устной,</w:t>
      </w:r>
    </w:p>
    <w:p w:rsidR="00A8134D" w:rsidRPr="00033DE0" w:rsidRDefault="00775A6E" w:rsidP="00033DE0">
      <w:pPr>
        <w:spacing w:after="0"/>
        <w:ind w:right="2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п</w:t>
      </w:r>
      <w:r w:rsidR="00A8134D" w:rsidRPr="00033DE0">
        <w:rPr>
          <w:rFonts w:ascii="Times New Roman" w:eastAsia="Times New Roman" w:hAnsi="Times New Roman" w:cs="Times New Roman"/>
          <w:sz w:val="24"/>
          <w:szCs w:val="24"/>
          <w:lang w:eastAsia="ru-RU"/>
        </w:rPr>
        <w:t xml:space="preserve">исьменной, </w:t>
      </w:r>
      <w:r w:rsidRPr="00033DE0">
        <w:rPr>
          <w:rFonts w:ascii="Times New Roman" w:eastAsia="Times New Roman" w:hAnsi="Times New Roman" w:cs="Times New Roman"/>
          <w:sz w:val="24"/>
          <w:szCs w:val="24"/>
          <w:lang w:eastAsia="ru-RU"/>
        </w:rPr>
        <w:t xml:space="preserve"> </w:t>
      </w:r>
      <w:proofErr w:type="spellStart"/>
      <w:r w:rsidR="00A8134D" w:rsidRPr="00033DE0">
        <w:rPr>
          <w:rFonts w:ascii="Times New Roman" w:eastAsia="Times New Roman" w:hAnsi="Times New Roman" w:cs="Times New Roman"/>
          <w:sz w:val="24"/>
          <w:szCs w:val="24"/>
          <w:lang w:eastAsia="ru-RU"/>
        </w:rPr>
        <w:t>дактильной</w:t>
      </w:r>
      <w:proofErr w:type="spellEnd"/>
      <w:r w:rsidR="00A8134D"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жестовой</w:t>
      </w:r>
      <w:r w:rsidRPr="00033DE0">
        <w:rPr>
          <w:rFonts w:ascii="Times New Roman" w:eastAsia="Times New Roman" w:hAnsi="Times New Roman" w:cs="Times New Roman"/>
          <w:sz w:val="24"/>
          <w:szCs w:val="24"/>
          <w:lang w:eastAsia="ru-RU"/>
        </w:rPr>
        <w:t xml:space="preserve">. </w:t>
      </w:r>
      <w:r w:rsidR="00A8134D" w:rsidRPr="00033DE0">
        <w:rPr>
          <w:rFonts w:ascii="Times New Roman" w:eastAsia="Times New Roman" w:hAnsi="Times New Roman" w:cs="Times New Roman"/>
          <w:sz w:val="24"/>
          <w:szCs w:val="24"/>
          <w:lang w:eastAsia="ru-RU"/>
        </w:rPr>
        <w:t xml:space="preserve"> </w:t>
      </w:r>
    </w:p>
    <w:p w:rsidR="00A8134D" w:rsidRPr="00033DE0" w:rsidRDefault="00775A6E" w:rsidP="00033DE0">
      <w:pPr>
        <w:spacing w:after="0"/>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w:t>
      </w:r>
    </w:p>
    <w:p w:rsidR="00A8134D" w:rsidRPr="00033DE0" w:rsidRDefault="00A8134D" w:rsidP="00033DE0">
      <w:pPr>
        <w:pStyle w:val="a3"/>
        <w:numPr>
          <w:ilvl w:val="0"/>
          <w:numId w:val="8"/>
        </w:numPr>
        <w:tabs>
          <w:tab w:val="left" w:pos="1470"/>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Включение в содержание процесса начального </w:t>
      </w:r>
      <w:r w:rsidR="00775A6E"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обучения игре в шахматы детей элементов корректировки их деятельности в виде работы над ошибками,</w:t>
      </w:r>
      <w:r w:rsidR="00775A6E"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предусматривающей:</w:t>
      </w:r>
    </w:p>
    <w:p w:rsidR="00A8134D" w:rsidRPr="00033DE0" w:rsidRDefault="00A8134D" w:rsidP="00033DE0">
      <w:pPr>
        <w:pStyle w:val="a3"/>
        <w:numPr>
          <w:ilvl w:val="0"/>
          <w:numId w:val="12"/>
        </w:numPr>
        <w:tabs>
          <w:tab w:val="left" w:pos="1393"/>
        </w:tabs>
        <w:spacing w:after="0"/>
        <w:ind w:right="2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проведение работы над ошибками в группе и индивидуально в процессе обучения игре в шахматы;</w:t>
      </w:r>
    </w:p>
    <w:p w:rsidR="00A8134D" w:rsidRPr="00033DE0" w:rsidRDefault="00A8134D" w:rsidP="00033DE0">
      <w:pPr>
        <w:pStyle w:val="a3"/>
        <w:numPr>
          <w:ilvl w:val="0"/>
          <w:numId w:val="12"/>
        </w:numPr>
        <w:tabs>
          <w:tab w:val="left" w:pos="1393"/>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оказание индивидуальной психолого-педагогической помощи учащимся в виде словесной поддержки, похвалы, одобрения и других форм;</w:t>
      </w:r>
    </w:p>
    <w:p w:rsidR="00A8134D" w:rsidRPr="00033DE0" w:rsidRDefault="00A8134D" w:rsidP="00033DE0">
      <w:pPr>
        <w:pStyle w:val="a3"/>
        <w:numPr>
          <w:ilvl w:val="0"/>
          <w:numId w:val="12"/>
        </w:numPr>
        <w:tabs>
          <w:tab w:val="left" w:pos="1400"/>
        </w:tabs>
        <w:spacing w:after="0"/>
        <w:rPr>
          <w:rFonts w:ascii="Symbol" w:eastAsia="Symbol" w:hAnsi="Symbol" w:cs="Symbol"/>
          <w:sz w:val="24"/>
          <w:szCs w:val="24"/>
          <w:lang w:eastAsia="ru-RU"/>
        </w:rPr>
      </w:pPr>
      <w:r w:rsidRPr="00033DE0">
        <w:rPr>
          <w:rFonts w:ascii="Times New Roman" w:eastAsia="Times New Roman" w:hAnsi="Times New Roman" w:cs="Times New Roman"/>
          <w:sz w:val="24"/>
          <w:szCs w:val="24"/>
          <w:lang w:eastAsia="ru-RU"/>
        </w:rPr>
        <w:t>анализ сыгранных партий с целью развития рефлексирования.</w:t>
      </w:r>
    </w:p>
    <w:p w:rsidR="00A8134D" w:rsidRPr="00033DE0" w:rsidRDefault="00A8134D" w:rsidP="00033DE0">
      <w:pPr>
        <w:spacing w:after="0"/>
        <w:rPr>
          <w:rFonts w:ascii="Times New Roman" w:eastAsiaTheme="minorEastAsia" w:hAnsi="Times New Roman" w:cs="Times New Roman"/>
          <w:sz w:val="24"/>
          <w:szCs w:val="24"/>
          <w:lang w:eastAsia="ru-RU"/>
        </w:rPr>
      </w:pPr>
    </w:p>
    <w:p w:rsidR="0090756D" w:rsidRPr="00033DE0" w:rsidRDefault="00A8134D" w:rsidP="00033DE0">
      <w:pPr>
        <w:pStyle w:val="a3"/>
        <w:numPr>
          <w:ilvl w:val="0"/>
          <w:numId w:val="8"/>
        </w:numPr>
        <w:tabs>
          <w:tab w:val="left" w:pos="1403"/>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Содержание процесса начального обучения игре в шахматы должно предусматривать использование обучающей компьютерной шахматной программы «Большое шахматное путешествие» или «Как с </w:t>
      </w:r>
      <w:proofErr w:type="spellStart"/>
      <w:r w:rsidRPr="00033DE0">
        <w:rPr>
          <w:rFonts w:ascii="Times New Roman" w:eastAsia="Times New Roman" w:hAnsi="Times New Roman" w:cs="Times New Roman"/>
          <w:sz w:val="24"/>
          <w:szCs w:val="24"/>
          <w:lang w:eastAsia="ru-RU"/>
        </w:rPr>
        <w:t>Friz</w:t>
      </w:r>
      <w:proofErr w:type="gramStart"/>
      <w:r w:rsidRPr="00033DE0">
        <w:rPr>
          <w:rFonts w:ascii="Times New Roman" w:eastAsia="Times New Roman" w:hAnsi="Times New Roman" w:cs="Times New Roman"/>
          <w:sz w:val="24"/>
          <w:szCs w:val="24"/>
          <w:lang w:eastAsia="ru-RU"/>
        </w:rPr>
        <w:t>ем</w:t>
      </w:r>
      <w:proofErr w:type="spellEnd"/>
      <w:proofErr w:type="gramEnd"/>
      <w:r w:rsidRPr="00033DE0">
        <w:rPr>
          <w:rFonts w:ascii="Times New Roman" w:eastAsia="Times New Roman" w:hAnsi="Times New Roman" w:cs="Times New Roman"/>
          <w:sz w:val="24"/>
          <w:szCs w:val="24"/>
          <w:lang w:eastAsia="ru-RU"/>
        </w:rPr>
        <w:t xml:space="preserve"> в шахматы играть научиться» в качестве основной и «Шахматная школа для начинающих» в качестве дополнительной, которая может применяться как</w:t>
      </w:r>
      <w:r w:rsidR="00775A6E" w:rsidRPr="00033DE0">
        <w:rPr>
          <w:rFonts w:ascii="Times New Roman" w:eastAsia="Times New Roman" w:hAnsi="Times New Roman" w:cs="Times New Roman"/>
          <w:sz w:val="24"/>
          <w:szCs w:val="24"/>
          <w:lang w:eastAsia="ru-RU"/>
        </w:rPr>
        <w:t xml:space="preserve"> </w:t>
      </w:r>
      <w:r w:rsidR="0090756D" w:rsidRPr="00033DE0">
        <w:rPr>
          <w:rFonts w:ascii="Times New Roman" w:eastAsia="Times New Roman" w:hAnsi="Times New Roman" w:cs="Times New Roman"/>
          <w:sz w:val="24"/>
          <w:szCs w:val="24"/>
          <w:lang w:eastAsia="ru-RU"/>
        </w:rPr>
        <w:t>спарринг-партнер при совершенствовании навыков постановки мата одинокому королю с помощью двух ладей, ферзя и короля, ладьи и короля и некоторых других.</w:t>
      </w:r>
    </w:p>
    <w:p w:rsidR="0090756D" w:rsidRPr="00033DE0" w:rsidRDefault="0090756D" w:rsidP="00033DE0">
      <w:pPr>
        <w:spacing w:after="0"/>
        <w:rPr>
          <w:rFonts w:ascii="Times New Roman" w:eastAsiaTheme="minorEastAsia" w:hAnsi="Times New Roman" w:cs="Times New Roman"/>
          <w:sz w:val="24"/>
          <w:szCs w:val="24"/>
          <w:lang w:eastAsia="ru-RU"/>
        </w:rPr>
      </w:pPr>
    </w:p>
    <w:p w:rsidR="0090756D" w:rsidRPr="00033DE0" w:rsidRDefault="0090756D" w:rsidP="00033DE0">
      <w:pPr>
        <w:pStyle w:val="a3"/>
        <w:numPr>
          <w:ilvl w:val="0"/>
          <w:numId w:val="8"/>
        </w:numPr>
        <w:tabs>
          <w:tab w:val="left" w:pos="1451"/>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Введение в состав средств начального обучения игре в шахматы упражнений избирательного воздействия позволяет целенаправленно влиять на развитие памяти и внимания младших школьников с нарушениями слуха,</w:t>
      </w:r>
      <w:r w:rsidR="00775A6E"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что делает целесообразным использование обучающей компьютерной шахматной программы «Большое шахматное путешествие».</w:t>
      </w:r>
    </w:p>
    <w:p w:rsidR="0090756D" w:rsidRPr="00033DE0" w:rsidRDefault="0090756D" w:rsidP="00033DE0">
      <w:pPr>
        <w:spacing w:after="0"/>
        <w:rPr>
          <w:rFonts w:ascii="Times New Roman" w:eastAsiaTheme="minorEastAsia" w:hAnsi="Times New Roman" w:cs="Times New Roman"/>
          <w:sz w:val="24"/>
          <w:szCs w:val="24"/>
          <w:lang w:eastAsia="ru-RU"/>
        </w:rPr>
      </w:pPr>
    </w:p>
    <w:p w:rsidR="0090756D" w:rsidRPr="00033DE0" w:rsidRDefault="0090756D" w:rsidP="00033DE0">
      <w:pPr>
        <w:pStyle w:val="a3"/>
        <w:numPr>
          <w:ilvl w:val="0"/>
          <w:numId w:val="8"/>
        </w:numPr>
        <w:tabs>
          <w:tab w:val="left" w:pos="140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Проведение с первых занятий конкурсов решения шахматных задач</w:t>
      </w:r>
      <w:r w:rsidR="00775A6E"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комбинаций, а также личных и лично-командных турниров с целью повышения познавательного интереса детей младшего школьного возраста с нарушениями слуха в процессе изучения игры в шахматы. Реализация этого становится возможной на основе использования на занятиях по шахматам игрового и соревновательного методов, а так же занимательных игр-упражнений «Игра в игре», входящих в учебно-дидактический комплекс.</w:t>
      </w:r>
    </w:p>
    <w:p w:rsidR="0090756D" w:rsidRPr="00033DE0" w:rsidRDefault="0090756D" w:rsidP="00033DE0">
      <w:pPr>
        <w:spacing w:after="0"/>
        <w:rPr>
          <w:rFonts w:ascii="Times New Roman" w:eastAsiaTheme="minorEastAsia" w:hAnsi="Times New Roman" w:cs="Times New Roman"/>
          <w:sz w:val="24"/>
          <w:szCs w:val="24"/>
          <w:lang w:eastAsia="ru-RU"/>
        </w:rPr>
      </w:pPr>
    </w:p>
    <w:p w:rsidR="00AF7400" w:rsidRPr="00033DE0" w:rsidRDefault="00AF7400" w:rsidP="00033DE0">
      <w:pPr>
        <w:spacing w:after="0"/>
        <w:jc w:val="center"/>
        <w:rPr>
          <w:rFonts w:ascii="Times New Roman" w:eastAsiaTheme="minorEastAsia" w:hAnsi="Times New Roman" w:cs="Times New Roman"/>
          <w:sz w:val="24"/>
          <w:szCs w:val="24"/>
          <w:lang w:eastAsia="ru-RU"/>
        </w:rPr>
      </w:pPr>
    </w:p>
    <w:p w:rsidR="000224BF" w:rsidRPr="00033DE0" w:rsidRDefault="000224BF" w:rsidP="00033DE0">
      <w:pPr>
        <w:spacing w:after="0"/>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t>ЛИТЕРАТУРА</w:t>
      </w:r>
    </w:p>
    <w:p w:rsidR="000224BF" w:rsidRPr="00033DE0" w:rsidRDefault="000224BF" w:rsidP="00033DE0">
      <w:pPr>
        <w:spacing w:after="0"/>
        <w:jc w:val="center"/>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Оригинальные учебники</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pStyle w:val="a3"/>
        <w:numPr>
          <w:ilvl w:val="0"/>
          <w:numId w:val="24"/>
        </w:numPr>
        <w:spacing w:after="0"/>
        <w:rPr>
          <w:rFonts w:ascii="Times New Roman" w:eastAsiaTheme="minorEastAsia" w:hAnsi="Times New Roman" w:cs="Times New Roman"/>
          <w:sz w:val="24"/>
          <w:szCs w:val="24"/>
          <w:lang w:eastAsia="ru-RU"/>
        </w:rPr>
      </w:pPr>
      <w:proofErr w:type="spellStart"/>
      <w:r w:rsidRPr="00033DE0">
        <w:rPr>
          <w:rFonts w:ascii="Times New Roman" w:eastAsiaTheme="minorEastAsia" w:hAnsi="Times New Roman" w:cs="Times New Roman"/>
          <w:sz w:val="24"/>
          <w:szCs w:val="24"/>
          <w:lang w:eastAsia="ru-RU"/>
        </w:rPr>
        <w:t>Шеронов</w:t>
      </w:r>
      <w:proofErr w:type="spellEnd"/>
      <w:r w:rsidRPr="00033DE0">
        <w:rPr>
          <w:rFonts w:ascii="Times New Roman" w:eastAsiaTheme="minorEastAsia" w:hAnsi="Times New Roman" w:cs="Times New Roman"/>
          <w:sz w:val="24"/>
          <w:szCs w:val="24"/>
          <w:lang w:eastAsia="ru-RU"/>
        </w:rPr>
        <w:t xml:space="preserve"> В.В. Процессуальные компоненты начального обучения игре в шахматы детей младшего школьного возраста с нарушениями слуха. – Краснодар,2020</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Волшебные фигуры, или Шахматы для детей 2–5 лет. – </w:t>
      </w:r>
      <w:proofErr w:type="spellStart"/>
      <w:r w:rsidRPr="00033DE0">
        <w:rPr>
          <w:rFonts w:ascii="Times New Roman" w:eastAsia="Times New Roman" w:hAnsi="Times New Roman" w:cs="Times New Roman"/>
          <w:sz w:val="24"/>
          <w:szCs w:val="24"/>
          <w:lang w:eastAsia="ru-RU"/>
        </w:rPr>
        <w:t>М.:Новая</w:t>
      </w:r>
      <w:proofErr w:type="spellEnd"/>
      <w:r w:rsidRPr="00033DE0">
        <w:rPr>
          <w:rFonts w:ascii="Times New Roman" w:eastAsia="Times New Roman" w:hAnsi="Times New Roman" w:cs="Times New Roman"/>
          <w:sz w:val="24"/>
          <w:szCs w:val="24"/>
          <w:lang w:eastAsia="ru-RU"/>
        </w:rPr>
        <w:t xml:space="preserve"> школа, 1994</w:t>
      </w:r>
    </w:p>
    <w:p w:rsidR="000224BF" w:rsidRPr="00033DE0" w:rsidRDefault="000224BF" w:rsidP="00033DE0">
      <w:pPr>
        <w:pStyle w:val="a3"/>
        <w:numPr>
          <w:ilvl w:val="0"/>
          <w:numId w:val="24"/>
        </w:numPr>
        <w:spacing w:after="0"/>
        <w:ind w:right="12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Волшебный шахматный мешочек. – Испания: Издательский центр </w:t>
      </w:r>
      <w:proofErr w:type="spellStart"/>
      <w:r w:rsidRPr="00033DE0">
        <w:rPr>
          <w:rFonts w:ascii="Times New Roman" w:eastAsia="Times New Roman" w:hAnsi="Times New Roman" w:cs="Times New Roman"/>
          <w:sz w:val="24"/>
          <w:szCs w:val="24"/>
          <w:lang w:eastAsia="ru-RU"/>
        </w:rPr>
        <w:t>Маркота</w:t>
      </w:r>
      <w:proofErr w:type="spellEnd"/>
      <w:r w:rsidRPr="00033DE0">
        <w:rPr>
          <w:rFonts w:ascii="Times New Roman" w:eastAsia="Times New Roman" w:hAnsi="Times New Roman" w:cs="Times New Roman"/>
          <w:sz w:val="24"/>
          <w:szCs w:val="24"/>
          <w:lang w:eastAsia="ru-RU"/>
        </w:rPr>
        <w:t>. Международная шахматная Академия Г. Каспарова, 1992.</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lastRenderedPageBreak/>
        <w:t>Сухин</w:t>
      </w:r>
      <w:proofErr w:type="spellEnd"/>
      <w:r w:rsidRPr="00033DE0">
        <w:rPr>
          <w:rFonts w:ascii="Times New Roman" w:eastAsia="Times New Roman" w:hAnsi="Times New Roman" w:cs="Times New Roman"/>
          <w:sz w:val="24"/>
          <w:szCs w:val="24"/>
          <w:lang w:eastAsia="ru-RU"/>
        </w:rPr>
        <w:t xml:space="preserve"> И. Необыкновенные шахматные приключения.</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Приключения в Шахматной стране. – М.: Педагогика, 1991.</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Удивительные приключения в Шахматной стране. – М.: </w:t>
      </w:r>
      <w:proofErr w:type="spellStart"/>
      <w:r w:rsidRPr="00033DE0">
        <w:rPr>
          <w:rFonts w:ascii="Times New Roman" w:eastAsia="Times New Roman" w:hAnsi="Times New Roman" w:cs="Times New Roman"/>
          <w:sz w:val="24"/>
          <w:szCs w:val="24"/>
          <w:lang w:eastAsia="ru-RU"/>
        </w:rPr>
        <w:t>Поматур</w:t>
      </w:r>
      <w:proofErr w:type="spellEnd"/>
      <w:r w:rsidRPr="00033DE0">
        <w:rPr>
          <w:rFonts w:ascii="Times New Roman" w:eastAsia="Times New Roman" w:hAnsi="Times New Roman" w:cs="Times New Roman"/>
          <w:sz w:val="24"/>
          <w:szCs w:val="24"/>
          <w:lang w:eastAsia="ru-RU"/>
        </w:rPr>
        <w:t>, 2000.</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Шахматы для самых маленьких. – М.: </w:t>
      </w:r>
      <w:proofErr w:type="spellStart"/>
      <w:r w:rsidRPr="00033DE0">
        <w:rPr>
          <w:rFonts w:ascii="Times New Roman" w:eastAsia="Times New Roman" w:hAnsi="Times New Roman" w:cs="Times New Roman"/>
          <w:sz w:val="24"/>
          <w:szCs w:val="24"/>
          <w:lang w:eastAsia="ru-RU"/>
        </w:rPr>
        <w:t>Астрель</w:t>
      </w:r>
      <w:proofErr w:type="spellEnd"/>
      <w:r w:rsidRPr="00033DE0">
        <w:rPr>
          <w:rFonts w:ascii="Times New Roman" w:eastAsia="Times New Roman" w:hAnsi="Times New Roman" w:cs="Times New Roman"/>
          <w:sz w:val="24"/>
          <w:szCs w:val="24"/>
          <w:lang w:eastAsia="ru-RU"/>
        </w:rPr>
        <w:t>, АСТ, 2000.</w:t>
      </w:r>
    </w:p>
    <w:p w:rsidR="000224BF" w:rsidRPr="00033DE0" w:rsidRDefault="000224BF" w:rsidP="00033DE0">
      <w:pPr>
        <w:pStyle w:val="a3"/>
        <w:numPr>
          <w:ilvl w:val="0"/>
          <w:numId w:val="24"/>
        </w:numPr>
        <w:spacing w:after="0"/>
        <w:jc w:val="both"/>
        <w:rPr>
          <w:rFonts w:ascii="Times New Roman" w:eastAsia="Times New Roman"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Шахматы, первый год, или Там клетки черно-белые чудес и тайн полны».</w:t>
      </w:r>
    </w:p>
    <w:p w:rsidR="000224BF" w:rsidRPr="00033DE0" w:rsidRDefault="000224BF" w:rsidP="00033DE0">
      <w:pPr>
        <w:pStyle w:val="a3"/>
        <w:numPr>
          <w:ilvl w:val="0"/>
          <w:numId w:val="24"/>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Шахматы, первый год, или Учусь и учу: Пособие для учителя – Обнинск: Духовное возрождение, 1999.</w:t>
      </w:r>
    </w:p>
    <w:p w:rsidR="006F0082" w:rsidRPr="00033DE0" w:rsidRDefault="006F0082" w:rsidP="00033DE0">
      <w:pPr>
        <w:pStyle w:val="a3"/>
        <w:spacing w:after="0"/>
        <w:ind w:left="727"/>
        <w:jc w:val="both"/>
        <w:rPr>
          <w:rFonts w:ascii="Times New Roman" w:eastAsiaTheme="minorEastAsia" w:hAnsi="Times New Roman" w:cs="Times New Roman"/>
          <w:sz w:val="24"/>
          <w:szCs w:val="24"/>
          <w:lang w:eastAsia="ru-RU"/>
        </w:rPr>
      </w:pPr>
    </w:p>
    <w:p w:rsidR="006F0082" w:rsidRPr="00033DE0" w:rsidRDefault="006F0082" w:rsidP="00033DE0">
      <w:pPr>
        <w:spacing w:after="0"/>
        <w:jc w:val="center"/>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Обучающие компьютерные шахматные программы</w:t>
      </w:r>
    </w:p>
    <w:p w:rsidR="001F4C00" w:rsidRPr="00033DE0" w:rsidRDefault="001F4C00" w:rsidP="00033DE0">
      <w:pPr>
        <w:spacing w:after="0"/>
        <w:jc w:val="center"/>
        <w:rPr>
          <w:rFonts w:ascii="Times New Roman" w:eastAsiaTheme="minorEastAsia" w:hAnsi="Times New Roman" w:cs="Times New Roman"/>
          <w:b/>
          <w:sz w:val="24"/>
          <w:szCs w:val="24"/>
          <w:lang w:eastAsia="ru-RU"/>
        </w:rPr>
      </w:pPr>
    </w:p>
    <w:p w:rsidR="001F4C00" w:rsidRPr="00033DE0" w:rsidRDefault="001F4C00"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1.</w:t>
      </w:r>
      <w:r w:rsidR="006F0082" w:rsidRPr="00033DE0">
        <w:rPr>
          <w:rFonts w:ascii="Times New Roman" w:eastAsiaTheme="minorEastAsia" w:hAnsi="Times New Roman" w:cs="Times New Roman"/>
          <w:sz w:val="24"/>
          <w:szCs w:val="24"/>
          <w:lang w:eastAsia="ru-RU"/>
        </w:rPr>
        <w:t xml:space="preserve">«Большое шахматное путешествие» или «Как с </w:t>
      </w:r>
      <w:proofErr w:type="spellStart"/>
      <w:r w:rsidR="006F0082" w:rsidRPr="00033DE0">
        <w:rPr>
          <w:rFonts w:ascii="Times New Roman" w:eastAsiaTheme="minorEastAsia" w:hAnsi="Times New Roman" w:cs="Times New Roman"/>
          <w:sz w:val="24"/>
          <w:szCs w:val="24"/>
          <w:lang w:eastAsia="ru-RU"/>
        </w:rPr>
        <w:t>Friz</w:t>
      </w:r>
      <w:proofErr w:type="gramStart"/>
      <w:r w:rsidR="006F0082" w:rsidRPr="00033DE0">
        <w:rPr>
          <w:rFonts w:ascii="Times New Roman" w:eastAsiaTheme="minorEastAsia" w:hAnsi="Times New Roman" w:cs="Times New Roman"/>
          <w:sz w:val="24"/>
          <w:szCs w:val="24"/>
          <w:lang w:eastAsia="ru-RU"/>
        </w:rPr>
        <w:t>ем</w:t>
      </w:r>
      <w:proofErr w:type="spellEnd"/>
      <w:proofErr w:type="gramEnd"/>
      <w:r w:rsidR="006F0082" w:rsidRPr="00033DE0">
        <w:rPr>
          <w:rFonts w:ascii="Times New Roman" w:eastAsiaTheme="minorEastAsia" w:hAnsi="Times New Roman" w:cs="Times New Roman"/>
          <w:sz w:val="24"/>
          <w:szCs w:val="24"/>
          <w:lang w:eastAsia="ru-RU"/>
        </w:rPr>
        <w:t xml:space="preserve"> в шахматы играть научиться»</w:t>
      </w:r>
      <w:r w:rsidRPr="00033DE0">
        <w:rPr>
          <w:rFonts w:ascii="Times New Roman" w:eastAsiaTheme="minorEastAsia" w:hAnsi="Times New Roman" w:cs="Times New Roman"/>
          <w:sz w:val="24"/>
          <w:szCs w:val="24"/>
          <w:lang w:eastAsia="ru-RU"/>
        </w:rPr>
        <w:t>.</w:t>
      </w:r>
      <w:r w:rsidR="006F0082" w:rsidRPr="00033DE0">
        <w:rPr>
          <w:rFonts w:ascii="Times New Roman" w:eastAsiaTheme="minorEastAsia" w:hAnsi="Times New Roman" w:cs="Times New Roman"/>
          <w:sz w:val="24"/>
          <w:szCs w:val="24"/>
          <w:lang w:eastAsia="ru-RU"/>
        </w:rPr>
        <w:t xml:space="preserve"> </w:t>
      </w:r>
    </w:p>
    <w:p w:rsidR="006F0082" w:rsidRPr="00033DE0" w:rsidRDefault="001F4C00"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2.</w:t>
      </w:r>
      <w:r w:rsidR="006F0082" w:rsidRPr="00033DE0">
        <w:rPr>
          <w:rFonts w:ascii="Times New Roman" w:eastAsiaTheme="minorEastAsia" w:hAnsi="Times New Roman" w:cs="Times New Roman"/>
          <w:sz w:val="24"/>
          <w:szCs w:val="24"/>
          <w:lang w:eastAsia="ru-RU"/>
        </w:rPr>
        <w:t>«Шахматная школа для начинающих»</w:t>
      </w:r>
      <w:r w:rsidRPr="00033DE0">
        <w:rPr>
          <w:rFonts w:ascii="Times New Roman" w:eastAsiaTheme="minorEastAsia" w:hAnsi="Times New Roman" w:cs="Times New Roman"/>
          <w:sz w:val="24"/>
          <w:szCs w:val="24"/>
          <w:lang w:eastAsia="ru-RU"/>
        </w:rPr>
        <w:t>.</w:t>
      </w:r>
    </w:p>
    <w:p w:rsidR="000224BF" w:rsidRPr="00033DE0" w:rsidRDefault="000224BF" w:rsidP="00033DE0">
      <w:pPr>
        <w:spacing w:after="0"/>
        <w:jc w:val="center"/>
        <w:rPr>
          <w:rFonts w:ascii="Times New Roman" w:eastAsiaTheme="minorEastAsia" w:hAnsi="Times New Roman" w:cs="Times New Roman"/>
          <w:sz w:val="24"/>
          <w:szCs w:val="24"/>
          <w:lang w:eastAsia="ru-RU"/>
        </w:rPr>
      </w:pPr>
    </w:p>
    <w:p w:rsidR="000224BF" w:rsidRPr="00033DE0" w:rsidRDefault="000224BF" w:rsidP="00033DE0">
      <w:pPr>
        <w:spacing w:after="0"/>
        <w:jc w:val="center"/>
        <w:rPr>
          <w:rFonts w:ascii="Times New Roman" w:eastAsia="Times New Roman" w:hAnsi="Times New Roman" w:cs="Times New Roman"/>
          <w:b/>
          <w:bCs/>
          <w:iCs/>
          <w:sz w:val="24"/>
          <w:szCs w:val="24"/>
          <w:lang w:eastAsia="ru-RU"/>
        </w:rPr>
      </w:pPr>
      <w:r w:rsidRPr="00033DE0">
        <w:rPr>
          <w:rFonts w:ascii="Times New Roman" w:eastAsia="Times New Roman" w:hAnsi="Times New Roman" w:cs="Times New Roman"/>
          <w:b/>
          <w:bCs/>
          <w:iCs/>
          <w:sz w:val="24"/>
          <w:szCs w:val="24"/>
          <w:lang w:eastAsia="ru-RU"/>
        </w:rPr>
        <w:t>Дидактические шахматные сказки, сказки и рассказы</w:t>
      </w:r>
    </w:p>
    <w:p w:rsidR="000224BF" w:rsidRPr="00033DE0" w:rsidRDefault="000224BF" w:rsidP="00033DE0">
      <w:pPr>
        <w:spacing w:after="0"/>
        <w:jc w:val="center"/>
        <w:rPr>
          <w:rFonts w:ascii="Times New Roman" w:eastAsia="Times New Roman" w:hAnsi="Times New Roman" w:cs="Times New Roman"/>
          <w:b/>
          <w:bCs/>
          <w:iCs/>
          <w:sz w:val="24"/>
          <w:szCs w:val="24"/>
          <w:lang w:eastAsia="ru-RU"/>
        </w:rPr>
      </w:pPr>
      <w:r w:rsidRPr="00033DE0">
        <w:rPr>
          <w:rFonts w:ascii="Times New Roman" w:eastAsia="Times New Roman" w:hAnsi="Times New Roman" w:cs="Times New Roman"/>
          <w:b/>
          <w:bCs/>
          <w:iCs/>
          <w:sz w:val="24"/>
          <w:szCs w:val="24"/>
          <w:lang w:eastAsia="ru-RU"/>
        </w:rPr>
        <w:t xml:space="preserve"> для детей о шахматах и шахматистах</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Аматуни</w:t>
      </w:r>
      <w:proofErr w:type="spellEnd"/>
      <w:r w:rsidRPr="00033DE0">
        <w:rPr>
          <w:rFonts w:ascii="Times New Roman" w:eastAsia="Times New Roman" w:hAnsi="Times New Roman" w:cs="Times New Roman"/>
          <w:sz w:val="24"/>
          <w:szCs w:val="24"/>
          <w:lang w:eastAsia="ru-RU"/>
        </w:rPr>
        <w:t xml:space="preserve"> П. Королевство Восемью Восемь.</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Гришин В., Осипов Н. В гостях у Короля // Гришин В., Осипов Н. Малыши открывают спорт. – М.: Педагогика,</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1978.</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Добрыня, посол князя Владимира (былина).</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Драгунский</w:t>
      </w:r>
      <w:proofErr w:type="gramEnd"/>
      <w:r w:rsidRPr="00033DE0">
        <w:rPr>
          <w:rFonts w:ascii="Times New Roman" w:eastAsia="Times New Roman" w:hAnsi="Times New Roman" w:cs="Times New Roman"/>
          <w:sz w:val="24"/>
          <w:szCs w:val="24"/>
          <w:lang w:eastAsia="ru-RU"/>
        </w:rPr>
        <w:t xml:space="preserve"> В. Шляпа гроссмейстера</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Ильин Е. В стране деревянных королей. – М.: Малыш, 1982.</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Кумма</w:t>
      </w:r>
      <w:proofErr w:type="spellEnd"/>
      <w:r w:rsidRPr="00033DE0">
        <w:rPr>
          <w:rFonts w:ascii="Times New Roman" w:eastAsia="Times New Roman" w:hAnsi="Times New Roman" w:cs="Times New Roman"/>
          <w:sz w:val="24"/>
          <w:szCs w:val="24"/>
          <w:lang w:eastAsia="ru-RU"/>
        </w:rPr>
        <w:t xml:space="preserve"> А., Рунге С. Шахматный Король.</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Медведев В. Как капитан </w:t>
      </w:r>
      <w:proofErr w:type="gramStart"/>
      <w:r w:rsidRPr="00033DE0">
        <w:rPr>
          <w:rFonts w:ascii="Times New Roman" w:eastAsia="Times New Roman" w:hAnsi="Times New Roman" w:cs="Times New Roman"/>
          <w:sz w:val="24"/>
          <w:szCs w:val="24"/>
          <w:lang w:eastAsia="ru-RU"/>
        </w:rPr>
        <w:t>Соври-голова</w:t>
      </w:r>
      <w:proofErr w:type="gramEnd"/>
      <w:r w:rsidRPr="00033DE0">
        <w:rPr>
          <w:rFonts w:ascii="Times New Roman" w:eastAsia="Times New Roman" w:hAnsi="Times New Roman" w:cs="Times New Roman"/>
          <w:sz w:val="24"/>
          <w:szCs w:val="24"/>
          <w:lang w:eastAsia="ru-RU"/>
        </w:rPr>
        <w:t xml:space="preserve"> чуть не стал чемпионом, или Фосфорический мальчик.</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Молодцу и семидесяти искусств мало (узбекская сказка).</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Остер</w:t>
      </w:r>
      <w:proofErr w:type="gramEnd"/>
      <w:r w:rsidRPr="00033DE0">
        <w:rPr>
          <w:rFonts w:ascii="Times New Roman" w:eastAsia="Times New Roman" w:hAnsi="Times New Roman" w:cs="Times New Roman"/>
          <w:sz w:val="24"/>
          <w:szCs w:val="24"/>
          <w:lang w:eastAsia="ru-RU"/>
        </w:rPr>
        <w:t xml:space="preserve"> Г. Полезная девчонка.</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Пермяк Е. Вечный Король.</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Сендюков</w:t>
      </w:r>
      <w:proofErr w:type="spellEnd"/>
      <w:r w:rsidRPr="00033DE0">
        <w:rPr>
          <w:rFonts w:ascii="Times New Roman" w:eastAsia="Times New Roman" w:hAnsi="Times New Roman" w:cs="Times New Roman"/>
          <w:sz w:val="24"/>
          <w:szCs w:val="24"/>
          <w:lang w:eastAsia="ru-RU"/>
        </w:rPr>
        <w:t xml:space="preserve"> С. Королевство в белую клетку. – М.: Малыш, 1973.</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О злой волшебнице, драконе и </w:t>
      </w:r>
      <w:proofErr w:type="spellStart"/>
      <w:r w:rsidRPr="00033DE0">
        <w:rPr>
          <w:rFonts w:ascii="Times New Roman" w:eastAsia="Times New Roman" w:hAnsi="Times New Roman" w:cs="Times New Roman"/>
          <w:sz w:val="24"/>
          <w:szCs w:val="24"/>
          <w:lang w:eastAsia="ru-RU"/>
        </w:rPr>
        <w:t>Паламеде</w:t>
      </w:r>
      <w:proofErr w:type="spellEnd"/>
      <w:r w:rsidRPr="00033DE0">
        <w:rPr>
          <w:rFonts w:ascii="Times New Roman" w:eastAsia="Times New Roman" w:hAnsi="Times New Roman" w:cs="Times New Roman"/>
          <w:sz w:val="24"/>
          <w:szCs w:val="24"/>
          <w:lang w:eastAsia="ru-RU"/>
        </w:rPr>
        <w:t>.</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Тихомиров О. Чемпион Гога </w:t>
      </w:r>
      <w:proofErr w:type="spellStart"/>
      <w:r w:rsidRPr="00033DE0">
        <w:rPr>
          <w:rFonts w:ascii="Times New Roman" w:eastAsia="Times New Roman" w:hAnsi="Times New Roman" w:cs="Times New Roman"/>
          <w:sz w:val="24"/>
          <w:szCs w:val="24"/>
          <w:lang w:eastAsia="ru-RU"/>
        </w:rPr>
        <w:t>Ренкин</w:t>
      </w:r>
      <w:proofErr w:type="spellEnd"/>
      <w:r w:rsidRPr="00033DE0">
        <w:rPr>
          <w:rFonts w:ascii="Times New Roman" w:eastAsia="Times New Roman" w:hAnsi="Times New Roman" w:cs="Times New Roman"/>
          <w:sz w:val="24"/>
          <w:szCs w:val="24"/>
          <w:lang w:eastAsia="ru-RU"/>
        </w:rPr>
        <w:t>.</w:t>
      </w:r>
    </w:p>
    <w:p w:rsidR="000224BF" w:rsidRPr="00033DE0" w:rsidRDefault="000224BF" w:rsidP="00033DE0">
      <w:pPr>
        <w:pStyle w:val="a3"/>
        <w:numPr>
          <w:ilvl w:val="0"/>
          <w:numId w:val="25"/>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Шаров А. Сказка о настоящих слонах.</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iCs/>
          <w:sz w:val="24"/>
          <w:szCs w:val="24"/>
          <w:lang w:eastAsia="ru-RU"/>
        </w:rPr>
        <w:t>Стихотворения о шахматах и шахматистах</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Берестов В. В шахматном павильоне.</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Берестов В. Игра.</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Ильин Е. Приключения Пешки. – М.: </w:t>
      </w:r>
      <w:proofErr w:type="spellStart"/>
      <w:r w:rsidRPr="00033DE0">
        <w:rPr>
          <w:rFonts w:ascii="Times New Roman" w:eastAsia="Times New Roman" w:hAnsi="Times New Roman" w:cs="Times New Roman"/>
          <w:sz w:val="24"/>
          <w:szCs w:val="24"/>
          <w:lang w:eastAsia="ru-RU"/>
        </w:rPr>
        <w:t>ФиС</w:t>
      </w:r>
      <w:proofErr w:type="spellEnd"/>
      <w:r w:rsidRPr="00033DE0">
        <w:rPr>
          <w:rFonts w:ascii="Times New Roman" w:eastAsia="Times New Roman" w:hAnsi="Times New Roman" w:cs="Times New Roman"/>
          <w:sz w:val="24"/>
          <w:szCs w:val="24"/>
          <w:lang w:eastAsia="ru-RU"/>
        </w:rPr>
        <w:t>, 1975.</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Ильин Е. Средневековая легенда.</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Квитко</w:t>
      </w:r>
      <w:proofErr w:type="spellEnd"/>
      <w:r w:rsidRPr="00033DE0">
        <w:rPr>
          <w:rFonts w:ascii="Times New Roman" w:eastAsia="Times New Roman" w:hAnsi="Times New Roman" w:cs="Times New Roman"/>
          <w:sz w:val="24"/>
          <w:szCs w:val="24"/>
          <w:lang w:eastAsia="ru-RU"/>
        </w:rPr>
        <w:t xml:space="preserve"> Л. Турнир.</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Никитин </w:t>
      </w:r>
      <w:proofErr w:type="gramStart"/>
      <w:r w:rsidRPr="00033DE0">
        <w:rPr>
          <w:rFonts w:ascii="Times New Roman" w:eastAsia="Times New Roman" w:hAnsi="Times New Roman" w:cs="Times New Roman"/>
          <w:sz w:val="24"/>
          <w:szCs w:val="24"/>
          <w:lang w:eastAsia="ru-RU"/>
        </w:rPr>
        <w:t>В.</w:t>
      </w:r>
      <w:proofErr w:type="gramEnd"/>
      <w:r w:rsidRPr="00033DE0">
        <w:rPr>
          <w:rFonts w:ascii="Times New Roman" w:eastAsia="Times New Roman" w:hAnsi="Times New Roman" w:cs="Times New Roman"/>
          <w:sz w:val="24"/>
          <w:szCs w:val="24"/>
          <w:lang w:eastAsia="ru-RU"/>
        </w:rPr>
        <w:t xml:space="preserve"> Чья армия сильней? – Красноярск, 1977.</w:t>
      </w:r>
    </w:p>
    <w:p w:rsidR="000224BF" w:rsidRPr="00033DE0" w:rsidRDefault="000224BF" w:rsidP="00033DE0">
      <w:pPr>
        <w:pStyle w:val="a3"/>
        <w:numPr>
          <w:ilvl w:val="0"/>
          <w:numId w:val="27"/>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Сухин</w:t>
      </w:r>
      <w:proofErr w:type="spellEnd"/>
      <w:r w:rsidRPr="00033DE0">
        <w:rPr>
          <w:rFonts w:ascii="Times New Roman" w:eastAsia="Times New Roman" w:hAnsi="Times New Roman" w:cs="Times New Roman"/>
          <w:sz w:val="24"/>
          <w:szCs w:val="24"/>
          <w:lang w:eastAsia="ru-RU"/>
        </w:rPr>
        <w:t xml:space="preserve"> И. Волшебная игра.</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iCs/>
          <w:sz w:val="24"/>
          <w:szCs w:val="24"/>
          <w:lang w:eastAsia="ru-RU"/>
        </w:rPr>
        <w:t>Художественная литература для детей по шахматной тематике</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Булычев К. Сто лет тому вперед.</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Велтистов Е. Победитель </w:t>
      </w:r>
      <w:proofErr w:type="gramStart"/>
      <w:r w:rsidRPr="00033DE0">
        <w:rPr>
          <w:rFonts w:ascii="Times New Roman" w:eastAsia="Times New Roman" w:hAnsi="Times New Roman" w:cs="Times New Roman"/>
          <w:sz w:val="24"/>
          <w:szCs w:val="24"/>
          <w:lang w:eastAsia="ru-RU"/>
        </w:rPr>
        <w:t>невозможного</w:t>
      </w:r>
      <w:proofErr w:type="gramEnd"/>
      <w:r w:rsidRPr="00033DE0">
        <w:rPr>
          <w:rFonts w:ascii="Times New Roman" w:eastAsia="Times New Roman" w:hAnsi="Times New Roman" w:cs="Times New Roman"/>
          <w:sz w:val="24"/>
          <w:szCs w:val="24"/>
          <w:lang w:eastAsia="ru-RU"/>
        </w:rPr>
        <w:t>.</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Кассиль Л. Кондуит и </w:t>
      </w:r>
      <w:proofErr w:type="spellStart"/>
      <w:r w:rsidRPr="00033DE0">
        <w:rPr>
          <w:rFonts w:ascii="Times New Roman" w:eastAsia="Times New Roman" w:hAnsi="Times New Roman" w:cs="Times New Roman"/>
          <w:sz w:val="24"/>
          <w:szCs w:val="24"/>
          <w:lang w:eastAsia="ru-RU"/>
        </w:rPr>
        <w:t>Швамбрания</w:t>
      </w:r>
      <w:proofErr w:type="spellEnd"/>
      <w:r w:rsidRPr="00033DE0">
        <w:rPr>
          <w:rFonts w:ascii="Times New Roman" w:eastAsia="Times New Roman" w:hAnsi="Times New Roman" w:cs="Times New Roman"/>
          <w:sz w:val="24"/>
          <w:szCs w:val="24"/>
          <w:lang w:eastAsia="ru-RU"/>
        </w:rPr>
        <w:t>.</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lastRenderedPageBreak/>
        <w:t>Крапивин В. Тайна пирамид.</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Кэрролл Л. Алиса в Зазеркалье.</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proofErr w:type="spellStart"/>
      <w:r w:rsidRPr="00033DE0">
        <w:rPr>
          <w:rFonts w:ascii="Times New Roman" w:eastAsia="Times New Roman" w:hAnsi="Times New Roman" w:cs="Times New Roman"/>
          <w:sz w:val="24"/>
          <w:szCs w:val="24"/>
          <w:lang w:eastAsia="ru-RU"/>
        </w:rPr>
        <w:t>Лагин</w:t>
      </w:r>
      <w:proofErr w:type="spellEnd"/>
      <w:r w:rsidRPr="00033DE0">
        <w:rPr>
          <w:rFonts w:ascii="Times New Roman" w:eastAsia="Times New Roman" w:hAnsi="Times New Roman" w:cs="Times New Roman"/>
          <w:sz w:val="24"/>
          <w:szCs w:val="24"/>
          <w:lang w:eastAsia="ru-RU"/>
        </w:rPr>
        <w:t xml:space="preserve"> Л. Старик Хоттабыч.</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Надь К. Заколдованная школа.</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Носов Н. Витя Малеев в школе и дома.</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Носов Н. Незнайка в Солнечном городе.</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Рабле Ф. </w:t>
      </w:r>
      <w:proofErr w:type="spellStart"/>
      <w:r w:rsidRPr="00033DE0">
        <w:rPr>
          <w:rFonts w:ascii="Times New Roman" w:eastAsia="Times New Roman" w:hAnsi="Times New Roman" w:cs="Times New Roman"/>
          <w:sz w:val="24"/>
          <w:szCs w:val="24"/>
          <w:lang w:eastAsia="ru-RU"/>
        </w:rPr>
        <w:t>Гаргантюа</w:t>
      </w:r>
      <w:proofErr w:type="spellEnd"/>
      <w:r w:rsidRPr="00033DE0">
        <w:rPr>
          <w:rFonts w:ascii="Times New Roman" w:eastAsia="Times New Roman" w:hAnsi="Times New Roman" w:cs="Times New Roman"/>
          <w:sz w:val="24"/>
          <w:szCs w:val="24"/>
          <w:lang w:eastAsia="ru-RU"/>
        </w:rPr>
        <w:t xml:space="preserve"> и </w:t>
      </w:r>
      <w:proofErr w:type="spellStart"/>
      <w:r w:rsidRPr="00033DE0">
        <w:rPr>
          <w:rFonts w:ascii="Times New Roman" w:eastAsia="Times New Roman" w:hAnsi="Times New Roman" w:cs="Times New Roman"/>
          <w:sz w:val="24"/>
          <w:szCs w:val="24"/>
          <w:lang w:eastAsia="ru-RU"/>
        </w:rPr>
        <w:t>Пантагрюэль</w:t>
      </w:r>
      <w:proofErr w:type="spellEnd"/>
      <w:r w:rsidRPr="00033DE0">
        <w:rPr>
          <w:rFonts w:ascii="Times New Roman" w:eastAsia="Times New Roman" w:hAnsi="Times New Roman" w:cs="Times New Roman"/>
          <w:sz w:val="24"/>
          <w:szCs w:val="24"/>
          <w:lang w:eastAsia="ru-RU"/>
        </w:rPr>
        <w:t>.</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Раскатов М. Пропавшая буква.</w:t>
      </w:r>
    </w:p>
    <w:p w:rsidR="000224BF" w:rsidRPr="00033DE0" w:rsidRDefault="000224BF" w:rsidP="00033DE0">
      <w:pPr>
        <w:pStyle w:val="a3"/>
        <w:numPr>
          <w:ilvl w:val="0"/>
          <w:numId w:val="26"/>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Семенов А. Ябеда-</w:t>
      </w:r>
      <w:proofErr w:type="spellStart"/>
      <w:r w:rsidRPr="00033DE0">
        <w:rPr>
          <w:rFonts w:ascii="Times New Roman" w:eastAsia="Times New Roman" w:hAnsi="Times New Roman" w:cs="Times New Roman"/>
          <w:sz w:val="24"/>
          <w:szCs w:val="24"/>
          <w:lang w:eastAsia="ru-RU"/>
        </w:rPr>
        <w:t>Корябеда</w:t>
      </w:r>
      <w:proofErr w:type="spellEnd"/>
      <w:r w:rsidRPr="00033DE0">
        <w:rPr>
          <w:rFonts w:ascii="Times New Roman" w:eastAsia="Times New Roman" w:hAnsi="Times New Roman" w:cs="Times New Roman"/>
          <w:sz w:val="24"/>
          <w:szCs w:val="24"/>
          <w:lang w:eastAsia="ru-RU"/>
        </w:rPr>
        <w:t xml:space="preserve"> и ее проделки.</w:t>
      </w:r>
    </w:p>
    <w:p w:rsidR="000224BF" w:rsidRPr="00033DE0" w:rsidRDefault="000224BF" w:rsidP="00033DE0">
      <w:pPr>
        <w:spacing w:after="0"/>
        <w:jc w:val="both"/>
        <w:rPr>
          <w:rFonts w:ascii="Times New Roman" w:eastAsiaTheme="minorEastAsia" w:hAnsi="Times New Roman" w:cs="Times New Roman"/>
          <w:sz w:val="24"/>
          <w:szCs w:val="24"/>
          <w:lang w:eastAsia="ru-RU"/>
        </w:rPr>
      </w:pPr>
    </w:p>
    <w:p w:rsidR="000224BF" w:rsidRPr="00033DE0" w:rsidRDefault="000224BF" w:rsidP="00033DE0">
      <w:pPr>
        <w:spacing w:after="0"/>
        <w:jc w:val="both"/>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Интернет-ресурсы</w:t>
      </w: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1.</w:t>
      </w:r>
      <w:r w:rsidRPr="00033DE0">
        <w:rPr>
          <w:rFonts w:ascii="Times New Roman" w:eastAsiaTheme="minorEastAsia" w:hAnsi="Times New Roman" w:cs="Times New Roman"/>
          <w:sz w:val="24"/>
          <w:szCs w:val="24"/>
          <w:lang w:eastAsia="ru-RU"/>
        </w:rPr>
        <w:tab/>
        <w:t>Обучающий курс для начинающих шахматистов и игра в шахматы онлайн: [сайт] URL: http://www.chess-master.net/articles/3.html;</w:t>
      </w: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2.</w:t>
      </w:r>
      <w:r w:rsidRPr="00033DE0">
        <w:rPr>
          <w:rFonts w:ascii="Times New Roman" w:eastAsiaTheme="minorEastAsia" w:hAnsi="Times New Roman" w:cs="Times New Roman"/>
          <w:sz w:val="24"/>
          <w:szCs w:val="24"/>
          <w:lang w:eastAsia="ru-RU"/>
        </w:rPr>
        <w:tab/>
        <w:t>Шахматы: [сайт] URL: http://www.shahmatik.ru/;</w:t>
      </w: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3.</w:t>
      </w:r>
      <w:r w:rsidRPr="00033DE0">
        <w:rPr>
          <w:rFonts w:ascii="Times New Roman" w:eastAsiaTheme="minorEastAsia" w:hAnsi="Times New Roman" w:cs="Times New Roman"/>
          <w:sz w:val="24"/>
          <w:szCs w:val="24"/>
          <w:lang w:eastAsia="ru-RU"/>
        </w:rPr>
        <w:tab/>
        <w:t>Шахматы: [сайт] URL: http://megachess.net/School/textbook/;</w:t>
      </w: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1.</w:t>
      </w:r>
      <w:r w:rsidRPr="00033DE0">
        <w:rPr>
          <w:rFonts w:ascii="Times New Roman" w:eastAsiaTheme="minorEastAsia" w:hAnsi="Times New Roman" w:cs="Times New Roman"/>
          <w:sz w:val="24"/>
          <w:szCs w:val="24"/>
          <w:lang w:eastAsia="ru-RU"/>
        </w:rPr>
        <w:tab/>
        <w:t>Шахматы: [сайт] URL: http://megachess.net/School/textbook/;</w:t>
      </w:r>
    </w:p>
    <w:p w:rsidR="000224BF" w:rsidRPr="00033DE0" w:rsidRDefault="000224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2.</w:t>
      </w:r>
      <w:r w:rsidRPr="00033DE0">
        <w:rPr>
          <w:rFonts w:ascii="Times New Roman" w:eastAsiaTheme="minorEastAsia" w:hAnsi="Times New Roman" w:cs="Times New Roman"/>
          <w:sz w:val="24"/>
          <w:szCs w:val="24"/>
          <w:lang w:eastAsia="ru-RU"/>
        </w:rPr>
        <w:tab/>
        <w:t>Шахматная библиотека: [сайт] URL: http://webchess.</w:t>
      </w:r>
    </w:p>
    <w:p w:rsidR="001F4C00" w:rsidRPr="00033DE0" w:rsidRDefault="001F4C00" w:rsidP="00033DE0">
      <w:pPr>
        <w:tabs>
          <w:tab w:val="left" w:pos="1254"/>
        </w:tabs>
        <w:spacing w:after="0"/>
        <w:ind w:right="20"/>
        <w:rPr>
          <w:rFonts w:ascii="Times New Roman" w:eastAsiaTheme="minorEastAsia" w:hAnsi="Times New Roman" w:cs="Times New Roman"/>
          <w:b/>
          <w:sz w:val="24"/>
          <w:szCs w:val="24"/>
          <w:lang w:eastAsia="ru-RU"/>
        </w:rPr>
      </w:pPr>
    </w:p>
    <w:p w:rsidR="009618E4" w:rsidRPr="00033DE0" w:rsidRDefault="009618E4" w:rsidP="00033DE0">
      <w:pPr>
        <w:tabs>
          <w:tab w:val="left" w:pos="1254"/>
        </w:tabs>
        <w:spacing w:after="0"/>
        <w:ind w:right="20"/>
        <w:rPr>
          <w:rFonts w:ascii="Times New Roman" w:eastAsiaTheme="minorEastAsia" w:hAnsi="Times New Roman" w:cs="Times New Roman"/>
          <w:b/>
          <w:sz w:val="24"/>
          <w:szCs w:val="24"/>
          <w:lang w:eastAsia="ru-RU"/>
        </w:rPr>
      </w:pPr>
    </w:p>
    <w:p w:rsidR="001F4C00" w:rsidRPr="00033DE0" w:rsidRDefault="001F4C00" w:rsidP="00033DE0">
      <w:pPr>
        <w:tabs>
          <w:tab w:val="left" w:pos="1254"/>
        </w:tabs>
        <w:spacing w:after="0"/>
        <w:ind w:right="20"/>
        <w:rPr>
          <w:rFonts w:ascii="Times New Roman" w:eastAsiaTheme="minorEastAsia" w:hAnsi="Times New Roman" w:cs="Times New Roman"/>
          <w:b/>
          <w:sz w:val="24"/>
          <w:szCs w:val="24"/>
          <w:lang w:eastAsia="ru-RU"/>
        </w:rPr>
      </w:pPr>
    </w:p>
    <w:p w:rsidR="001F4C00" w:rsidRPr="00033DE0" w:rsidRDefault="001F4C00" w:rsidP="00033DE0">
      <w:pPr>
        <w:tabs>
          <w:tab w:val="left" w:pos="1254"/>
        </w:tabs>
        <w:spacing w:after="0"/>
        <w:ind w:right="20"/>
        <w:rPr>
          <w:rFonts w:ascii="Times New Roman" w:eastAsiaTheme="minorEastAsia" w:hAnsi="Times New Roman" w:cs="Times New Roman"/>
          <w:b/>
          <w:sz w:val="24"/>
          <w:szCs w:val="24"/>
          <w:lang w:eastAsia="ru-RU"/>
        </w:rPr>
      </w:pPr>
    </w:p>
    <w:p w:rsidR="001F4C00" w:rsidRPr="00033DE0" w:rsidRDefault="001F4C00" w:rsidP="00033DE0">
      <w:pPr>
        <w:tabs>
          <w:tab w:val="left" w:pos="1254"/>
        </w:tabs>
        <w:spacing w:after="0"/>
        <w:ind w:right="20"/>
        <w:jc w:val="right"/>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ПРИЛОЖЕНИЕ 1</w:t>
      </w:r>
    </w:p>
    <w:p w:rsidR="001F4C00" w:rsidRPr="00033DE0" w:rsidRDefault="001F4C00" w:rsidP="00033DE0">
      <w:pPr>
        <w:tabs>
          <w:tab w:val="left" w:pos="1254"/>
        </w:tabs>
        <w:spacing w:after="0"/>
        <w:ind w:right="20"/>
        <w:rPr>
          <w:rFonts w:ascii="Times New Roman" w:eastAsiaTheme="minorEastAsia" w:hAnsi="Times New Roman" w:cs="Times New Roman"/>
          <w:b/>
          <w:sz w:val="24"/>
          <w:szCs w:val="24"/>
          <w:lang w:eastAsia="ru-RU"/>
        </w:rPr>
      </w:pPr>
    </w:p>
    <w:p w:rsidR="001F4C00" w:rsidRPr="00033DE0" w:rsidRDefault="001F4C00" w:rsidP="00033DE0">
      <w:pPr>
        <w:tabs>
          <w:tab w:val="left" w:pos="1254"/>
        </w:tabs>
        <w:spacing w:after="0"/>
        <w:ind w:right="20"/>
        <w:rPr>
          <w:rFonts w:ascii="Times New Roman" w:eastAsiaTheme="minorEastAsia" w:hAnsi="Times New Roman" w:cs="Times New Roman"/>
          <w:b/>
          <w:sz w:val="24"/>
          <w:szCs w:val="24"/>
          <w:lang w:eastAsia="ru-RU"/>
        </w:rPr>
      </w:pPr>
    </w:p>
    <w:p w:rsidR="006C708E" w:rsidRPr="00033DE0" w:rsidRDefault="006C708E" w:rsidP="00033DE0">
      <w:pPr>
        <w:tabs>
          <w:tab w:val="left" w:pos="1254"/>
        </w:tabs>
        <w:spacing w:after="0"/>
        <w:ind w:right="20"/>
        <w:jc w:val="center"/>
        <w:rPr>
          <w:rFonts w:ascii="Times New Roman" w:eastAsia="Times New Roman" w:hAnsi="Times New Roman" w:cs="Times New Roman"/>
          <w:b/>
          <w:sz w:val="24"/>
          <w:szCs w:val="24"/>
          <w:lang w:eastAsia="ru-RU"/>
        </w:rPr>
      </w:pPr>
      <w:r w:rsidRPr="00033DE0">
        <w:rPr>
          <w:rFonts w:ascii="Times New Roman" w:eastAsiaTheme="minorEastAsia" w:hAnsi="Times New Roman" w:cs="Times New Roman"/>
          <w:b/>
          <w:sz w:val="24"/>
          <w:szCs w:val="24"/>
          <w:lang w:eastAsia="ru-RU"/>
        </w:rPr>
        <w:t xml:space="preserve">Методика использования </w:t>
      </w:r>
      <w:r w:rsidRPr="00033DE0">
        <w:rPr>
          <w:rFonts w:ascii="Times New Roman" w:eastAsia="Times New Roman" w:hAnsi="Times New Roman" w:cs="Times New Roman"/>
          <w:b/>
          <w:sz w:val="24"/>
          <w:szCs w:val="24"/>
          <w:lang w:eastAsia="ru-RU"/>
        </w:rPr>
        <w:t>занимательных игр-упражнений «Игра в игре»</w:t>
      </w:r>
    </w:p>
    <w:p w:rsidR="006C708E" w:rsidRPr="00033DE0" w:rsidRDefault="006C708E" w:rsidP="00033DE0">
      <w:pPr>
        <w:tabs>
          <w:tab w:val="left" w:pos="1254"/>
        </w:tabs>
        <w:spacing w:after="0"/>
        <w:ind w:right="2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для формирования устойчивого познавательного интереса к шахматам</w:t>
      </w:r>
    </w:p>
    <w:p w:rsidR="0045133F" w:rsidRPr="00033DE0" w:rsidRDefault="0045133F" w:rsidP="00033DE0">
      <w:pPr>
        <w:spacing w:after="0"/>
        <w:ind w:left="260" w:firstLine="711"/>
        <w:jc w:val="both"/>
        <w:rPr>
          <w:rFonts w:ascii="Times New Roman" w:eastAsia="Times New Roman" w:hAnsi="Times New Roman" w:cs="Times New Roman"/>
          <w:sz w:val="24"/>
          <w:szCs w:val="24"/>
          <w:lang w:eastAsia="ru-RU"/>
        </w:rPr>
      </w:pPr>
    </w:p>
    <w:p w:rsidR="006C708E" w:rsidRPr="00033DE0" w:rsidRDefault="0045133F"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Игровые задачи и упражнения на шахматной доске способствуют усвоению изучаемого материала, развитию умения выстраивать стратегию и тактику шахматного поединка, развитию комбинационного зрения, которое влияет на способность шахматистов видеть различные тактические угрозы во время партии, что в конечном итоге положительно сказывается на их спортивных достижениях.</w:t>
      </w:r>
    </w:p>
    <w:p w:rsidR="006C708E" w:rsidRPr="00033DE0" w:rsidRDefault="006C708E" w:rsidP="00033DE0">
      <w:pPr>
        <w:tabs>
          <w:tab w:val="left" w:pos="1254"/>
        </w:tabs>
        <w:spacing w:after="0"/>
        <w:ind w:right="20"/>
        <w:rPr>
          <w:rFonts w:ascii="Times New Roman" w:eastAsia="Times New Roman" w:hAnsi="Times New Roman" w:cs="Times New Roman"/>
          <w:b/>
          <w:sz w:val="24"/>
          <w:szCs w:val="24"/>
          <w:lang w:eastAsia="ru-RU"/>
        </w:rPr>
      </w:pPr>
    </w:p>
    <w:p w:rsidR="006C708E" w:rsidRPr="00033DE0" w:rsidRDefault="006C708E" w:rsidP="00033DE0">
      <w:pPr>
        <w:pStyle w:val="a3"/>
        <w:numPr>
          <w:ilvl w:val="0"/>
          <w:numId w:val="13"/>
        </w:numPr>
        <w:tabs>
          <w:tab w:val="left" w:pos="1288"/>
        </w:tabs>
        <w:spacing w:after="0"/>
        <w:ind w:right="4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«Кто быстрее? (игра пешками)».</w:t>
      </w:r>
      <w:r w:rsidRPr="00033DE0">
        <w:rPr>
          <w:rFonts w:ascii="Times New Roman" w:eastAsia="Times New Roman" w:hAnsi="Times New Roman" w:cs="Times New Roman"/>
          <w:sz w:val="24"/>
          <w:szCs w:val="24"/>
          <w:lang w:eastAsia="ru-RU"/>
        </w:rPr>
        <w:t xml:space="preserve"> Упражнение является подводящим к теме: «Пешечный прорыв». Только после того, как дети сыграют и белыми и черными фигурами, можно раскрыть «секрет», что во всех вариантах побеждают черные, хотя игру начинают белые.</w:t>
      </w:r>
    </w:p>
    <w:p w:rsidR="006C708E" w:rsidRPr="00033DE0" w:rsidRDefault="006C708E" w:rsidP="00033DE0">
      <w:pPr>
        <w:spacing w:after="0"/>
        <w:ind w:left="260" w:right="4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Рекомендуется изменять исходное количество пешек и их расположение в упражнении, тем самым создавая новые проблемные ситуации, что приучает детей мыслить творчески, а не действовать по шаблону.</w:t>
      </w:r>
    </w:p>
    <w:p w:rsidR="00546C1D" w:rsidRPr="00033DE0" w:rsidRDefault="00546C1D" w:rsidP="00033DE0">
      <w:pPr>
        <w:spacing w:after="0"/>
        <w:ind w:left="260" w:right="40"/>
        <w:jc w:val="both"/>
        <w:rPr>
          <w:rFonts w:ascii="Times New Roman" w:eastAsia="Times New Roman" w:hAnsi="Times New Roman" w:cs="Times New Roman"/>
          <w:sz w:val="24"/>
          <w:szCs w:val="24"/>
          <w:lang w:eastAsia="ru-RU"/>
        </w:rPr>
      </w:pPr>
    </w:p>
    <w:p w:rsidR="006C708E" w:rsidRPr="00033DE0" w:rsidRDefault="006C708E" w:rsidP="00033DE0">
      <w:pPr>
        <w:spacing w:after="0"/>
        <w:ind w:left="260" w:right="40"/>
        <w:jc w:val="both"/>
        <w:rPr>
          <w:rFonts w:ascii="Times New Roman" w:eastAsiaTheme="minorEastAsia" w:hAnsi="Times New Roman" w:cs="Times New Roman"/>
          <w:sz w:val="24"/>
          <w:szCs w:val="24"/>
          <w:lang w:eastAsia="ru-RU"/>
        </w:rPr>
      </w:pPr>
    </w:p>
    <w:p w:rsidR="006C708E" w:rsidRPr="00033DE0" w:rsidRDefault="006C708E" w:rsidP="00033DE0">
      <w:pPr>
        <w:pStyle w:val="a3"/>
        <w:numPr>
          <w:ilvl w:val="0"/>
          <w:numId w:val="13"/>
        </w:numPr>
        <w:tabs>
          <w:tab w:val="left" w:pos="1259"/>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«Кто больше соберет? (игра королями)».</w:t>
      </w:r>
      <w:r w:rsidRPr="00033DE0">
        <w:rPr>
          <w:rFonts w:ascii="Times New Roman" w:eastAsia="Times New Roman" w:hAnsi="Times New Roman" w:cs="Times New Roman"/>
          <w:sz w:val="24"/>
          <w:szCs w:val="24"/>
          <w:lang w:eastAsia="ru-RU"/>
        </w:rPr>
        <w:t xml:space="preserve"> Перед началом игры необходимо ещё раз напомнить правило, что король не может встать на поле рядом с другим королём. Необходимо сразу приучать детей соблюдать шахматные правила, например, играть одной рукой, после выполненного хода отрывать руку от фигуры и не держать её над доской и другие. Это позволяет привить детям игровую дисциплину.</w:t>
      </w:r>
    </w:p>
    <w:p w:rsidR="006C708E" w:rsidRPr="00033DE0" w:rsidRDefault="006C708E" w:rsidP="00033DE0">
      <w:pPr>
        <w:tabs>
          <w:tab w:val="left" w:pos="1254"/>
        </w:tabs>
        <w:spacing w:after="0"/>
        <w:ind w:right="20"/>
        <w:rPr>
          <w:rFonts w:ascii="Times New Roman" w:eastAsia="Times New Roman" w:hAnsi="Times New Roman" w:cs="Times New Roman"/>
          <w:b/>
          <w:sz w:val="24"/>
          <w:szCs w:val="24"/>
          <w:lang w:eastAsia="ru-RU"/>
        </w:rPr>
      </w:pPr>
    </w:p>
    <w:p w:rsidR="006C708E" w:rsidRPr="00033DE0" w:rsidRDefault="006C708E" w:rsidP="00033DE0">
      <w:pPr>
        <w:pStyle w:val="a3"/>
        <w:numPr>
          <w:ilvl w:val="0"/>
          <w:numId w:val="14"/>
        </w:numPr>
        <w:tabs>
          <w:tab w:val="left" w:pos="1288"/>
        </w:tabs>
        <w:spacing w:after="0"/>
        <w:ind w:right="8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lastRenderedPageBreak/>
        <w:t xml:space="preserve">Упражнение «Король с пешками против короля с пешками». </w:t>
      </w:r>
      <w:r w:rsidRPr="00033DE0">
        <w:rPr>
          <w:rFonts w:ascii="Times New Roman" w:eastAsia="Times New Roman" w:hAnsi="Times New Roman" w:cs="Times New Roman"/>
          <w:sz w:val="24"/>
          <w:szCs w:val="24"/>
          <w:lang w:eastAsia="ru-RU"/>
        </w:rPr>
        <w:t>Перед игрой необходимо посоветовать детям по возможности направлять своего короля в центр доски, где он будет наиболее удачно расположен. В начальной позиции количество пешек можно увеличить или расположить белые и чёрные пешки на разных флангах с целью разнообразить игровое упражнение.</w:t>
      </w:r>
    </w:p>
    <w:p w:rsidR="006C708E" w:rsidRPr="00033DE0" w:rsidRDefault="006C708E" w:rsidP="00033DE0">
      <w:pPr>
        <w:spacing w:after="0"/>
        <w:rPr>
          <w:rFonts w:ascii="Times New Roman" w:eastAsia="Times New Roman" w:hAnsi="Times New Roman" w:cs="Times New Roman"/>
          <w:sz w:val="24"/>
          <w:szCs w:val="24"/>
          <w:lang w:eastAsia="ru-RU"/>
        </w:rPr>
      </w:pPr>
    </w:p>
    <w:p w:rsidR="006C708E" w:rsidRPr="00033DE0" w:rsidRDefault="006C708E" w:rsidP="00033DE0">
      <w:pPr>
        <w:pStyle w:val="a3"/>
        <w:numPr>
          <w:ilvl w:val="0"/>
          <w:numId w:val="14"/>
        </w:numPr>
        <w:tabs>
          <w:tab w:val="left" w:pos="1417"/>
        </w:tabs>
        <w:spacing w:after="0"/>
        <w:ind w:right="8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«Кто хитрее? (король против пешек)».</w:t>
      </w:r>
      <w:r w:rsidRPr="00033DE0">
        <w:rPr>
          <w:rFonts w:ascii="Times New Roman" w:eastAsia="Times New Roman" w:hAnsi="Times New Roman" w:cs="Times New Roman"/>
          <w:sz w:val="24"/>
          <w:szCs w:val="24"/>
          <w:lang w:eastAsia="ru-RU"/>
        </w:rPr>
        <w:t xml:space="preserve"> В этом упражнении расположение пешек на 7-й горизонтали можно изменять,</w:t>
      </w:r>
    </w:p>
    <w:p w:rsidR="006C708E" w:rsidRPr="00033DE0" w:rsidRDefault="006C708E" w:rsidP="00033DE0">
      <w:pPr>
        <w:spacing w:after="0"/>
        <w:rPr>
          <w:rFonts w:ascii="Times New Roman" w:eastAsiaTheme="minorEastAsia" w:hAnsi="Times New Roman" w:cs="Times New Roman"/>
          <w:sz w:val="24"/>
          <w:szCs w:val="24"/>
          <w:lang w:eastAsia="ru-RU"/>
        </w:rPr>
      </w:pPr>
    </w:p>
    <w:p w:rsidR="006C708E" w:rsidRPr="00033DE0" w:rsidRDefault="006C708E" w:rsidP="00033DE0">
      <w:pPr>
        <w:spacing w:after="0"/>
        <w:ind w:left="260" w:right="8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сохраняя между ними три поля. Данное упражнение целесообразно использовать в качестве подводящего задания при изучении тем «Квадрат пешки» и «Правило семи».</w:t>
      </w:r>
    </w:p>
    <w:p w:rsidR="006C708E" w:rsidRPr="00033DE0" w:rsidRDefault="006C708E" w:rsidP="00033DE0">
      <w:pPr>
        <w:spacing w:after="0"/>
        <w:rPr>
          <w:rFonts w:ascii="Times New Roman" w:eastAsiaTheme="minorEastAsia" w:hAnsi="Times New Roman" w:cs="Times New Roman"/>
          <w:b/>
          <w:sz w:val="24"/>
          <w:szCs w:val="24"/>
          <w:lang w:eastAsia="ru-RU"/>
        </w:rPr>
      </w:pPr>
    </w:p>
    <w:p w:rsidR="006C708E" w:rsidRPr="00033DE0" w:rsidRDefault="006C708E" w:rsidP="00033DE0">
      <w:pPr>
        <w:pStyle w:val="a3"/>
        <w:numPr>
          <w:ilvl w:val="0"/>
          <w:numId w:val="14"/>
        </w:numPr>
        <w:tabs>
          <w:tab w:val="left" w:pos="1470"/>
        </w:tabs>
        <w:spacing w:after="0"/>
        <w:ind w:right="8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«Кто сильнее? (слон против пешек)».</w:t>
      </w:r>
      <w:r w:rsidRPr="00033DE0">
        <w:rPr>
          <w:rFonts w:ascii="Times New Roman" w:eastAsia="Times New Roman" w:hAnsi="Times New Roman" w:cs="Times New Roman"/>
          <w:sz w:val="24"/>
          <w:szCs w:val="24"/>
          <w:lang w:eastAsia="ru-RU"/>
        </w:rPr>
        <w:t xml:space="preserve"> После разыгрывания детьми этого упражнения и белыми и черными фигурами,</w:t>
      </w:r>
    </w:p>
    <w:p w:rsidR="006C708E" w:rsidRPr="00033DE0" w:rsidRDefault="006C708E" w:rsidP="00033DE0">
      <w:pPr>
        <w:spacing w:after="0"/>
        <w:ind w:left="2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необходимо им объяснить и показать на демонстрационной доске, как слон</w:t>
      </w:r>
    </w:p>
    <w:p w:rsidR="006C708E" w:rsidRPr="00033DE0" w:rsidRDefault="006C708E"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легко задерживает пешки, если они все стоят на черных полях. Это позволит учащимся использовать полученные знания в дальнейших играх. Далее, изменив начальную позицию путем перемещения пешек и слона на противоположный фланг, можно предложить детям разыграть это упражнение белыми и черными фигурами.</w:t>
      </w:r>
    </w:p>
    <w:p w:rsidR="006C708E" w:rsidRPr="00033DE0" w:rsidRDefault="006C708E" w:rsidP="00033DE0">
      <w:pPr>
        <w:spacing w:after="0"/>
        <w:jc w:val="center"/>
        <w:rPr>
          <w:rFonts w:ascii="Times New Roman" w:eastAsiaTheme="minorEastAsia" w:hAnsi="Times New Roman" w:cs="Times New Roman"/>
          <w:b/>
          <w:sz w:val="24"/>
          <w:szCs w:val="24"/>
          <w:lang w:eastAsia="ru-RU"/>
        </w:rPr>
      </w:pPr>
    </w:p>
    <w:p w:rsidR="006C708E" w:rsidRPr="00033DE0" w:rsidRDefault="006C708E" w:rsidP="00033DE0">
      <w:pPr>
        <w:pStyle w:val="a3"/>
        <w:numPr>
          <w:ilvl w:val="0"/>
          <w:numId w:val="15"/>
        </w:numPr>
        <w:tabs>
          <w:tab w:val="left" w:pos="1326"/>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«Ладья против четырех пешек».</w:t>
      </w:r>
      <w:r w:rsidRPr="00033DE0">
        <w:rPr>
          <w:rFonts w:ascii="Times New Roman" w:eastAsia="Times New Roman" w:hAnsi="Times New Roman" w:cs="Times New Roman"/>
          <w:sz w:val="24"/>
          <w:szCs w:val="24"/>
          <w:lang w:eastAsia="ru-RU"/>
        </w:rPr>
        <w:t xml:space="preserve"> Данное упражнение является подводящим к теме: «Ладейные окончания». После выполнения этого задания необходимо объяснить детям, что ладья лучше справляется с пешками, если располагается позади их, и продемонстрировать перевод ладьи в тыл черных пешек. Затем начальное положение ладьи и пешек можно изменить и продолжить игру.</w:t>
      </w:r>
    </w:p>
    <w:p w:rsidR="006C708E" w:rsidRPr="00033DE0" w:rsidRDefault="006C708E" w:rsidP="00033DE0">
      <w:pPr>
        <w:spacing w:after="0"/>
        <w:jc w:val="both"/>
        <w:rPr>
          <w:rFonts w:ascii="Times New Roman" w:eastAsia="Times New Roman" w:hAnsi="Times New Roman" w:cs="Times New Roman"/>
          <w:sz w:val="24"/>
          <w:szCs w:val="24"/>
          <w:lang w:eastAsia="ru-RU"/>
        </w:rPr>
      </w:pPr>
    </w:p>
    <w:p w:rsidR="006C708E" w:rsidRPr="00033DE0" w:rsidRDefault="006C708E" w:rsidP="00033DE0">
      <w:pPr>
        <w:pStyle w:val="a3"/>
        <w:numPr>
          <w:ilvl w:val="0"/>
          <w:numId w:val="15"/>
        </w:numPr>
        <w:tabs>
          <w:tab w:val="left" w:pos="1345"/>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«Ферзь против восьми пешек».</w:t>
      </w:r>
      <w:r w:rsidRPr="00033DE0">
        <w:rPr>
          <w:rFonts w:ascii="Times New Roman" w:eastAsia="Times New Roman" w:hAnsi="Times New Roman" w:cs="Times New Roman"/>
          <w:sz w:val="24"/>
          <w:szCs w:val="24"/>
          <w:lang w:eastAsia="ru-RU"/>
        </w:rPr>
        <w:t xml:space="preserve"> Упражнение можно модифицировать, изменяя начальное положение белого ферзя, расположив его на разных полях перед чёрными пешками. Это позволит разнообразить данное упражнение.</w:t>
      </w:r>
    </w:p>
    <w:p w:rsidR="006C708E" w:rsidRPr="00033DE0" w:rsidRDefault="006C708E" w:rsidP="00033DE0">
      <w:pPr>
        <w:spacing w:after="0"/>
        <w:jc w:val="both"/>
        <w:rPr>
          <w:rFonts w:ascii="Times New Roman" w:eastAsia="Times New Roman" w:hAnsi="Times New Roman" w:cs="Times New Roman"/>
          <w:sz w:val="24"/>
          <w:szCs w:val="24"/>
          <w:lang w:eastAsia="ru-RU"/>
        </w:rPr>
      </w:pPr>
    </w:p>
    <w:p w:rsidR="006C708E" w:rsidRPr="00033DE0" w:rsidRDefault="006C708E" w:rsidP="00033DE0">
      <w:pPr>
        <w:pStyle w:val="a3"/>
        <w:numPr>
          <w:ilvl w:val="0"/>
          <w:numId w:val="15"/>
        </w:numPr>
        <w:tabs>
          <w:tab w:val="left" w:pos="1326"/>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«Игра в кошки-мышки».</w:t>
      </w:r>
      <w:r w:rsidRPr="00033DE0">
        <w:rPr>
          <w:rFonts w:ascii="Times New Roman" w:eastAsia="Times New Roman" w:hAnsi="Times New Roman" w:cs="Times New Roman"/>
          <w:sz w:val="24"/>
          <w:szCs w:val="24"/>
          <w:lang w:eastAsia="ru-RU"/>
        </w:rPr>
        <w:t xml:space="preserve"> Это задание целесообразно использовать в качестве подводящего упражнения к теме: «Двойной удар».</w:t>
      </w:r>
    </w:p>
    <w:p w:rsidR="006C708E" w:rsidRPr="00033DE0" w:rsidRDefault="006C708E"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Важность этого упражнения не только в освоении ходов ферзем и слонами, но и в получении учащимися элементарных тактических навыков. В случае нескольких неудачных попыток при выполнении этого упражнения, нужно подсказать детям, что ферзь должен одним ходом напасть сразу на двух слонов.</w:t>
      </w:r>
    </w:p>
    <w:p w:rsidR="006C708E" w:rsidRPr="00033DE0" w:rsidRDefault="006C708E" w:rsidP="00033DE0">
      <w:pPr>
        <w:spacing w:after="0"/>
        <w:jc w:val="both"/>
        <w:rPr>
          <w:rFonts w:ascii="Times New Roman" w:eastAsiaTheme="minorEastAsia" w:hAnsi="Times New Roman" w:cs="Times New Roman"/>
          <w:sz w:val="24"/>
          <w:szCs w:val="24"/>
          <w:lang w:eastAsia="ru-RU"/>
        </w:rPr>
      </w:pPr>
    </w:p>
    <w:p w:rsidR="006C708E" w:rsidRPr="00033DE0" w:rsidRDefault="006C708E" w:rsidP="00033DE0">
      <w:pPr>
        <w:pStyle w:val="a3"/>
        <w:numPr>
          <w:ilvl w:val="0"/>
          <w:numId w:val="15"/>
        </w:numPr>
        <w:tabs>
          <w:tab w:val="left" w:pos="1422"/>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sz w:val="24"/>
          <w:szCs w:val="24"/>
          <w:lang w:eastAsia="ru-RU"/>
        </w:rPr>
        <w:t>Упражнение «Чей конь быстрее?</w:t>
      </w:r>
      <w:r w:rsidRPr="00033DE0">
        <w:rPr>
          <w:rFonts w:ascii="Times New Roman" w:eastAsia="Times New Roman" w:hAnsi="Times New Roman" w:cs="Times New Roman"/>
          <w:sz w:val="24"/>
          <w:szCs w:val="24"/>
          <w:lang w:eastAsia="ru-RU"/>
        </w:rPr>
        <w:t xml:space="preserve"> (конь против коня)». Это упражнение имеет и второй вариант, когда конь соперника встает под удар,</w:t>
      </w:r>
      <w:r w:rsidR="00390ED4" w:rsidRPr="00033DE0">
        <w:rPr>
          <w:rFonts w:ascii="Times New Roman" w:eastAsia="Times New Roman"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тогда его можно взять и сразу выиграть партию.</w:t>
      </w:r>
    </w:p>
    <w:p w:rsidR="006C708E" w:rsidRPr="00033DE0" w:rsidRDefault="006C708E"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Разнообразие игровых действий при выполнении этих упражнений способствовало повышению интереса детей к игре, позволяя им более успешно решать разнообразные задачи в процессе обучения. При этом данные игры использовались и для приобщения детей к соревновательной деятельности, и для оценки эффективности процесса обучения игре в</w:t>
      </w:r>
      <w:r w:rsidR="00390ED4" w:rsidRPr="00033DE0">
        <w:rPr>
          <w:rFonts w:ascii="Times New Roman" w:eastAsiaTheme="minorEastAsia"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шахматы детей младшего школьного возраста с нарушениями слуха.</w:t>
      </w:r>
    </w:p>
    <w:p w:rsidR="006C708E" w:rsidRPr="00033DE0" w:rsidRDefault="006C708E" w:rsidP="00033DE0">
      <w:pPr>
        <w:spacing w:after="0"/>
        <w:jc w:val="both"/>
        <w:rPr>
          <w:rFonts w:ascii="Times New Roman" w:eastAsiaTheme="minorEastAsia" w:hAnsi="Times New Roman" w:cs="Times New Roman"/>
          <w:sz w:val="24"/>
          <w:szCs w:val="24"/>
          <w:lang w:eastAsia="ru-RU"/>
        </w:rPr>
      </w:pPr>
    </w:p>
    <w:p w:rsidR="006C708E" w:rsidRPr="00033DE0" w:rsidRDefault="006C708E"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Таким образом, через игровые действия при выполнении шах</w:t>
      </w:r>
      <w:r w:rsidR="00390ED4" w:rsidRPr="00033DE0">
        <w:rPr>
          <w:rFonts w:ascii="Times New Roman" w:eastAsia="Times New Roman" w:hAnsi="Times New Roman" w:cs="Times New Roman"/>
          <w:sz w:val="24"/>
          <w:szCs w:val="24"/>
          <w:lang w:eastAsia="ru-RU"/>
        </w:rPr>
        <w:t>матных упражнений обеспечивается</w:t>
      </w:r>
      <w:r w:rsidRPr="00033DE0">
        <w:rPr>
          <w:rFonts w:ascii="Times New Roman" w:eastAsia="Times New Roman" w:hAnsi="Times New Roman" w:cs="Times New Roman"/>
          <w:sz w:val="24"/>
          <w:szCs w:val="24"/>
          <w:lang w:eastAsia="ru-RU"/>
        </w:rPr>
        <w:t xml:space="preserve"> успешное овладение детьми младшего шкального возраста с нарушениями </w:t>
      </w:r>
      <w:r w:rsidRPr="00033DE0">
        <w:rPr>
          <w:rFonts w:ascii="Times New Roman" w:eastAsia="Times New Roman" w:hAnsi="Times New Roman" w:cs="Times New Roman"/>
          <w:sz w:val="24"/>
          <w:szCs w:val="24"/>
          <w:lang w:eastAsia="ru-RU"/>
        </w:rPr>
        <w:lastRenderedPageBreak/>
        <w:t>слуха содержанием учебного материала. При этом внимание учащихся снача</w:t>
      </w:r>
      <w:r w:rsidR="00390ED4" w:rsidRPr="00033DE0">
        <w:rPr>
          <w:rFonts w:ascii="Times New Roman" w:eastAsia="Times New Roman" w:hAnsi="Times New Roman" w:cs="Times New Roman"/>
          <w:sz w:val="24"/>
          <w:szCs w:val="24"/>
          <w:lang w:eastAsia="ru-RU"/>
        </w:rPr>
        <w:t>ла непроизвольно акцентируется</w:t>
      </w:r>
      <w:r w:rsidRPr="00033DE0">
        <w:rPr>
          <w:rFonts w:ascii="Times New Roman" w:eastAsia="Times New Roman" w:hAnsi="Times New Roman" w:cs="Times New Roman"/>
          <w:sz w:val="24"/>
          <w:szCs w:val="24"/>
          <w:lang w:eastAsia="ru-RU"/>
        </w:rPr>
        <w:t xml:space="preserve"> на игровом действии, а затем, в процессе игры, оно переключалось на процесс изучения шахматного материала. Другими словами игровые действия из средства реализации игрового замысла превращались в действия, которые были направлены на достижение цели игры </w:t>
      </w:r>
      <w:r w:rsidRPr="00033DE0">
        <w:rPr>
          <w:rFonts w:ascii="Times New Roman" w:eastAsia="Times New Roman" w:hAnsi="Times New Roman" w:cs="Times New Roman"/>
          <w:i/>
          <w:iCs/>
          <w:sz w:val="24"/>
          <w:szCs w:val="24"/>
          <w:lang w:eastAsia="ru-RU"/>
        </w:rPr>
        <w:t>–</w:t>
      </w:r>
      <w:r w:rsidRPr="00033DE0">
        <w:rPr>
          <w:rFonts w:ascii="Times New Roman" w:eastAsia="Times New Roman" w:hAnsi="Times New Roman" w:cs="Times New Roman"/>
          <w:sz w:val="24"/>
          <w:szCs w:val="24"/>
          <w:lang w:eastAsia="ru-RU"/>
        </w:rPr>
        <w:t xml:space="preserve"> решение дидактической задачи.</w:t>
      </w:r>
    </w:p>
    <w:p w:rsidR="006C708E" w:rsidRPr="00033DE0" w:rsidRDefault="006C708E" w:rsidP="00033DE0">
      <w:pPr>
        <w:tabs>
          <w:tab w:val="left" w:pos="1254"/>
        </w:tabs>
        <w:spacing w:after="0"/>
        <w:ind w:right="20"/>
        <w:jc w:val="both"/>
        <w:rPr>
          <w:rFonts w:ascii="Times New Roman" w:eastAsia="Times New Roman" w:hAnsi="Times New Roman" w:cs="Times New Roman"/>
          <w:b/>
          <w:sz w:val="24"/>
          <w:szCs w:val="24"/>
          <w:lang w:eastAsia="ru-RU"/>
        </w:rPr>
      </w:pPr>
    </w:p>
    <w:p w:rsidR="00124C3C" w:rsidRPr="00033DE0" w:rsidRDefault="00124C3C" w:rsidP="00033DE0">
      <w:pPr>
        <w:tabs>
          <w:tab w:val="left" w:pos="1254"/>
        </w:tabs>
        <w:spacing w:after="0"/>
        <w:ind w:right="20"/>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right"/>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ПРИЛОЖЕНИЕ 2</w:t>
      </w:r>
    </w:p>
    <w:p w:rsidR="001F4C00" w:rsidRPr="00033DE0" w:rsidRDefault="001F4C00" w:rsidP="00033DE0">
      <w:pPr>
        <w:tabs>
          <w:tab w:val="left" w:pos="1254"/>
        </w:tabs>
        <w:spacing w:after="0"/>
        <w:ind w:right="20"/>
        <w:jc w:val="right"/>
        <w:rPr>
          <w:rFonts w:ascii="Times New Roman" w:eastAsia="Times New Roman" w:hAnsi="Times New Roman" w:cs="Times New Roman"/>
          <w:b/>
          <w:sz w:val="24"/>
          <w:szCs w:val="24"/>
          <w:lang w:eastAsia="ru-RU"/>
        </w:rPr>
      </w:pPr>
    </w:p>
    <w:p w:rsidR="001F4C00" w:rsidRPr="00033DE0" w:rsidRDefault="001F4C00" w:rsidP="00033DE0">
      <w:pPr>
        <w:tabs>
          <w:tab w:val="left" w:pos="1254"/>
        </w:tabs>
        <w:spacing w:after="0"/>
        <w:ind w:right="20"/>
        <w:jc w:val="right"/>
        <w:rPr>
          <w:rFonts w:ascii="Times New Roman" w:eastAsia="Times New Roman" w:hAnsi="Times New Roman" w:cs="Times New Roman"/>
          <w:b/>
          <w:sz w:val="24"/>
          <w:szCs w:val="24"/>
          <w:lang w:eastAsia="ru-RU"/>
        </w:rPr>
      </w:pPr>
    </w:p>
    <w:p w:rsidR="00124C3C" w:rsidRPr="00033DE0" w:rsidRDefault="001F4C00" w:rsidP="00033DE0">
      <w:pPr>
        <w:tabs>
          <w:tab w:val="left" w:pos="1254"/>
        </w:tabs>
        <w:spacing w:after="0"/>
        <w:ind w:right="2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 xml:space="preserve"> «</w:t>
      </w:r>
      <w:r w:rsidR="00124C3C" w:rsidRPr="00033DE0">
        <w:rPr>
          <w:rFonts w:ascii="Times New Roman" w:eastAsia="Times New Roman" w:hAnsi="Times New Roman" w:cs="Times New Roman"/>
          <w:b/>
          <w:sz w:val="24"/>
          <w:szCs w:val="24"/>
          <w:lang w:eastAsia="ru-RU"/>
        </w:rPr>
        <w:t xml:space="preserve">Методика использования шахматных упражнений </w:t>
      </w:r>
    </w:p>
    <w:p w:rsidR="00124C3C" w:rsidRPr="00033DE0" w:rsidRDefault="00124C3C" w:rsidP="00033DE0">
      <w:pPr>
        <w:tabs>
          <w:tab w:val="left" w:pos="1254"/>
        </w:tabs>
        <w:spacing w:after="0"/>
        <w:ind w:right="20"/>
        <w:jc w:val="center"/>
        <w:rPr>
          <w:rFonts w:ascii="Times New Roman" w:eastAsia="Times New Roman" w:hAnsi="Times New Roman" w:cs="Times New Roman"/>
          <w:b/>
          <w:sz w:val="24"/>
          <w:szCs w:val="24"/>
          <w:lang w:eastAsia="ru-RU"/>
        </w:rPr>
      </w:pPr>
      <w:r w:rsidRPr="00033DE0">
        <w:rPr>
          <w:rFonts w:ascii="Times New Roman" w:eastAsia="Times New Roman" w:hAnsi="Times New Roman" w:cs="Times New Roman"/>
          <w:b/>
          <w:sz w:val="24"/>
          <w:szCs w:val="24"/>
          <w:lang w:eastAsia="ru-RU"/>
        </w:rPr>
        <w:t>избирательного характера</w:t>
      </w:r>
    </w:p>
    <w:p w:rsidR="00124C3C" w:rsidRPr="00033DE0" w:rsidRDefault="00124C3C" w:rsidP="00033DE0">
      <w:pPr>
        <w:tabs>
          <w:tab w:val="left" w:pos="1254"/>
        </w:tabs>
        <w:spacing w:after="0"/>
        <w:ind w:right="20"/>
        <w:jc w:val="center"/>
        <w:rPr>
          <w:rFonts w:ascii="Times New Roman" w:eastAsia="Times New Roman" w:hAnsi="Times New Roman" w:cs="Times New Roman"/>
          <w:b/>
          <w:sz w:val="24"/>
          <w:szCs w:val="24"/>
          <w:lang w:eastAsia="ru-RU"/>
        </w:rPr>
      </w:pPr>
    </w:p>
    <w:p w:rsidR="00124C3C" w:rsidRPr="00033DE0" w:rsidRDefault="00124C3C" w:rsidP="00033DE0">
      <w:pPr>
        <w:tabs>
          <w:tab w:val="left" w:pos="1254"/>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Цель: развитие познавательной сферы и связанных с ней познавательного интереса к игре в шахматы, интеллектуальных способностей и, как следствие, успеваемости по учебным предметам.</w:t>
      </w:r>
    </w:p>
    <w:p w:rsidR="00124C3C" w:rsidRPr="00033DE0" w:rsidRDefault="00124C3C" w:rsidP="00033DE0">
      <w:pPr>
        <w:tabs>
          <w:tab w:val="left" w:pos="1254"/>
        </w:tabs>
        <w:spacing w:after="0"/>
        <w:ind w:right="20"/>
        <w:jc w:val="both"/>
        <w:rPr>
          <w:rFonts w:ascii="Times New Roman" w:eastAsia="Times New Roman" w:hAnsi="Times New Roman" w:cs="Times New Roman"/>
          <w:sz w:val="24"/>
          <w:szCs w:val="24"/>
          <w:lang w:eastAsia="ru-RU"/>
        </w:rPr>
      </w:pPr>
    </w:p>
    <w:p w:rsidR="00124C3C" w:rsidRPr="00033DE0" w:rsidRDefault="00687377" w:rsidP="00033DE0">
      <w:pPr>
        <w:tabs>
          <w:tab w:val="left" w:pos="1254"/>
        </w:tabs>
        <w:spacing w:after="0"/>
        <w:ind w:right="20"/>
        <w:jc w:val="both"/>
        <w:rPr>
          <w:rFonts w:ascii="Times New Roman" w:eastAsia="Times New Roman" w:hAnsi="Times New Roman" w:cs="Times New Roman"/>
          <w:sz w:val="24"/>
          <w:szCs w:val="24"/>
        </w:rPr>
      </w:pPr>
      <w:r w:rsidRPr="00033DE0">
        <w:rPr>
          <w:rFonts w:ascii="Times New Roman" w:eastAsia="Times New Roman" w:hAnsi="Times New Roman" w:cs="Times New Roman"/>
          <w:sz w:val="24"/>
          <w:szCs w:val="24"/>
        </w:rPr>
        <w:t xml:space="preserve">              </w:t>
      </w:r>
      <w:r w:rsidR="00124C3C" w:rsidRPr="00033DE0">
        <w:rPr>
          <w:rFonts w:ascii="Times New Roman" w:eastAsia="Times New Roman" w:hAnsi="Times New Roman" w:cs="Times New Roman"/>
          <w:sz w:val="24"/>
          <w:szCs w:val="24"/>
        </w:rPr>
        <w:t xml:space="preserve">При изучении нового материала дидактические игры менее эффективны, чем традиционные средства обучения, к их помощи  надо прибегать преимущественно при проверке у детей результатов изучения шахматных знаний и степени </w:t>
      </w:r>
      <w:proofErr w:type="spellStart"/>
      <w:r w:rsidR="00124C3C" w:rsidRPr="00033DE0">
        <w:rPr>
          <w:rFonts w:ascii="Times New Roman" w:eastAsia="Times New Roman" w:hAnsi="Times New Roman" w:cs="Times New Roman"/>
          <w:sz w:val="24"/>
          <w:szCs w:val="24"/>
        </w:rPr>
        <w:t>сформированности</w:t>
      </w:r>
      <w:proofErr w:type="spellEnd"/>
      <w:r w:rsidR="00124C3C" w:rsidRPr="00033DE0">
        <w:rPr>
          <w:rFonts w:ascii="Times New Roman" w:eastAsia="Times New Roman" w:hAnsi="Times New Roman" w:cs="Times New Roman"/>
          <w:sz w:val="24"/>
          <w:szCs w:val="24"/>
        </w:rPr>
        <w:t xml:space="preserve"> умений и навыков.</w:t>
      </w:r>
    </w:p>
    <w:p w:rsidR="00D91C74" w:rsidRPr="00033DE0" w:rsidRDefault="00D91C74" w:rsidP="00033DE0">
      <w:pPr>
        <w:tabs>
          <w:tab w:val="left" w:pos="1254"/>
        </w:tabs>
        <w:spacing w:after="0"/>
        <w:ind w:right="20"/>
        <w:jc w:val="both"/>
        <w:rPr>
          <w:rFonts w:ascii="Times New Roman" w:eastAsia="Times New Roman" w:hAnsi="Times New Roman" w:cs="Times New Roman"/>
          <w:sz w:val="24"/>
          <w:szCs w:val="24"/>
        </w:rPr>
      </w:pPr>
      <w:r w:rsidRPr="00033DE0">
        <w:rPr>
          <w:rFonts w:ascii="Times New Roman" w:eastAsia="Times New Roman" w:hAnsi="Times New Roman" w:cs="Times New Roman"/>
          <w:sz w:val="24"/>
          <w:szCs w:val="24"/>
        </w:rPr>
        <w:t xml:space="preserve">Дидактические задачи классифицируются по целям занятия </w:t>
      </w:r>
      <w:proofErr w:type="gramStart"/>
      <w:r w:rsidRPr="00033DE0">
        <w:rPr>
          <w:rFonts w:ascii="Times New Roman" w:eastAsia="Times New Roman" w:hAnsi="Times New Roman" w:cs="Times New Roman"/>
          <w:sz w:val="24"/>
          <w:szCs w:val="24"/>
        </w:rPr>
        <w:t>на</w:t>
      </w:r>
      <w:proofErr w:type="gramEnd"/>
      <w:r w:rsidRPr="00033DE0">
        <w:rPr>
          <w:rFonts w:ascii="Times New Roman" w:eastAsia="Times New Roman" w:hAnsi="Times New Roman" w:cs="Times New Roman"/>
          <w:sz w:val="24"/>
          <w:szCs w:val="24"/>
        </w:rPr>
        <w:t xml:space="preserve"> обучающие, контролирующие, обобщающие.</w:t>
      </w:r>
    </w:p>
    <w:p w:rsidR="00D91C74" w:rsidRPr="00033DE0" w:rsidRDefault="00D91C74" w:rsidP="00033DE0">
      <w:pPr>
        <w:tabs>
          <w:tab w:val="left" w:pos="1321"/>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Игра считается обучающей, если учащиеся в процессе участия в ней приобретают новые знания, умения и навыки или получают их в процессе подготовки к игре. Причём результат усвоения знаний будет тем лучше, чем чётче будет выражен мотив познавательной деятельности не только в игре, но и в самом содержании шахматного материала.</w:t>
      </w:r>
    </w:p>
    <w:p w:rsidR="00D91C74" w:rsidRPr="00033DE0" w:rsidRDefault="00D91C74"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Контролирующей будет игра, дидактическая цель которой состоит в повторении, закреплении, проверке ранее полученных знаний. При этом для участия в ней каждому учащемуся необходима будет определенная шахматная подготовка.</w:t>
      </w:r>
    </w:p>
    <w:p w:rsidR="00D91C74" w:rsidRPr="00033DE0" w:rsidRDefault="00D91C74" w:rsidP="00033DE0">
      <w:pPr>
        <w:spacing w:after="0"/>
        <w:ind w:left="260" w:firstLine="711"/>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Обобщающей будет игра, требующая от учащихся интеграции полученных знаний. Поэтому дидактической целью такой игры должно быть приобретение умений действовать в различных учебных и игровых ситуациях.</w:t>
      </w:r>
    </w:p>
    <w:p w:rsidR="00D91C74" w:rsidRPr="00033DE0" w:rsidRDefault="00D91C74" w:rsidP="00033DE0">
      <w:pPr>
        <w:spacing w:after="0"/>
        <w:ind w:left="260" w:firstLine="711"/>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Дидактические игры в зависимости от содержания материала, способа организации и уровня подготовленности учащихся, а также цели занятия могут быть продуктивными, репродуктивными, творческими, конструктивными, практическими и воспитывающими.</w:t>
      </w:r>
    </w:p>
    <w:p w:rsidR="00D91C74" w:rsidRPr="00033DE0" w:rsidRDefault="00D91C74" w:rsidP="00033DE0">
      <w:pPr>
        <w:spacing w:after="0"/>
        <w:ind w:left="260" w:firstLine="711"/>
        <w:jc w:val="both"/>
        <w:rPr>
          <w:rFonts w:ascii="Times New Roman" w:eastAsiaTheme="minorEastAsia" w:hAnsi="Times New Roman" w:cs="Times New Roman"/>
          <w:sz w:val="24"/>
          <w:szCs w:val="24"/>
          <w:lang w:eastAsia="ru-RU"/>
        </w:rPr>
      </w:pPr>
    </w:p>
    <w:p w:rsidR="00D91C74" w:rsidRPr="00033DE0" w:rsidRDefault="008620D1" w:rsidP="00033DE0">
      <w:pPr>
        <w:tabs>
          <w:tab w:val="left" w:pos="1254"/>
        </w:tabs>
        <w:spacing w:after="0"/>
        <w:ind w:right="20"/>
        <w:jc w:val="both"/>
        <w:rPr>
          <w:rFonts w:ascii="Times New Roman" w:eastAsia="Times New Roman" w:hAnsi="Times New Roman" w:cs="Times New Roman"/>
          <w:sz w:val="24"/>
          <w:szCs w:val="24"/>
        </w:rPr>
      </w:pPr>
      <w:r w:rsidRPr="00033DE0">
        <w:rPr>
          <w:rFonts w:ascii="Times New Roman" w:eastAsia="Times New Roman" w:hAnsi="Times New Roman" w:cs="Times New Roman"/>
          <w:sz w:val="24"/>
          <w:szCs w:val="24"/>
        </w:rPr>
        <w:t xml:space="preserve">    </w:t>
      </w:r>
      <w:r w:rsidR="00687377" w:rsidRPr="00033DE0">
        <w:rPr>
          <w:rFonts w:ascii="Times New Roman" w:eastAsia="Times New Roman" w:hAnsi="Times New Roman" w:cs="Times New Roman"/>
          <w:sz w:val="24"/>
          <w:szCs w:val="24"/>
        </w:rPr>
        <w:t xml:space="preserve">        </w:t>
      </w:r>
      <w:r w:rsidR="00095258" w:rsidRPr="00033DE0">
        <w:rPr>
          <w:rFonts w:ascii="Times New Roman" w:eastAsia="Times New Roman" w:hAnsi="Times New Roman" w:cs="Times New Roman"/>
          <w:sz w:val="24"/>
          <w:szCs w:val="24"/>
        </w:rPr>
        <w:t xml:space="preserve">Личные и командные соревнования, визуализирующие результаты освоения шахматных знаний отдельными учащимися и класса в целом. Так, например, при проведении лично-командных соревнований по отдельным темам, учащиеся выполняли шахматные упражнения за персональным компьютером. На доске, в турнирной таблице, против каждой фамилии ставилось количество набранных очков, которые затем суммировались </w:t>
      </w:r>
      <w:proofErr w:type="gramStart"/>
      <w:r w:rsidR="00095258" w:rsidRPr="00033DE0">
        <w:rPr>
          <w:rFonts w:ascii="Times New Roman" w:eastAsia="Times New Roman" w:hAnsi="Times New Roman" w:cs="Times New Roman"/>
          <w:sz w:val="24"/>
          <w:szCs w:val="24"/>
        </w:rPr>
        <w:t>в</w:t>
      </w:r>
      <w:proofErr w:type="gramEnd"/>
      <w:r w:rsidR="00095258" w:rsidRPr="00033DE0">
        <w:rPr>
          <w:rFonts w:ascii="Times New Roman" w:eastAsia="Times New Roman" w:hAnsi="Times New Roman" w:cs="Times New Roman"/>
          <w:sz w:val="24"/>
          <w:szCs w:val="24"/>
        </w:rPr>
        <w:t xml:space="preserve"> командные. Подобная внешняя стимуляция и отмеченные личные и </w:t>
      </w:r>
      <w:r w:rsidR="00095258" w:rsidRPr="00033DE0">
        <w:rPr>
          <w:rFonts w:ascii="Times New Roman" w:eastAsia="Times New Roman" w:hAnsi="Times New Roman" w:cs="Times New Roman"/>
          <w:sz w:val="24"/>
          <w:szCs w:val="24"/>
        </w:rPr>
        <w:lastRenderedPageBreak/>
        <w:t>командные достижения создавали у детей с нарушением слуха радость успеха, положительное эмоциональное отношение к занятиям шахматами, повышали их активность.</w:t>
      </w:r>
    </w:p>
    <w:p w:rsidR="00095258" w:rsidRPr="00033DE0" w:rsidRDefault="00095258" w:rsidP="00033DE0">
      <w:pPr>
        <w:tabs>
          <w:tab w:val="left" w:pos="1254"/>
        </w:tabs>
        <w:spacing w:after="0"/>
        <w:ind w:right="20"/>
        <w:jc w:val="both"/>
        <w:rPr>
          <w:rFonts w:ascii="Times New Roman" w:eastAsia="Times New Roman" w:hAnsi="Times New Roman" w:cs="Times New Roman"/>
          <w:sz w:val="24"/>
          <w:szCs w:val="24"/>
        </w:rPr>
      </w:pPr>
    </w:p>
    <w:p w:rsidR="00095258" w:rsidRPr="00033DE0" w:rsidRDefault="00095258" w:rsidP="00033DE0">
      <w:pPr>
        <w:tabs>
          <w:tab w:val="left" w:pos="1254"/>
        </w:tabs>
        <w:spacing w:after="0"/>
        <w:ind w:right="20"/>
        <w:jc w:val="both"/>
        <w:rPr>
          <w:rFonts w:ascii="Times New Roman" w:eastAsia="Times New Roman" w:hAnsi="Times New Roman" w:cs="Times New Roman"/>
          <w:sz w:val="24"/>
          <w:szCs w:val="24"/>
        </w:rPr>
      </w:pPr>
      <w:r w:rsidRPr="00033DE0">
        <w:rPr>
          <w:rFonts w:ascii="Times New Roman" w:eastAsia="Times New Roman" w:hAnsi="Times New Roman" w:cs="Times New Roman"/>
          <w:sz w:val="24"/>
          <w:szCs w:val="24"/>
        </w:rPr>
        <w:t xml:space="preserve">«Динамического пауза», в процессе которой младшие школьники организованно выполняли физические упражнения и </w:t>
      </w:r>
      <w:r w:rsidR="00687377" w:rsidRPr="00033DE0">
        <w:rPr>
          <w:rFonts w:ascii="Times New Roman" w:eastAsia="Times New Roman" w:hAnsi="Times New Roman" w:cs="Times New Roman"/>
          <w:sz w:val="24"/>
          <w:szCs w:val="24"/>
        </w:rPr>
        <w:t>пальчиковую гимнастику.</w:t>
      </w:r>
    </w:p>
    <w:p w:rsidR="001F4C00" w:rsidRPr="00033DE0" w:rsidRDefault="001F4C00" w:rsidP="00033DE0">
      <w:pPr>
        <w:spacing w:after="0"/>
        <w:ind w:left="260" w:right="20" w:firstLine="711"/>
        <w:rPr>
          <w:rFonts w:ascii="Times New Roman" w:eastAsia="Times New Roman" w:hAnsi="Times New Roman" w:cs="Times New Roman"/>
          <w:b/>
          <w:sz w:val="24"/>
          <w:szCs w:val="24"/>
          <w:lang w:eastAsia="ru-RU"/>
        </w:rPr>
      </w:pPr>
    </w:p>
    <w:p w:rsidR="00095258" w:rsidRPr="00033DE0" w:rsidRDefault="00095258" w:rsidP="00033DE0">
      <w:pPr>
        <w:tabs>
          <w:tab w:val="left" w:pos="1254"/>
        </w:tabs>
        <w:spacing w:after="0"/>
        <w:ind w:right="20"/>
        <w:jc w:val="both"/>
        <w:rPr>
          <w:rFonts w:ascii="Times New Roman" w:eastAsia="Times New Roman" w:hAnsi="Times New Roman" w:cs="Times New Roman"/>
          <w:sz w:val="24"/>
          <w:szCs w:val="24"/>
        </w:rPr>
      </w:pPr>
    </w:p>
    <w:p w:rsidR="00850DF2" w:rsidRPr="00033DE0" w:rsidRDefault="00850DF2" w:rsidP="00033DE0">
      <w:pPr>
        <w:tabs>
          <w:tab w:val="left" w:pos="1254"/>
        </w:tabs>
        <w:spacing w:after="0"/>
        <w:ind w:right="20"/>
        <w:jc w:val="both"/>
        <w:rPr>
          <w:rFonts w:ascii="Times New Roman" w:eastAsia="Times New Roman" w:hAnsi="Times New Roman" w:cs="Times New Roman"/>
          <w:sz w:val="24"/>
          <w:szCs w:val="24"/>
        </w:rPr>
      </w:pPr>
    </w:p>
    <w:p w:rsidR="0045133F" w:rsidRPr="00033DE0" w:rsidRDefault="00A72EC2" w:rsidP="00033DE0">
      <w:pPr>
        <w:pStyle w:val="a3"/>
        <w:numPr>
          <w:ilvl w:val="0"/>
          <w:numId w:val="18"/>
        </w:numPr>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sz w:val="24"/>
          <w:szCs w:val="24"/>
          <w:lang w:eastAsia="ru-RU"/>
        </w:rPr>
        <w:t xml:space="preserve">НА ПЕРВОМ (НАЧАЛЬНОМ) ЭТАПЕ РЕАЛИЗАЦИИ ПРОГРАММНОГО КОМПОНЕНТА </w:t>
      </w:r>
      <w:r w:rsidR="0045133F" w:rsidRPr="00033DE0">
        <w:rPr>
          <w:rFonts w:ascii="Times New Roman" w:eastAsia="Times New Roman" w:hAnsi="Times New Roman" w:cs="Times New Roman"/>
          <w:sz w:val="24"/>
          <w:szCs w:val="24"/>
          <w:lang w:eastAsia="ru-RU"/>
        </w:rPr>
        <w:t xml:space="preserve">методики основной задачей, помимо получения учащимися знаний, было формирование у данного контингента детей познавательного интереса к самой игре. Из всего многообразия методов обучения выбор был сделан </w:t>
      </w:r>
      <w:proofErr w:type="gramStart"/>
      <w:r w:rsidR="0045133F" w:rsidRPr="00033DE0">
        <w:rPr>
          <w:rFonts w:ascii="Times New Roman" w:eastAsia="Times New Roman" w:hAnsi="Times New Roman" w:cs="Times New Roman"/>
          <w:sz w:val="24"/>
          <w:szCs w:val="24"/>
          <w:lang w:eastAsia="ru-RU"/>
        </w:rPr>
        <w:t>в</w:t>
      </w:r>
      <w:proofErr w:type="gramEnd"/>
    </w:p>
    <w:p w:rsidR="0045133F" w:rsidRPr="00033DE0" w:rsidRDefault="0045133F" w:rsidP="00033DE0">
      <w:pPr>
        <w:spacing w:after="0"/>
        <w:ind w:left="260"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пользу игрового (как основного) и соревновательного (как вспомогательного). Игровая форма проведения занятий привлекает учащихся данного возраста, что создает положительное отношение детей к уроку по изучению шахмат.</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ind w:left="98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Знакомство младших школьников с шахматами предлагалось начинать</w:t>
      </w:r>
    </w:p>
    <w:p w:rsidR="0045133F" w:rsidRPr="00033DE0" w:rsidRDefault="0045133F" w:rsidP="00033DE0">
      <w:pPr>
        <w:numPr>
          <w:ilvl w:val="0"/>
          <w:numId w:val="17"/>
        </w:numPr>
        <w:tabs>
          <w:tab w:val="left" w:pos="567"/>
        </w:tabs>
        <w:spacing w:after="0"/>
        <w:ind w:right="2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темы: </w:t>
      </w:r>
      <w:proofErr w:type="gramStart"/>
      <w:r w:rsidRPr="00033DE0">
        <w:rPr>
          <w:rFonts w:ascii="Times New Roman" w:eastAsia="Times New Roman" w:hAnsi="Times New Roman" w:cs="Times New Roman"/>
          <w:sz w:val="24"/>
          <w:szCs w:val="24"/>
          <w:lang w:eastAsia="ru-RU"/>
        </w:rPr>
        <w:t>«Шахматная доска» (расположение шахматной доски, белые и черные поля, горизонталь («Ряд»), вертикаль («Линия»), диагональ («Косая</w:t>
      </w:r>
      <w:proofErr w:type="gramEnd"/>
    </w:p>
    <w:p w:rsidR="0045133F" w:rsidRPr="00033DE0" w:rsidRDefault="0045133F" w:rsidP="00033DE0">
      <w:pPr>
        <w:spacing w:after="0"/>
        <w:ind w:left="260"/>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sz w:val="24"/>
          <w:szCs w:val="24"/>
          <w:lang w:eastAsia="ru-RU"/>
        </w:rPr>
        <w:t>дорожка», «Косая линия», «Цепочка»), шахматная нотация (обозначение полей), центр (понятие центра), количество белых и чёрных полей в центре, форма центра).</w:t>
      </w:r>
      <w:proofErr w:type="gramEnd"/>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Активизация мыслительной деятельности у учащихся отмечалась уже при первом знакомстве с шахматами на начальном этапе обучения, приступая к изучению шахматной доски, знакомству с шахматной нотацией, своеобразным языком шахматных фигур. С помощью специальной системы обозначения на доске полей, в основу которой положен принцип, применяемый в детской игре «морской бой», где каждое поле рассматривается как точка пересечения цифры и буквы (горизонтали и вертикали). Горизонтали обозначаются цифрами от 1 до 8, а вертикали </w:t>
      </w:r>
      <w:r w:rsidRPr="00033DE0">
        <w:rPr>
          <w:rFonts w:ascii="Times New Roman" w:eastAsia="Times New Roman" w:hAnsi="Times New Roman" w:cs="Times New Roman"/>
          <w:i/>
          <w:iCs/>
          <w:sz w:val="24"/>
          <w:szCs w:val="24"/>
          <w:lang w:eastAsia="ru-RU"/>
        </w:rPr>
        <w:t>–</w:t>
      </w:r>
      <w:r w:rsidRPr="00033DE0">
        <w:rPr>
          <w:rFonts w:ascii="Times New Roman" w:eastAsia="Times New Roman" w:hAnsi="Times New Roman" w:cs="Times New Roman"/>
          <w:sz w:val="24"/>
          <w:szCs w:val="24"/>
          <w:lang w:eastAsia="ru-RU"/>
        </w:rPr>
        <w:t xml:space="preserve"> буквами латинского алфавита A; B; C; D; E; F; G; H (читаются они так: а, бэ, </w:t>
      </w:r>
      <w:proofErr w:type="spellStart"/>
      <w:r w:rsidRPr="00033DE0">
        <w:rPr>
          <w:rFonts w:ascii="Times New Roman" w:eastAsia="Times New Roman" w:hAnsi="Times New Roman" w:cs="Times New Roman"/>
          <w:sz w:val="24"/>
          <w:szCs w:val="24"/>
          <w:lang w:eastAsia="ru-RU"/>
        </w:rPr>
        <w:t>цэ</w:t>
      </w:r>
      <w:proofErr w:type="spellEnd"/>
      <w:r w:rsidRPr="00033DE0">
        <w:rPr>
          <w:rFonts w:ascii="Times New Roman" w:eastAsia="Times New Roman" w:hAnsi="Times New Roman" w:cs="Times New Roman"/>
          <w:sz w:val="24"/>
          <w:szCs w:val="24"/>
          <w:lang w:eastAsia="ru-RU"/>
        </w:rPr>
        <w:t xml:space="preserve">, дэ, е, эф, </w:t>
      </w:r>
      <w:proofErr w:type="spellStart"/>
      <w:r w:rsidRPr="00033DE0">
        <w:rPr>
          <w:rFonts w:ascii="Times New Roman" w:eastAsia="Times New Roman" w:hAnsi="Times New Roman" w:cs="Times New Roman"/>
          <w:sz w:val="24"/>
          <w:szCs w:val="24"/>
          <w:lang w:eastAsia="ru-RU"/>
        </w:rPr>
        <w:t>жэ</w:t>
      </w:r>
      <w:proofErr w:type="spellEnd"/>
      <w:r w:rsidRPr="00033DE0">
        <w:rPr>
          <w:rFonts w:ascii="Times New Roman" w:eastAsia="Times New Roman" w:hAnsi="Times New Roman" w:cs="Times New Roman"/>
          <w:sz w:val="24"/>
          <w:szCs w:val="24"/>
          <w:lang w:eastAsia="ru-RU"/>
        </w:rPr>
        <w:t xml:space="preserve">, </w:t>
      </w:r>
      <w:proofErr w:type="spellStart"/>
      <w:r w:rsidRPr="00033DE0">
        <w:rPr>
          <w:rFonts w:ascii="Times New Roman" w:eastAsia="Times New Roman" w:hAnsi="Times New Roman" w:cs="Times New Roman"/>
          <w:sz w:val="24"/>
          <w:szCs w:val="24"/>
          <w:lang w:eastAsia="ru-RU"/>
        </w:rPr>
        <w:t>аш</w:t>
      </w:r>
      <w:proofErr w:type="spellEnd"/>
      <w:r w:rsidRPr="00033DE0">
        <w:rPr>
          <w:rFonts w:ascii="Times New Roman" w:eastAsia="Times New Roman" w:hAnsi="Times New Roman" w:cs="Times New Roman"/>
          <w:sz w:val="24"/>
          <w:szCs w:val="24"/>
          <w:lang w:eastAsia="ru-RU"/>
        </w:rPr>
        <w:t>).</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Благодаря шахматной нотации описывался «жизненный путь каждой шахматной партии». Но самое главное это то, что при объяснении (или показе) какого-либо шахматного материала педагог-тренер мог употреблять в речи название полей, на которых стоят фигуры, т.е. использовал </w:t>
      </w:r>
      <w:proofErr w:type="gramStart"/>
      <w:r w:rsidRPr="00033DE0">
        <w:rPr>
          <w:rFonts w:ascii="Times New Roman" w:eastAsia="Times New Roman" w:hAnsi="Times New Roman" w:cs="Times New Roman"/>
          <w:sz w:val="24"/>
          <w:szCs w:val="24"/>
          <w:lang w:eastAsia="ru-RU"/>
        </w:rPr>
        <w:t>шахматную</w:t>
      </w:r>
      <w:proofErr w:type="gramEnd"/>
      <w:r w:rsidRPr="00033DE0">
        <w:rPr>
          <w:rFonts w:ascii="Times New Roman" w:eastAsia="Times New Roman" w:hAnsi="Times New Roman" w:cs="Times New Roman"/>
          <w:sz w:val="24"/>
          <w:szCs w:val="24"/>
          <w:lang w:eastAsia="ru-RU"/>
        </w:rPr>
        <w:t xml:space="preserve"> </w:t>
      </w:r>
      <w:proofErr w:type="spellStart"/>
      <w:r w:rsidRPr="00033DE0">
        <w:rPr>
          <w:rFonts w:ascii="Times New Roman" w:eastAsia="Times New Roman" w:hAnsi="Times New Roman" w:cs="Times New Roman"/>
          <w:sz w:val="24"/>
          <w:szCs w:val="24"/>
          <w:lang w:eastAsia="ru-RU"/>
        </w:rPr>
        <w:t>терминалогию</w:t>
      </w:r>
      <w:proofErr w:type="spellEnd"/>
      <w:r w:rsidRPr="00033DE0">
        <w:rPr>
          <w:rFonts w:ascii="Times New Roman" w:eastAsia="Times New Roman" w:hAnsi="Times New Roman" w:cs="Times New Roman"/>
          <w:sz w:val="24"/>
          <w:szCs w:val="24"/>
          <w:lang w:eastAsia="ru-RU"/>
        </w:rPr>
        <w:t>, к которой дети привыкали и достаточно быстро осваивали.</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ind w:left="260" w:firstLine="711"/>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Опираясь на международный </w:t>
      </w:r>
      <w:proofErr w:type="spellStart"/>
      <w:r w:rsidRPr="00033DE0">
        <w:rPr>
          <w:rFonts w:ascii="Times New Roman" w:eastAsia="Times New Roman" w:hAnsi="Times New Roman" w:cs="Times New Roman"/>
          <w:sz w:val="24"/>
          <w:szCs w:val="24"/>
          <w:lang w:eastAsia="ru-RU"/>
        </w:rPr>
        <w:t>дактильный</w:t>
      </w:r>
      <w:proofErr w:type="spellEnd"/>
      <w:r w:rsidRPr="00033DE0">
        <w:rPr>
          <w:rFonts w:ascii="Times New Roman" w:eastAsia="Times New Roman" w:hAnsi="Times New Roman" w:cs="Times New Roman"/>
          <w:sz w:val="24"/>
          <w:szCs w:val="24"/>
          <w:lang w:eastAsia="ru-RU"/>
        </w:rPr>
        <w:t xml:space="preserve"> алфавит (термин дактилология – от греч. </w:t>
      </w:r>
      <w:proofErr w:type="spellStart"/>
      <w:r w:rsidRPr="00033DE0">
        <w:rPr>
          <w:rFonts w:ascii="Times New Roman" w:eastAsia="Times New Roman" w:hAnsi="Times New Roman" w:cs="Times New Roman"/>
          <w:sz w:val="24"/>
          <w:szCs w:val="24"/>
          <w:lang w:eastAsia="ru-RU"/>
        </w:rPr>
        <w:t>dactilios</w:t>
      </w:r>
      <w:proofErr w:type="spellEnd"/>
      <w:r w:rsidRPr="00033DE0">
        <w:rPr>
          <w:rFonts w:ascii="Times New Roman" w:eastAsia="Times New Roman" w:hAnsi="Times New Roman" w:cs="Times New Roman"/>
          <w:sz w:val="24"/>
          <w:szCs w:val="24"/>
          <w:lang w:eastAsia="ru-RU"/>
        </w:rPr>
        <w:t xml:space="preserve"> – палец, </w:t>
      </w:r>
      <w:proofErr w:type="spellStart"/>
      <w:r w:rsidRPr="00033DE0">
        <w:rPr>
          <w:rFonts w:ascii="Times New Roman" w:eastAsia="Times New Roman" w:hAnsi="Times New Roman" w:cs="Times New Roman"/>
          <w:sz w:val="24"/>
          <w:szCs w:val="24"/>
          <w:lang w:eastAsia="ru-RU"/>
        </w:rPr>
        <w:t>logos</w:t>
      </w:r>
      <w:proofErr w:type="spellEnd"/>
      <w:r w:rsidRPr="00033DE0">
        <w:rPr>
          <w:rFonts w:ascii="Times New Roman" w:eastAsia="Times New Roman" w:hAnsi="Times New Roman" w:cs="Times New Roman"/>
          <w:sz w:val="24"/>
          <w:szCs w:val="24"/>
          <w:lang w:eastAsia="ru-RU"/>
        </w:rPr>
        <w:t xml:space="preserve"> – слово, учение), который используется с 1963 года Всемирной федерацией глухих (Г.Л. Зайцева, 2004), была модернизирована и внедрена </w:t>
      </w:r>
      <w:proofErr w:type="spellStart"/>
      <w:r w:rsidRPr="00033DE0">
        <w:rPr>
          <w:rFonts w:ascii="Times New Roman" w:eastAsia="Times New Roman" w:hAnsi="Times New Roman" w:cs="Times New Roman"/>
          <w:sz w:val="24"/>
          <w:szCs w:val="24"/>
          <w:lang w:eastAsia="ru-RU"/>
        </w:rPr>
        <w:t>дактильная</w:t>
      </w:r>
      <w:proofErr w:type="spellEnd"/>
      <w:r w:rsidRPr="00033DE0">
        <w:rPr>
          <w:rFonts w:ascii="Times New Roman" w:eastAsia="Times New Roman" w:hAnsi="Times New Roman" w:cs="Times New Roman"/>
          <w:sz w:val="24"/>
          <w:szCs w:val="24"/>
          <w:lang w:eastAsia="ru-RU"/>
        </w:rPr>
        <w:t xml:space="preserve"> система букв латинского алфавита при обозначении шахматных вертикалей для лучшего восприятия детьми шахматного языка (рис. 4.4).</w:t>
      </w:r>
    </w:p>
    <w:p w:rsidR="00687377" w:rsidRPr="00033DE0" w:rsidRDefault="00687377" w:rsidP="00033DE0">
      <w:pPr>
        <w:spacing w:after="0"/>
        <w:ind w:left="260" w:firstLine="711"/>
        <w:jc w:val="both"/>
        <w:rPr>
          <w:rFonts w:ascii="Times New Roman" w:eastAsia="Times New Roman" w:hAnsi="Times New Roman" w:cs="Times New Roman"/>
          <w:sz w:val="24"/>
          <w:szCs w:val="24"/>
          <w:lang w:eastAsia="ru-RU"/>
        </w:rPr>
      </w:pPr>
    </w:p>
    <w:p w:rsidR="00687377" w:rsidRPr="00033DE0" w:rsidRDefault="00687377" w:rsidP="00033DE0">
      <w:pPr>
        <w:spacing w:after="0"/>
        <w:ind w:left="260" w:firstLine="711"/>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anchor distT="0" distB="0" distL="114300" distR="114300" simplePos="0" relativeHeight="251670528" behindDoc="1" locked="0" layoutInCell="0" allowOverlap="1" wp14:anchorId="68A7F016" wp14:editId="0DB25FA6">
            <wp:simplePos x="0" y="0"/>
            <wp:positionH relativeFrom="column">
              <wp:posOffset>134620</wp:posOffset>
            </wp:positionH>
            <wp:positionV relativeFrom="paragraph">
              <wp:posOffset>215900</wp:posOffset>
            </wp:positionV>
            <wp:extent cx="6003925" cy="914400"/>
            <wp:effectExtent l="0" t="0" r="0" b="0"/>
            <wp:wrapNone/>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blip>
                    <a:srcRect/>
                    <a:stretch>
                      <a:fillRect/>
                    </a:stretch>
                  </pic:blipFill>
                  <pic:spPr bwMode="auto">
                    <a:xfrm>
                      <a:off x="0" y="0"/>
                      <a:ext cx="6003925" cy="914400"/>
                    </a:xfrm>
                    <a:prstGeom prst="rect">
                      <a:avLst/>
                    </a:prstGeom>
                    <a:noFill/>
                  </pic:spPr>
                </pic:pic>
              </a:graphicData>
            </a:graphic>
          </wp:anchor>
        </w:drawing>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8620D1" w:rsidRPr="00033DE0" w:rsidRDefault="008620D1" w:rsidP="00033DE0">
      <w:pPr>
        <w:tabs>
          <w:tab w:val="left" w:pos="1700"/>
          <w:tab w:val="left" w:pos="3020"/>
          <w:tab w:val="left" w:pos="4400"/>
          <w:tab w:val="left" w:pos="6060"/>
          <w:tab w:val="left" w:pos="7720"/>
          <w:tab w:val="left" w:pos="9040"/>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p>
    <w:p w:rsidR="0045133F" w:rsidRPr="00033DE0" w:rsidRDefault="008620D1" w:rsidP="00033DE0">
      <w:pPr>
        <w:tabs>
          <w:tab w:val="left" w:pos="1700"/>
          <w:tab w:val="left" w:pos="3020"/>
          <w:tab w:val="left" w:pos="4400"/>
          <w:tab w:val="left" w:pos="6060"/>
          <w:tab w:val="left" w:pos="7720"/>
          <w:tab w:val="left" w:pos="9040"/>
        </w:tabs>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r w:rsidR="0045133F" w:rsidRPr="00033DE0">
        <w:rPr>
          <w:rFonts w:ascii="Times New Roman" w:eastAsia="Times New Roman" w:hAnsi="Times New Roman" w:cs="Times New Roman"/>
          <w:sz w:val="24"/>
          <w:szCs w:val="24"/>
          <w:lang w:eastAsia="ru-RU"/>
        </w:rPr>
        <w:t>Для</w:t>
      </w:r>
      <w:r w:rsidR="0045133F" w:rsidRPr="00033DE0">
        <w:rPr>
          <w:rFonts w:ascii="Times New Roman" w:eastAsia="Times New Roman" w:hAnsi="Times New Roman" w:cs="Times New Roman"/>
          <w:sz w:val="24"/>
          <w:szCs w:val="24"/>
          <w:lang w:eastAsia="ru-RU"/>
        </w:rPr>
        <w:tab/>
        <w:t>лучшего</w:t>
      </w:r>
      <w:r w:rsidR="0045133F" w:rsidRPr="00033DE0">
        <w:rPr>
          <w:rFonts w:ascii="Times New Roman" w:eastAsia="Times New Roman" w:hAnsi="Times New Roman" w:cs="Times New Roman"/>
          <w:sz w:val="24"/>
          <w:szCs w:val="24"/>
          <w:lang w:eastAsia="ru-RU"/>
        </w:rPr>
        <w:tab/>
        <w:t>усвоения</w:t>
      </w:r>
      <w:r w:rsidR="0045133F" w:rsidRPr="00033DE0">
        <w:rPr>
          <w:rFonts w:ascii="Times New Roman" w:eastAsia="Times New Roman" w:hAnsi="Times New Roman" w:cs="Times New Roman"/>
          <w:sz w:val="24"/>
          <w:szCs w:val="24"/>
          <w:lang w:eastAsia="ru-RU"/>
        </w:rPr>
        <w:tab/>
        <w:t>учащимися</w:t>
      </w:r>
      <w:r w:rsidR="0045133F" w:rsidRPr="00033DE0">
        <w:rPr>
          <w:rFonts w:ascii="Times New Roman" w:eastAsia="Times New Roman" w:hAnsi="Times New Roman" w:cs="Times New Roman"/>
          <w:sz w:val="24"/>
          <w:szCs w:val="24"/>
          <w:lang w:eastAsia="ru-RU"/>
        </w:rPr>
        <w:tab/>
      </w:r>
      <w:proofErr w:type="spellStart"/>
      <w:r w:rsidR="0045133F" w:rsidRPr="00033DE0">
        <w:rPr>
          <w:rFonts w:ascii="Times New Roman" w:eastAsia="Times New Roman" w:hAnsi="Times New Roman" w:cs="Times New Roman"/>
          <w:sz w:val="24"/>
          <w:szCs w:val="24"/>
          <w:lang w:eastAsia="ru-RU"/>
        </w:rPr>
        <w:t>дактильной</w:t>
      </w:r>
      <w:proofErr w:type="spellEnd"/>
      <w:r w:rsidR="0045133F" w:rsidRPr="00033DE0">
        <w:rPr>
          <w:rFonts w:ascii="Times New Roman" w:eastAsia="Times New Roman" w:hAnsi="Times New Roman" w:cs="Times New Roman"/>
          <w:sz w:val="24"/>
          <w:szCs w:val="24"/>
          <w:lang w:eastAsia="ru-RU"/>
        </w:rPr>
        <w:tab/>
        <w:t>системы</w:t>
      </w:r>
      <w:r w:rsidR="0045133F" w:rsidRPr="00033DE0">
        <w:rPr>
          <w:rFonts w:ascii="Times New Roman" w:eastAsiaTheme="minorEastAsia" w:hAnsi="Times New Roman" w:cs="Times New Roman"/>
          <w:sz w:val="24"/>
          <w:szCs w:val="24"/>
          <w:lang w:eastAsia="ru-RU"/>
        </w:rPr>
        <w:tab/>
      </w:r>
      <w:r w:rsidR="0045133F" w:rsidRPr="00033DE0">
        <w:rPr>
          <w:rFonts w:ascii="Times New Roman" w:eastAsia="Times New Roman" w:hAnsi="Times New Roman" w:cs="Times New Roman"/>
          <w:sz w:val="24"/>
          <w:szCs w:val="24"/>
          <w:lang w:eastAsia="ru-RU"/>
        </w:rPr>
        <w:t>букв</w:t>
      </w:r>
    </w:p>
    <w:p w:rsidR="0045133F" w:rsidRPr="00033DE0" w:rsidRDefault="0045133F"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использовались дидактические игры и игровые задания. В процессе проведения занятия по данной теме наибольший интерес вызывала разработанная дидактическая игра «Давайте, познакомимся!», суть которой заключается в следующем: у демонстрационной доски педагог-тренер произносит: «Каждое поле, шахматной доски имеет свое имя. Ребята, давайте вместе познакомимся с ними, узнаем их имена. Вы мне поможете?».</w:t>
      </w:r>
    </w:p>
    <w:p w:rsidR="0045133F" w:rsidRPr="00033DE0" w:rsidRDefault="008620D1" w:rsidP="00033DE0">
      <w:pPr>
        <w:tabs>
          <w:tab w:val="left" w:pos="1321"/>
        </w:tabs>
        <w:spacing w:after="0"/>
        <w:jc w:val="both"/>
        <w:rPr>
          <w:rFonts w:ascii="Times New Roman" w:eastAsia="Times New Roman"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Pr="00033DE0">
        <w:rPr>
          <w:rFonts w:ascii="Times New Roman" w:eastAsia="Times New Roman" w:hAnsi="Times New Roman" w:cs="Times New Roman"/>
          <w:sz w:val="24"/>
          <w:szCs w:val="24"/>
          <w:lang w:eastAsia="ru-RU"/>
        </w:rPr>
        <w:t xml:space="preserve"> В </w:t>
      </w:r>
      <w:r w:rsidR="0045133F" w:rsidRPr="00033DE0">
        <w:rPr>
          <w:rFonts w:ascii="Times New Roman" w:eastAsia="Times New Roman" w:hAnsi="Times New Roman" w:cs="Times New Roman"/>
          <w:sz w:val="24"/>
          <w:szCs w:val="24"/>
          <w:lang w:eastAsia="ru-RU"/>
        </w:rPr>
        <w:t>этой игре дети становятся полукругом около демонстрационной доски. Педагог-тренер начинает первым: «Это поле зовут «e4» (показывает его на доске), а как зовут это поле?» (показ</w:t>
      </w:r>
      <w:r w:rsidRPr="00033DE0">
        <w:rPr>
          <w:rFonts w:ascii="Times New Roman" w:eastAsia="Times New Roman" w:hAnsi="Times New Roman" w:cs="Times New Roman"/>
          <w:sz w:val="24"/>
          <w:szCs w:val="24"/>
          <w:lang w:eastAsia="ru-RU"/>
        </w:rPr>
        <w:t xml:space="preserve">ывает любое поле и просит </w:t>
      </w:r>
      <w:proofErr w:type="gramStart"/>
      <w:r w:rsidRPr="00033DE0">
        <w:rPr>
          <w:rFonts w:ascii="Times New Roman" w:eastAsia="Times New Roman" w:hAnsi="Times New Roman" w:cs="Times New Roman"/>
          <w:sz w:val="24"/>
          <w:szCs w:val="24"/>
          <w:lang w:eastAsia="ru-RU"/>
        </w:rPr>
        <w:t xml:space="preserve">кого- </w:t>
      </w:r>
      <w:proofErr w:type="spellStart"/>
      <w:r w:rsidR="0045133F" w:rsidRPr="00033DE0">
        <w:rPr>
          <w:rFonts w:ascii="Times New Roman" w:eastAsia="Times New Roman" w:hAnsi="Times New Roman" w:cs="Times New Roman"/>
          <w:sz w:val="24"/>
          <w:szCs w:val="24"/>
          <w:lang w:eastAsia="ru-RU"/>
        </w:rPr>
        <w:t>нибудь</w:t>
      </w:r>
      <w:proofErr w:type="spellEnd"/>
      <w:proofErr w:type="gramEnd"/>
      <w:r w:rsidR="0045133F" w:rsidRPr="00033DE0">
        <w:rPr>
          <w:rFonts w:ascii="Times New Roman" w:eastAsia="Times New Roman" w:hAnsi="Times New Roman" w:cs="Times New Roman"/>
          <w:sz w:val="24"/>
          <w:szCs w:val="24"/>
          <w:lang w:eastAsia="ru-RU"/>
        </w:rPr>
        <w:t xml:space="preserve"> из учеников назвать его имя). Ученик называет его и, в свою очередь, задает вопрос кому-то из учеников: «А, как зовут это поле?» (показывает его на доске) и т.д.</w:t>
      </w:r>
    </w:p>
    <w:p w:rsidR="0045133F" w:rsidRPr="00033DE0" w:rsidRDefault="008620D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imes New Roman" w:hAnsi="Times New Roman" w:cs="Times New Roman"/>
          <w:sz w:val="24"/>
          <w:szCs w:val="24"/>
          <w:lang w:eastAsia="ru-RU"/>
        </w:rPr>
        <w:t>Для закрепления пройденного материала по данной теме учащимся предлагалось нарисовать в тетради в клеточку шахматную диаграмму с цифровыми и буквенными обозначениями. При выполнении задания обращалось внимание на правильное расположение диаграммы и чередование белых и черных полей.</w:t>
      </w:r>
    </w:p>
    <w:p w:rsidR="0045133F" w:rsidRPr="00033DE0" w:rsidRDefault="008620D1" w:rsidP="00033DE0">
      <w:pPr>
        <w:tabs>
          <w:tab w:val="left" w:pos="1379"/>
        </w:tabs>
        <w:spacing w:after="0"/>
        <w:jc w:val="both"/>
        <w:rPr>
          <w:rFonts w:ascii="Times New Roman" w:eastAsia="Times New Roman"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В </w:t>
      </w:r>
      <w:r w:rsidR="0045133F" w:rsidRPr="00033DE0">
        <w:rPr>
          <w:rFonts w:ascii="Times New Roman" w:eastAsia="Times New Roman" w:hAnsi="Times New Roman" w:cs="Times New Roman"/>
          <w:sz w:val="24"/>
          <w:szCs w:val="24"/>
          <w:lang w:eastAsia="ru-RU"/>
        </w:rPr>
        <w:t>процессе реализации программного компонента методики для закрепления нового материала учащиеся получали домашние задания.</w:t>
      </w:r>
    </w:p>
    <w:p w:rsidR="0045133F" w:rsidRPr="00033DE0" w:rsidRDefault="0045133F"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Например: найти и обозначить на диаграмме центральные, угловые или другие поля (a1; b7; h6; f4; e3; d8; c5; g4 и т.д.).</w:t>
      </w:r>
    </w:p>
    <w:p w:rsidR="0045133F" w:rsidRPr="00033DE0" w:rsidRDefault="008620D1" w:rsidP="00033DE0">
      <w:pPr>
        <w:spacing w:after="0"/>
        <w:ind w:right="2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imes New Roman" w:hAnsi="Times New Roman" w:cs="Times New Roman"/>
          <w:sz w:val="24"/>
          <w:szCs w:val="24"/>
          <w:lang w:eastAsia="ru-RU"/>
        </w:rPr>
        <w:t>Кроме того на каждом занятии практиковалась специализированная интеллектуальная разминка в виде игры «Какого цвета поле</w:t>
      </w:r>
      <w:proofErr w:type="gramStart"/>
      <w:r w:rsidR="0045133F" w:rsidRPr="00033DE0">
        <w:rPr>
          <w:rFonts w:ascii="Times New Roman" w:eastAsia="Times New Roman" w:hAnsi="Times New Roman" w:cs="Times New Roman"/>
          <w:sz w:val="24"/>
          <w:szCs w:val="24"/>
          <w:lang w:eastAsia="ru-RU"/>
        </w:rPr>
        <w:t xml:space="preserve"> ?</w:t>
      </w:r>
      <w:proofErr w:type="gramEnd"/>
      <w:r w:rsidR="0045133F" w:rsidRPr="00033DE0">
        <w:rPr>
          <w:rFonts w:ascii="Times New Roman" w:eastAsia="Times New Roman" w:hAnsi="Times New Roman" w:cs="Times New Roman"/>
          <w:sz w:val="24"/>
          <w:szCs w:val="24"/>
          <w:lang w:eastAsia="ru-RU"/>
        </w:rPr>
        <w:t>».</w:t>
      </w:r>
    </w:p>
    <w:p w:rsidR="0045133F" w:rsidRPr="00033DE0" w:rsidRDefault="008620D1" w:rsidP="00033DE0">
      <w:pPr>
        <w:spacing w:after="0"/>
        <w:ind w:right="20"/>
        <w:jc w:val="both"/>
        <w:rPr>
          <w:rFonts w:ascii="Times New Roman" w:eastAsia="Times New Roman"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imes New Roman" w:hAnsi="Times New Roman" w:cs="Times New Roman"/>
          <w:sz w:val="24"/>
          <w:szCs w:val="24"/>
          <w:lang w:eastAsia="ru-RU"/>
        </w:rPr>
        <w:t>Известно, что игра в шахматы обладает большими возможностями в развитии аналитического мышления детей младшего школьного возраста с нарушениями слуха. Поэтому у этих учащихся уже при знакомстве с названиями шахматных фигур представлялось возможным развивать способности к анализу, синтезу, сравнению и обобщению. Для этого был разработан алгоритм изучения шахматных фигур, который включал следующие процедуры:</w:t>
      </w:r>
    </w:p>
    <w:p w:rsidR="009618E4" w:rsidRPr="00033DE0" w:rsidRDefault="009618E4" w:rsidP="00033DE0">
      <w:pPr>
        <w:spacing w:after="0"/>
        <w:ind w:right="20"/>
        <w:jc w:val="both"/>
        <w:rPr>
          <w:rFonts w:ascii="Times New Roman" w:eastAsia="Times New Roman" w:hAnsi="Times New Roman" w:cs="Times New Roman"/>
          <w:sz w:val="24"/>
          <w:szCs w:val="24"/>
          <w:lang w:eastAsia="ru-RU"/>
        </w:rPr>
      </w:pPr>
    </w:p>
    <w:p w:rsidR="0045133F" w:rsidRPr="00033DE0" w:rsidRDefault="0045133F" w:rsidP="00033DE0">
      <w:pPr>
        <w:pStyle w:val="a3"/>
        <w:numPr>
          <w:ilvl w:val="0"/>
          <w:numId w:val="19"/>
        </w:numPr>
        <w:tabs>
          <w:tab w:val="left" w:pos="1400"/>
        </w:tabs>
        <w:spacing w:after="0"/>
        <w:jc w:val="both"/>
        <w:rPr>
          <w:rFonts w:ascii="Times New Roman" w:eastAsia="Symbol" w:hAnsi="Times New Roman" w:cs="Times New Roman"/>
          <w:sz w:val="24"/>
          <w:szCs w:val="24"/>
          <w:lang w:eastAsia="ru-RU"/>
        </w:rPr>
      </w:pPr>
      <w:r w:rsidRPr="00033DE0">
        <w:rPr>
          <w:rFonts w:ascii="Times New Roman" w:eastAsia="Times New Roman" w:hAnsi="Times New Roman" w:cs="Times New Roman"/>
          <w:sz w:val="24"/>
          <w:szCs w:val="24"/>
          <w:lang w:eastAsia="ru-RU"/>
        </w:rPr>
        <w:t>сначала  учащиеся  внимательно  рассматривают  каждую  фигуру,</w:t>
      </w:r>
    </w:p>
    <w:p w:rsidR="0045133F" w:rsidRPr="00033DE0" w:rsidRDefault="0045133F"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выделяя при этом её характерные особенности;</w:t>
      </w:r>
    </w:p>
    <w:p w:rsidR="0045133F" w:rsidRPr="00033DE0" w:rsidRDefault="0045133F" w:rsidP="00033DE0">
      <w:pPr>
        <w:pStyle w:val="a3"/>
        <w:numPr>
          <w:ilvl w:val="0"/>
          <w:numId w:val="20"/>
        </w:numPr>
        <w:tabs>
          <w:tab w:val="left" w:pos="1400"/>
        </w:tabs>
        <w:spacing w:after="0"/>
        <w:jc w:val="both"/>
        <w:rPr>
          <w:rFonts w:ascii="Times New Roman" w:eastAsia="Symbol" w:hAnsi="Times New Roman" w:cs="Times New Roman"/>
          <w:sz w:val="24"/>
          <w:szCs w:val="24"/>
          <w:lang w:eastAsia="ru-RU"/>
        </w:rPr>
      </w:pPr>
      <w:r w:rsidRPr="00033DE0">
        <w:rPr>
          <w:rFonts w:ascii="Times New Roman" w:eastAsia="Times New Roman" w:hAnsi="Times New Roman" w:cs="Times New Roman"/>
          <w:sz w:val="24"/>
          <w:szCs w:val="24"/>
          <w:lang w:eastAsia="ru-RU"/>
        </w:rPr>
        <w:t>затем  они  сравнивают  между  собой  фигуры  по  цвету,  форме,</w:t>
      </w:r>
    </w:p>
    <w:p w:rsidR="0045133F" w:rsidRPr="00033DE0" w:rsidRDefault="0045133F" w:rsidP="00033DE0">
      <w:pPr>
        <w:pStyle w:val="a3"/>
        <w:spacing w:after="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величине («Король высокий, слон ниже, а пешка ещё меньше» и т.д.);</w:t>
      </w:r>
    </w:p>
    <w:p w:rsidR="0045133F" w:rsidRPr="00033DE0" w:rsidRDefault="0045133F" w:rsidP="00033DE0">
      <w:pPr>
        <w:pStyle w:val="a3"/>
        <w:numPr>
          <w:ilvl w:val="0"/>
          <w:numId w:val="20"/>
        </w:numPr>
        <w:tabs>
          <w:tab w:val="left" w:pos="1393"/>
        </w:tabs>
        <w:spacing w:after="0"/>
        <w:ind w:right="20"/>
        <w:jc w:val="both"/>
        <w:rPr>
          <w:rFonts w:ascii="Times New Roman" w:eastAsia="Symbol" w:hAnsi="Times New Roman" w:cs="Times New Roman"/>
          <w:sz w:val="24"/>
          <w:szCs w:val="24"/>
          <w:lang w:eastAsia="ru-RU"/>
        </w:rPr>
      </w:pPr>
      <w:r w:rsidRPr="00033DE0">
        <w:rPr>
          <w:rFonts w:ascii="Times New Roman" w:eastAsia="Times New Roman" w:hAnsi="Times New Roman" w:cs="Times New Roman"/>
          <w:sz w:val="24"/>
          <w:szCs w:val="24"/>
          <w:lang w:eastAsia="ru-RU"/>
        </w:rPr>
        <w:t>учащиеся находят сходства и различия между фигурами («Слон выше пешки, хоть и похож на неё»).</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ind w:left="260" w:right="2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При обучении детей младшего школьного возраста с нарушениями слуха также учитывалось то, что процессы овладения шахматными знаниями и словесной речью у них взаимосвязаны. Поэтому при ответах учащихся, особое внимание обращалось на чёткое проговаривание ими вслух каждого слова.</w:t>
      </w:r>
    </w:p>
    <w:p w:rsidR="0045133F" w:rsidRPr="00033DE0" w:rsidRDefault="0045133F" w:rsidP="00033DE0">
      <w:pPr>
        <w:spacing w:after="0"/>
        <w:ind w:left="260" w:firstLine="711"/>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Кроме того, при изучении данной темы, дети параллельно изучали два комплекта шахматных фигур, обращая внимание на сходство и различие между тем, которым учащиеся играют на шахматной доске и диаграммным вариантом, (используемым при изображении доски с фигурами в шахматной литературе), или используемым на демонстрационной доске (их изображение совпадает </w:t>
      </w:r>
      <w:proofErr w:type="gramStart"/>
      <w:r w:rsidRPr="00033DE0">
        <w:rPr>
          <w:rFonts w:ascii="Times New Roman" w:eastAsia="Times New Roman" w:hAnsi="Times New Roman" w:cs="Times New Roman"/>
          <w:sz w:val="24"/>
          <w:szCs w:val="24"/>
          <w:lang w:eastAsia="ru-RU"/>
        </w:rPr>
        <w:t>с</w:t>
      </w:r>
      <w:proofErr w:type="gramEnd"/>
      <w:r w:rsidRPr="00033DE0">
        <w:rPr>
          <w:rFonts w:ascii="Times New Roman" w:eastAsia="Times New Roman" w:hAnsi="Times New Roman" w:cs="Times New Roman"/>
          <w:sz w:val="24"/>
          <w:szCs w:val="24"/>
          <w:lang w:eastAsia="ru-RU"/>
        </w:rPr>
        <w:t xml:space="preserve"> диаграммным).</w:t>
      </w:r>
    </w:p>
    <w:p w:rsidR="0045133F" w:rsidRPr="00033DE0" w:rsidRDefault="008620D1" w:rsidP="00033DE0">
      <w:pPr>
        <w:tabs>
          <w:tab w:val="left" w:pos="1278"/>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В </w:t>
      </w:r>
      <w:r w:rsidR="0045133F" w:rsidRPr="00033DE0">
        <w:rPr>
          <w:rFonts w:ascii="Times New Roman" w:eastAsia="Times New Roman" w:hAnsi="Times New Roman" w:cs="Times New Roman"/>
          <w:sz w:val="24"/>
          <w:szCs w:val="24"/>
          <w:lang w:eastAsia="ru-RU"/>
        </w:rPr>
        <w:t xml:space="preserve">качестве домашнего задания детям младшего школьного возраста с нарушениями слуха предлагалось посоревноваться между собой, чтобы определить, кто лучше нарисует </w:t>
      </w:r>
      <w:r w:rsidR="0045133F" w:rsidRPr="00033DE0">
        <w:rPr>
          <w:rFonts w:ascii="Times New Roman" w:eastAsia="Times New Roman" w:hAnsi="Times New Roman" w:cs="Times New Roman"/>
          <w:sz w:val="24"/>
          <w:szCs w:val="24"/>
          <w:lang w:eastAsia="ru-RU"/>
        </w:rPr>
        <w:lastRenderedPageBreak/>
        <w:t>шахматные фигуры. При подведении итогов конкурса рисунков, отмечая наиболее успешные варианты, педагоги-тренеры оценку сопровождали словесным поощрением результатов работы каждого учащегося.</w:t>
      </w:r>
    </w:p>
    <w:p w:rsidR="0045133F" w:rsidRPr="00033DE0" w:rsidRDefault="008620D1" w:rsidP="00033DE0">
      <w:pPr>
        <w:tabs>
          <w:tab w:val="left" w:pos="1398"/>
        </w:tabs>
        <w:spacing w:after="0"/>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В </w:t>
      </w:r>
      <w:r w:rsidR="0045133F" w:rsidRPr="00033DE0">
        <w:rPr>
          <w:rFonts w:ascii="Times New Roman" w:eastAsia="Times New Roman" w:hAnsi="Times New Roman" w:cs="Times New Roman"/>
          <w:sz w:val="24"/>
          <w:szCs w:val="24"/>
          <w:lang w:eastAsia="ru-RU"/>
        </w:rPr>
        <w:t xml:space="preserve">процессе работы над ошибками для улучшения запоминания учащимся предлагалось вылепить из пластилина те шахматные фигуры, при узнавании которых ими допускались ошибки. Затем на занятии для закрепления материала, сравнивая фигуры между собой, дети должны были рассказать о </w:t>
      </w:r>
      <w:r w:rsidRPr="00033DE0">
        <w:rPr>
          <w:rFonts w:ascii="Times New Roman" w:eastAsia="Times New Roman" w:hAnsi="Times New Roman" w:cs="Times New Roman"/>
          <w:sz w:val="24"/>
          <w:szCs w:val="24"/>
          <w:lang w:eastAsia="ru-RU"/>
        </w:rPr>
        <w:t>сходстве и различии между ними.</w:t>
      </w:r>
    </w:p>
    <w:p w:rsidR="0045133F" w:rsidRPr="00033DE0" w:rsidRDefault="009618E4"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 xml:space="preserve">        </w:t>
      </w:r>
      <w:r w:rsidR="0045133F" w:rsidRPr="00033DE0">
        <w:rPr>
          <w:rFonts w:ascii="Times New Roman" w:eastAsia="Times New Roman" w:hAnsi="Times New Roman" w:cs="Times New Roman"/>
          <w:sz w:val="24"/>
          <w:szCs w:val="24"/>
          <w:lang w:eastAsia="ru-RU"/>
        </w:rPr>
        <w:t>При освоении данного материала у</w:t>
      </w:r>
      <w:r w:rsidR="008620D1" w:rsidRPr="00033DE0">
        <w:rPr>
          <w:rFonts w:ascii="Times New Roman" w:eastAsia="Times New Roman" w:hAnsi="Times New Roman" w:cs="Times New Roman"/>
          <w:sz w:val="24"/>
          <w:szCs w:val="24"/>
          <w:lang w:eastAsia="ru-RU"/>
        </w:rPr>
        <w:t xml:space="preserve">чащиеся еще продолжили изучение </w:t>
      </w:r>
      <w:r w:rsidR="0045133F" w:rsidRPr="00033DE0">
        <w:rPr>
          <w:rFonts w:ascii="Times New Roman" w:eastAsia="Times New Roman" w:hAnsi="Times New Roman" w:cs="Times New Roman"/>
          <w:sz w:val="24"/>
          <w:szCs w:val="24"/>
          <w:lang w:eastAsia="ru-RU"/>
        </w:rPr>
        <w:t>шахматной нотации, в процессе которого знакомились с кратким</w:t>
      </w:r>
      <w:r w:rsidR="008620D1"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письменным и </w:t>
      </w:r>
      <w:proofErr w:type="spellStart"/>
      <w:r w:rsidR="0045133F" w:rsidRPr="00033DE0">
        <w:rPr>
          <w:rFonts w:ascii="Times New Roman" w:eastAsiaTheme="minorEastAsia" w:hAnsi="Times New Roman" w:cs="Times New Roman"/>
          <w:sz w:val="24"/>
          <w:szCs w:val="24"/>
          <w:lang w:eastAsia="ru-RU"/>
        </w:rPr>
        <w:t>дактильны</w:t>
      </w:r>
      <w:r w:rsidR="008620D1" w:rsidRPr="00033DE0">
        <w:rPr>
          <w:rFonts w:ascii="Times New Roman" w:eastAsiaTheme="minorEastAsia" w:hAnsi="Times New Roman" w:cs="Times New Roman"/>
          <w:sz w:val="24"/>
          <w:szCs w:val="24"/>
          <w:lang w:eastAsia="ru-RU"/>
        </w:rPr>
        <w:t>м</w:t>
      </w:r>
      <w:proofErr w:type="spellEnd"/>
      <w:r w:rsidR="008620D1" w:rsidRPr="00033DE0">
        <w:rPr>
          <w:rFonts w:ascii="Times New Roman" w:eastAsiaTheme="minorEastAsia" w:hAnsi="Times New Roman" w:cs="Times New Roman"/>
          <w:sz w:val="24"/>
          <w:szCs w:val="24"/>
          <w:lang w:eastAsia="ru-RU"/>
        </w:rPr>
        <w:t xml:space="preserve"> обозначением шахматных фигур.</w:t>
      </w:r>
    </w:p>
    <w:p w:rsidR="00AA4671" w:rsidRPr="00033DE0" w:rsidRDefault="009618E4"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Для   лучшего   запоминания   учащимися   с   недостатками   слуха изучаемого  шахматного  материала  была  специально  разработана  сводная таблица   шахматных   фигур,   включающая   их   условное   обозначение, схематическое  изображение  хода  и  ценность</w:t>
      </w:r>
      <w:r w:rsidRPr="00033DE0">
        <w:rPr>
          <w:rFonts w:ascii="Times New Roman" w:eastAsiaTheme="minorEastAsia" w:hAnsi="Times New Roman" w:cs="Times New Roman"/>
          <w:sz w:val="24"/>
          <w:szCs w:val="24"/>
          <w:lang w:eastAsia="ru-RU"/>
        </w:rPr>
        <w:t>.</w:t>
      </w:r>
    </w:p>
    <w:p w:rsidR="0045133F" w:rsidRPr="00033DE0" w:rsidRDefault="008620D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Для того</w:t>
      </w:r>
      <w:proofErr w:type="gramStart"/>
      <w:r w:rsidR="000B51B3" w:rsidRPr="00033DE0">
        <w:rPr>
          <w:rFonts w:ascii="Times New Roman" w:eastAsiaTheme="minorEastAsia" w:hAnsi="Times New Roman" w:cs="Times New Roman"/>
          <w:sz w:val="24"/>
          <w:szCs w:val="24"/>
          <w:lang w:eastAsia="ru-RU"/>
        </w:rPr>
        <w:t>,</w:t>
      </w:r>
      <w:proofErr w:type="gramEnd"/>
      <w:r w:rsidR="0045133F" w:rsidRPr="00033DE0">
        <w:rPr>
          <w:rFonts w:ascii="Times New Roman" w:eastAsiaTheme="minorEastAsia" w:hAnsi="Times New Roman" w:cs="Times New Roman"/>
          <w:sz w:val="24"/>
          <w:szCs w:val="24"/>
          <w:lang w:eastAsia="ru-RU"/>
        </w:rPr>
        <w:t xml:space="preserve"> чтобы у детей младшего школьного возраста с нарушениями слуха сложилось целостное представление о начальном расположении всех фигур на доске, а так же для повторения шахматной нотации, изучение темы «Начальная расстановка фигур» с использованием их полного комплекта было перенесено с более поздних этапов обучения иг</w:t>
      </w:r>
      <w:r w:rsidRPr="00033DE0">
        <w:rPr>
          <w:rFonts w:ascii="Times New Roman" w:eastAsiaTheme="minorEastAsia" w:hAnsi="Times New Roman" w:cs="Times New Roman"/>
          <w:sz w:val="24"/>
          <w:szCs w:val="24"/>
          <w:lang w:eastAsia="ru-RU"/>
        </w:rPr>
        <w:t>ре в шахматы на начальный этап.</w:t>
      </w:r>
    </w:p>
    <w:p w:rsidR="0045133F" w:rsidRPr="00033DE0" w:rsidRDefault="008620D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В </w:t>
      </w:r>
      <w:r w:rsidR="0045133F" w:rsidRPr="00033DE0">
        <w:rPr>
          <w:rFonts w:ascii="Times New Roman" w:eastAsiaTheme="minorEastAsia" w:hAnsi="Times New Roman" w:cs="Times New Roman"/>
          <w:sz w:val="24"/>
          <w:szCs w:val="24"/>
          <w:lang w:eastAsia="ru-RU"/>
        </w:rPr>
        <w:t>процессе реализации процессуальных компонентов разработанной методики в условиях педагогического эксперимента обратил на себя внимание факт, что у этой категории учащихся наибольшие трудности возникали при изучении темы «Ходы фигур», что было связано, по всей вероятности, с более длительным, чем у их здоровых сверстников, формированием устойчивого навыка хождения фигурами. Так, на первых порах отдельные учащиеся не могли правильно передвинуть фигуру на большое расстояние и сбивались с линии передвижения, особенно при ходах по</w:t>
      </w:r>
      <w:r w:rsidRPr="00033DE0">
        <w:rPr>
          <w:rFonts w:ascii="Times New Roman" w:eastAsiaTheme="minorEastAsia" w:hAnsi="Times New Roman" w:cs="Times New Roman"/>
          <w:sz w:val="24"/>
          <w:szCs w:val="24"/>
          <w:lang w:eastAsia="ru-RU"/>
        </w:rPr>
        <w:t xml:space="preserve"> диагонали (слоном или ферзем).    </w:t>
      </w:r>
    </w:p>
    <w:p w:rsidR="0045133F" w:rsidRPr="00033DE0" w:rsidRDefault="008620D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Поэтому для них было введено систематическое повторение раннее изучаемого материала на каждом занятии. Учитывая особенности памяти и усвоения учебного материала учащимися с нарушениями слуха, в начале каждого занятия практиковалось повторение ранее пройденного материала по следующему алгоритму:</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pStyle w:val="a3"/>
        <w:numPr>
          <w:ilvl w:val="0"/>
          <w:numId w:val="21"/>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повторение названия фигур (например «белая ладья»);</w:t>
      </w:r>
    </w:p>
    <w:p w:rsidR="0045133F" w:rsidRPr="00033DE0" w:rsidRDefault="0045133F" w:rsidP="00033DE0">
      <w:pPr>
        <w:pStyle w:val="a3"/>
        <w:numPr>
          <w:ilvl w:val="0"/>
          <w:numId w:val="21"/>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повторение их условного обозначения (ладья – Л, слон – </w:t>
      </w:r>
      <w:proofErr w:type="gramStart"/>
      <w:r w:rsidRPr="00033DE0">
        <w:rPr>
          <w:rFonts w:ascii="Times New Roman" w:eastAsiaTheme="minorEastAsia" w:hAnsi="Times New Roman" w:cs="Times New Roman"/>
          <w:sz w:val="24"/>
          <w:szCs w:val="24"/>
          <w:lang w:eastAsia="ru-RU"/>
        </w:rPr>
        <w:t>С</w:t>
      </w:r>
      <w:proofErr w:type="gramEnd"/>
      <w:r w:rsidRPr="00033DE0">
        <w:rPr>
          <w:rFonts w:ascii="Times New Roman" w:eastAsiaTheme="minorEastAsia" w:hAnsi="Times New Roman" w:cs="Times New Roman"/>
          <w:sz w:val="24"/>
          <w:szCs w:val="24"/>
          <w:lang w:eastAsia="ru-RU"/>
        </w:rPr>
        <w:t xml:space="preserve"> и т.д.);</w:t>
      </w:r>
    </w:p>
    <w:p w:rsidR="0045133F" w:rsidRPr="00033DE0" w:rsidRDefault="0045133F" w:rsidP="00033DE0">
      <w:pPr>
        <w:pStyle w:val="a3"/>
        <w:numPr>
          <w:ilvl w:val="0"/>
          <w:numId w:val="21"/>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повторение условного обозначения фигур с использованием </w:t>
      </w:r>
      <w:proofErr w:type="spellStart"/>
      <w:r w:rsidRPr="00033DE0">
        <w:rPr>
          <w:rFonts w:ascii="Times New Roman" w:eastAsiaTheme="minorEastAsia" w:hAnsi="Times New Roman" w:cs="Times New Roman"/>
          <w:sz w:val="24"/>
          <w:szCs w:val="24"/>
          <w:lang w:eastAsia="ru-RU"/>
        </w:rPr>
        <w:t>дактилемы</w:t>
      </w:r>
      <w:proofErr w:type="spellEnd"/>
      <w:r w:rsidRPr="00033DE0">
        <w:rPr>
          <w:rFonts w:ascii="Times New Roman" w:eastAsiaTheme="minorEastAsia" w:hAnsi="Times New Roman" w:cs="Times New Roman"/>
          <w:sz w:val="24"/>
          <w:szCs w:val="24"/>
          <w:lang w:eastAsia="ru-RU"/>
        </w:rPr>
        <w:t>;</w:t>
      </w:r>
    </w:p>
    <w:p w:rsidR="0045133F" w:rsidRPr="00033DE0" w:rsidRDefault="0045133F" w:rsidP="00033DE0">
      <w:pPr>
        <w:pStyle w:val="a3"/>
        <w:numPr>
          <w:ilvl w:val="0"/>
          <w:numId w:val="21"/>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повторение схематичного изображения ходов фигур;</w:t>
      </w:r>
    </w:p>
    <w:p w:rsidR="0045133F" w:rsidRPr="00033DE0" w:rsidRDefault="0045133F" w:rsidP="00033DE0">
      <w:pPr>
        <w:pStyle w:val="a3"/>
        <w:numPr>
          <w:ilvl w:val="0"/>
          <w:numId w:val="21"/>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повторение относительной ценности (силы) фигур.</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AA467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Кроме того, было обнаружено, что эти учащиеся испытывают большие затруднения при изучении хода конем. Как известно из шахматных правил конь при выполнении хода идёт на два поля вперёд и на одно поле в</w:t>
      </w:r>
      <w:r w:rsidR="008620D1" w:rsidRPr="00033DE0">
        <w:rPr>
          <w:rFonts w:ascii="Times New Roman" w:eastAsiaTheme="minorEastAsia" w:hAnsi="Times New Roman" w:cs="Times New Roman"/>
          <w:sz w:val="24"/>
          <w:szCs w:val="24"/>
          <w:lang w:eastAsia="ru-RU"/>
        </w:rPr>
        <w:t xml:space="preserve"> сторону.</w:t>
      </w:r>
    </w:p>
    <w:p w:rsidR="00AA4671" w:rsidRPr="00033DE0" w:rsidRDefault="00AA467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Схематично траектория его движения напоминает букву «Г». Однако, как показали практические занятия, для успешного усвоения данного материала этим детям данной информации недостаточно. При выполнении хода конём они совершают ряд ошибок: </w:t>
      </w:r>
    </w:p>
    <w:p w:rsidR="00AA4671" w:rsidRPr="00033DE0" w:rsidRDefault="0045133F" w:rsidP="00033DE0">
      <w:pPr>
        <w:pStyle w:val="a3"/>
        <w:numPr>
          <w:ilvl w:val="0"/>
          <w:numId w:val="22"/>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не с того поля начинают отсчитывать движение фигуры; </w:t>
      </w:r>
    </w:p>
    <w:p w:rsidR="00AA4671" w:rsidRPr="00033DE0" w:rsidRDefault="0045133F" w:rsidP="00033DE0">
      <w:pPr>
        <w:pStyle w:val="a3"/>
        <w:numPr>
          <w:ilvl w:val="0"/>
          <w:numId w:val="22"/>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забывают использовать движение коня во всех направлениях, а не только по траектории движения, напоминающей букву «Г»; </w:t>
      </w:r>
    </w:p>
    <w:p w:rsidR="0045133F" w:rsidRPr="00033DE0" w:rsidRDefault="0045133F" w:rsidP="00033DE0">
      <w:pPr>
        <w:pStyle w:val="a3"/>
        <w:numPr>
          <w:ilvl w:val="0"/>
          <w:numId w:val="22"/>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забывают, что конь может перепрыгивать через свои и чужие фигуры и его не всегда получается вести по доске, в отличие от других фигур, не сбивая их.</w:t>
      </w:r>
    </w:p>
    <w:p w:rsidR="0045133F" w:rsidRPr="00033DE0" w:rsidRDefault="00AA4671"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lastRenderedPageBreak/>
        <w:t xml:space="preserve">        В </w:t>
      </w:r>
      <w:r w:rsidR="0045133F" w:rsidRPr="00033DE0">
        <w:rPr>
          <w:rFonts w:ascii="Times New Roman" w:eastAsiaTheme="minorEastAsia" w:hAnsi="Times New Roman" w:cs="Times New Roman"/>
          <w:sz w:val="24"/>
          <w:szCs w:val="24"/>
          <w:lang w:eastAsia="ru-RU"/>
        </w:rPr>
        <w:t xml:space="preserve">связи с этим в содержание процессуальных компонентов разработанной методики начального обучения игре в шахматы данной категории детей были внесены коррективы. Для объяснения хода конём была использована </w:t>
      </w:r>
      <w:proofErr w:type="spellStart"/>
      <w:r w:rsidR="0045133F" w:rsidRPr="00033DE0">
        <w:rPr>
          <w:rFonts w:ascii="Times New Roman" w:eastAsiaTheme="minorEastAsia" w:hAnsi="Times New Roman" w:cs="Times New Roman"/>
          <w:sz w:val="24"/>
          <w:szCs w:val="24"/>
          <w:lang w:eastAsia="ru-RU"/>
        </w:rPr>
        <w:t>дактильная</w:t>
      </w:r>
      <w:proofErr w:type="spellEnd"/>
      <w:r w:rsidR="0045133F" w:rsidRPr="00033DE0">
        <w:rPr>
          <w:rFonts w:ascii="Times New Roman" w:eastAsiaTheme="minorEastAsia" w:hAnsi="Times New Roman" w:cs="Times New Roman"/>
          <w:sz w:val="24"/>
          <w:szCs w:val="24"/>
          <w:lang w:eastAsia="ru-RU"/>
        </w:rPr>
        <w:t xml:space="preserve"> буква «Г», отмечая на ней большим и указательным пальцами другой руки каждое шахматное поле, по схеме движения коня, при этом считая вслух раз, два, три </w:t>
      </w:r>
    </w:p>
    <w:p w:rsidR="00AA4671" w:rsidRPr="00033DE0" w:rsidRDefault="00AA4671" w:rsidP="00033DE0">
      <w:pPr>
        <w:spacing w:after="0"/>
        <w:jc w:val="both"/>
        <w:rPr>
          <w:rFonts w:ascii="Times New Roman" w:eastAsiaTheme="minorEastAsia" w:hAnsi="Times New Roman" w:cs="Times New Roman"/>
          <w:sz w:val="24"/>
          <w:szCs w:val="24"/>
          <w:lang w:eastAsia="ru-RU"/>
        </w:rPr>
      </w:pPr>
      <w:r w:rsidRPr="00033DE0">
        <w:rPr>
          <w:noProof/>
          <w:sz w:val="24"/>
          <w:szCs w:val="24"/>
          <w:lang w:eastAsia="ru-RU"/>
        </w:rPr>
        <w:drawing>
          <wp:anchor distT="0" distB="0" distL="114300" distR="114300" simplePos="0" relativeHeight="251672576" behindDoc="1" locked="0" layoutInCell="0" allowOverlap="1" wp14:anchorId="58F38EE8" wp14:editId="12BE4D39">
            <wp:simplePos x="0" y="0"/>
            <wp:positionH relativeFrom="column">
              <wp:posOffset>-72390</wp:posOffset>
            </wp:positionH>
            <wp:positionV relativeFrom="paragraph">
              <wp:posOffset>125730</wp:posOffset>
            </wp:positionV>
            <wp:extent cx="1268095" cy="1444625"/>
            <wp:effectExtent l="0" t="0" r="8255" b="3175"/>
            <wp:wrapNone/>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blip>
                    <a:srcRect/>
                    <a:stretch>
                      <a:fillRect/>
                    </a:stretch>
                  </pic:blipFill>
                  <pic:spPr bwMode="auto">
                    <a:xfrm>
                      <a:off x="0" y="0"/>
                      <a:ext cx="1268095" cy="1444625"/>
                    </a:xfrm>
                    <a:prstGeom prst="rect">
                      <a:avLst/>
                    </a:prstGeom>
                    <a:noFill/>
                  </pic:spPr>
                </pic:pic>
              </a:graphicData>
            </a:graphic>
          </wp:anchor>
        </w:drawing>
      </w:r>
    </w:p>
    <w:p w:rsidR="00AA4671" w:rsidRPr="00033DE0" w:rsidRDefault="00AA4671"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heme="minorEastAsia" w:hAnsi="Times New Roman" w:cs="Times New Roman"/>
          <w:sz w:val="24"/>
          <w:szCs w:val="24"/>
          <w:lang w:eastAsia="ru-RU"/>
        </w:rPr>
        <w:t>После этого учащимся предлагалось у демонстрационной шахматной доски, либо у интерактивной доски (с изображённой на ней шахматной диаграммой)</w:t>
      </w:r>
      <w:r w:rsidR="00AA4671" w:rsidRPr="00033DE0">
        <w:rPr>
          <w:rFonts w:ascii="Times New Roman" w:eastAsiaTheme="minorEastAsia" w:hAnsi="Times New Roman" w:cs="Times New Roman"/>
          <w:sz w:val="24"/>
          <w:szCs w:val="24"/>
          <w:lang w:eastAsia="ru-RU"/>
        </w:rPr>
        <w:t>, поворачивать руку, изображающ</w:t>
      </w:r>
      <w:r w:rsidR="00267612" w:rsidRPr="00033DE0">
        <w:rPr>
          <w:rFonts w:ascii="Times New Roman" w:eastAsiaTheme="minorEastAsia" w:hAnsi="Times New Roman" w:cs="Times New Roman"/>
          <w:sz w:val="24"/>
          <w:szCs w:val="24"/>
          <w:lang w:eastAsia="ru-RU"/>
        </w:rPr>
        <w:t xml:space="preserve">ую </w:t>
      </w:r>
      <w:proofErr w:type="spellStart"/>
      <w:r w:rsidR="00267612" w:rsidRPr="00033DE0">
        <w:rPr>
          <w:rFonts w:ascii="Times New Roman" w:eastAsiaTheme="minorEastAsia" w:hAnsi="Times New Roman" w:cs="Times New Roman"/>
          <w:sz w:val="24"/>
          <w:szCs w:val="24"/>
          <w:lang w:eastAsia="ru-RU"/>
        </w:rPr>
        <w:t>дактильную</w:t>
      </w:r>
      <w:proofErr w:type="spellEnd"/>
      <w:r w:rsidR="00267612" w:rsidRPr="00033DE0">
        <w:rPr>
          <w:rFonts w:ascii="Times New Roman" w:eastAsiaTheme="minorEastAsia" w:hAnsi="Times New Roman" w:cs="Times New Roman"/>
          <w:sz w:val="24"/>
          <w:szCs w:val="24"/>
          <w:lang w:eastAsia="ru-RU"/>
        </w:rPr>
        <w:t xml:space="preserve"> букву «Г»</w:t>
      </w:r>
      <w:r w:rsidRPr="00033DE0">
        <w:rPr>
          <w:rFonts w:ascii="Times New Roman" w:eastAsiaTheme="minorEastAsia" w:hAnsi="Times New Roman" w:cs="Times New Roman"/>
          <w:sz w:val="24"/>
          <w:szCs w:val="24"/>
          <w:lang w:eastAsia="ru-RU"/>
        </w:rPr>
        <w:t xml:space="preserve"> во всех возможных направлениях движения коня, находящегося на определённом поле шахматной доски или диаграммы.</w:t>
      </w:r>
      <w:proofErr w:type="gramEnd"/>
      <w:r w:rsidRPr="00033DE0">
        <w:rPr>
          <w:rFonts w:ascii="Times New Roman" w:eastAsiaTheme="minorEastAsia" w:hAnsi="Times New Roman" w:cs="Times New Roman"/>
          <w:sz w:val="24"/>
          <w:szCs w:val="24"/>
          <w:lang w:eastAsia="ru-RU"/>
        </w:rPr>
        <w:t xml:space="preserve"> Только после того, как дети освоили ходы конём, им предлагалось на практике закрепить полученные знания. На демонстрационной доске на различные поля ставился конь (в центр доски, на край, в угол и т.д.), а</w:t>
      </w:r>
      <w:r w:rsidR="007E7EC9" w:rsidRPr="00033DE0">
        <w:rPr>
          <w:rFonts w:ascii="Times New Roman" w:eastAsiaTheme="minorEastAsia" w:hAnsi="Times New Roman" w:cs="Times New Roman"/>
          <w:sz w:val="24"/>
          <w:szCs w:val="24"/>
          <w:lang w:eastAsia="ru-RU"/>
        </w:rPr>
        <w:t xml:space="preserve"> дети в своих ответах обозначали </w:t>
      </w:r>
      <w:r w:rsidRPr="00033DE0">
        <w:rPr>
          <w:rFonts w:ascii="Times New Roman" w:eastAsiaTheme="minorEastAsia" w:hAnsi="Times New Roman" w:cs="Times New Roman"/>
          <w:sz w:val="24"/>
          <w:szCs w:val="24"/>
          <w:lang w:eastAsia="ru-RU"/>
        </w:rPr>
        <w:t>на демонстрационной доске все возможные ходы конём цветными магнитами, считая вслух каждый ход</w:t>
      </w:r>
      <w:r w:rsidR="00687377" w:rsidRPr="00033DE0">
        <w:rPr>
          <w:rFonts w:ascii="Times New Roman" w:eastAsiaTheme="minorEastAsia" w:hAnsi="Times New Roman" w:cs="Times New Roman"/>
          <w:sz w:val="24"/>
          <w:szCs w:val="24"/>
          <w:lang w:eastAsia="ru-RU"/>
        </w:rPr>
        <w:t>.</w:t>
      </w:r>
      <w:r w:rsidRPr="00033DE0">
        <w:rPr>
          <w:rFonts w:ascii="Times New Roman" w:eastAsiaTheme="minorEastAsia" w:hAnsi="Times New Roman" w:cs="Times New Roman"/>
          <w:sz w:val="24"/>
          <w:szCs w:val="24"/>
          <w:lang w:eastAsia="ru-RU"/>
        </w:rPr>
        <w:t xml:space="preserve"> </w:t>
      </w: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687377" w:rsidRPr="00033DE0" w:rsidRDefault="00687377" w:rsidP="00033DE0">
      <w:pPr>
        <w:spacing w:after="0"/>
        <w:jc w:val="both"/>
        <w:rPr>
          <w:rFonts w:ascii="Times New Roman" w:eastAsiaTheme="minorEastAsia" w:hAnsi="Times New Roman" w:cs="Times New Roman"/>
          <w:sz w:val="24"/>
          <w:szCs w:val="24"/>
          <w:lang w:eastAsia="ru-RU"/>
        </w:rPr>
      </w:pP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noProof/>
          <w:sz w:val="24"/>
          <w:szCs w:val="24"/>
          <w:lang w:eastAsia="ru-RU"/>
        </w:rPr>
        <w:drawing>
          <wp:anchor distT="0" distB="0" distL="114300" distR="114300" simplePos="0" relativeHeight="251674624" behindDoc="1" locked="0" layoutInCell="0" allowOverlap="1" wp14:anchorId="29A54F9C" wp14:editId="45EBED96">
            <wp:simplePos x="0" y="0"/>
            <wp:positionH relativeFrom="column">
              <wp:posOffset>-38735</wp:posOffset>
            </wp:positionH>
            <wp:positionV relativeFrom="paragraph">
              <wp:posOffset>12700</wp:posOffset>
            </wp:positionV>
            <wp:extent cx="1828800" cy="1828800"/>
            <wp:effectExtent l="0" t="0" r="0" b="0"/>
            <wp:wrapNone/>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blip>
                    <a:srcRect/>
                    <a:stretch>
                      <a:fillRect/>
                    </a:stretch>
                  </pic:blipFill>
                  <pic:spPr bwMode="auto">
                    <a:xfrm>
                      <a:off x="0" y="0"/>
                      <a:ext cx="1828800" cy="1828800"/>
                    </a:xfrm>
                    <a:prstGeom prst="rect">
                      <a:avLst/>
                    </a:prstGeom>
                    <a:noFill/>
                  </pic:spPr>
                </pic:pic>
              </a:graphicData>
            </a:graphic>
          </wp:anchor>
        </w:drawing>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Закрепление изучаемого материала продолжалось с использованием компьютерных обучающих шахматных программ «Большое шахматное путешествие» (часть 1 и 2) на персональном компьютере. Учащиеся выполняли индивидуальные задания по данной теме, аналогичные предыдущим, где им предлагалось курсором отмечать все поля, на которые может стать конь, но уже его положение каждый раз изменялось, задаваясь с помощью ко</w:t>
      </w:r>
      <w:r w:rsidRPr="00033DE0">
        <w:rPr>
          <w:rFonts w:ascii="Times New Roman" w:eastAsiaTheme="minorEastAsia" w:hAnsi="Times New Roman" w:cs="Times New Roman"/>
          <w:sz w:val="24"/>
          <w:szCs w:val="24"/>
          <w:lang w:eastAsia="ru-RU"/>
        </w:rPr>
        <w:t>мпьютерной шахматной программы.</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Организация процесса обучения игре в шахматы детей младшего школьного возраста с нарушениями слуха в условиях школы-интерната осуществлялась на основе преимущественного использования игрового метода как наиболее предпочтительного для учащихся данного возраста. Поэтому, реализуя игровой метод обучения при изучении темы «Ходы фигур», детям предлагалось начинать играть уже тогда, когда ими до конца еще не были изучены все фигуры и их свойства.</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lastRenderedPageBreak/>
        <w:t xml:space="preserve">         </w:t>
      </w:r>
      <w:r w:rsidR="0045133F" w:rsidRPr="00033DE0">
        <w:rPr>
          <w:rFonts w:ascii="Times New Roman" w:eastAsiaTheme="minorEastAsia" w:hAnsi="Times New Roman" w:cs="Times New Roman"/>
          <w:sz w:val="24"/>
          <w:szCs w:val="24"/>
          <w:lang w:eastAsia="ru-RU"/>
        </w:rPr>
        <w:t>Поскольку занимательные игры-упражнения строились на шахматном материале различной трудности, то это давало возможность обеспечить участие в игре детей разного уровня подготовленности. После же освоения ими этих упражнений, на их же осн</w:t>
      </w:r>
      <w:r w:rsidRPr="00033DE0">
        <w:rPr>
          <w:rFonts w:ascii="Times New Roman" w:eastAsiaTheme="minorEastAsia" w:hAnsi="Times New Roman" w:cs="Times New Roman"/>
          <w:sz w:val="24"/>
          <w:szCs w:val="24"/>
          <w:lang w:eastAsia="ru-RU"/>
        </w:rPr>
        <w:t>ове проводились личные и личн</w:t>
      </w:r>
      <w:proofErr w:type="gramStart"/>
      <w:r w:rsidRPr="00033DE0">
        <w:rPr>
          <w:rFonts w:ascii="Times New Roman" w:eastAsiaTheme="minorEastAsia" w:hAnsi="Times New Roman" w:cs="Times New Roman"/>
          <w:sz w:val="24"/>
          <w:szCs w:val="24"/>
          <w:lang w:eastAsia="ru-RU"/>
        </w:rPr>
        <w:t>о-</w:t>
      </w:r>
      <w:proofErr w:type="gramEnd"/>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командные турниры, которые помимо спортивной направленности еще и стимулировали познавательный интерес учащихся к пре</w:t>
      </w:r>
      <w:r w:rsidRPr="00033DE0">
        <w:rPr>
          <w:rFonts w:ascii="Times New Roman" w:eastAsiaTheme="minorEastAsia" w:hAnsi="Times New Roman" w:cs="Times New Roman"/>
          <w:sz w:val="24"/>
          <w:szCs w:val="24"/>
          <w:lang w:eastAsia="ru-RU"/>
        </w:rPr>
        <w:t>дмету «Шахматы».</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Для устранения ошибок в уяснении понятий «Шах», «Мат» и «Пат» для этих учащихся предлагался ряд задач, в которых им необходимо было защититься от шаха, указав на все возможные способы.</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В </w:t>
      </w:r>
      <w:r w:rsidR="0045133F" w:rsidRPr="00033DE0">
        <w:rPr>
          <w:rFonts w:ascii="Times New Roman" w:eastAsiaTheme="minorEastAsia" w:hAnsi="Times New Roman" w:cs="Times New Roman"/>
          <w:sz w:val="24"/>
          <w:szCs w:val="24"/>
          <w:lang w:eastAsia="ru-RU"/>
        </w:rPr>
        <w:t xml:space="preserve">качестве помощи для понимания различий между матом и патом учащимся предлагались задания, в которых королю нужно было поставить пат, </w:t>
      </w: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а затем, в подобных же</w:t>
      </w:r>
      <w:r w:rsidRPr="00033DE0">
        <w:rPr>
          <w:rFonts w:ascii="Times New Roman" w:eastAsiaTheme="minorEastAsia" w:hAnsi="Times New Roman" w:cs="Times New Roman"/>
          <w:sz w:val="24"/>
          <w:szCs w:val="24"/>
          <w:lang w:eastAsia="ru-RU"/>
        </w:rPr>
        <w:t xml:space="preserve"> позициях, объявить королю мат.</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Правило короткой и длинной рокировки, их письменное, условное и </w:t>
      </w:r>
      <w:proofErr w:type="spellStart"/>
      <w:r w:rsidR="0045133F" w:rsidRPr="00033DE0">
        <w:rPr>
          <w:rFonts w:ascii="Times New Roman" w:eastAsiaTheme="minorEastAsia" w:hAnsi="Times New Roman" w:cs="Times New Roman"/>
          <w:sz w:val="24"/>
          <w:szCs w:val="24"/>
          <w:lang w:eastAsia="ru-RU"/>
        </w:rPr>
        <w:t>дактильное</w:t>
      </w:r>
      <w:proofErr w:type="spellEnd"/>
      <w:r w:rsidR="0045133F" w:rsidRPr="00033DE0">
        <w:rPr>
          <w:rFonts w:ascii="Times New Roman" w:eastAsiaTheme="minorEastAsia" w:hAnsi="Times New Roman" w:cs="Times New Roman"/>
          <w:sz w:val="24"/>
          <w:szCs w:val="24"/>
          <w:lang w:eastAsia="ru-RU"/>
        </w:rPr>
        <w:t xml:space="preserve"> обозначение осваивалось детьми младшего школьного возраста с нарушениями слуха достаточно легко.</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На занятиях по шахматам при изучении темы: «Сила (ценность) шахматных фигур» учащиеся узнавали, что каждая фигура имеет свою силу или ценность (кто сильнее, тот и ценнее). В шахматах за единицу ценности фигуры принято считать пешку. Так, например, ценность ферзя примерно равна девяти пешкам, ладьи – пяти пешкам, слона и коня – трём пешкам. В дальнейшем учащиеся знакомились с информацией о ценности фигур в зависимости: от количества контролируемых ей полей, её положения, наличия и расположения других фигур, стадии игры (начало, середина, окончание).</w:t>
      </w:r>
    </w:p>
    <w:p w:rsidR="0045133F"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Знание ценности фигуры особенно важно при их размене во время игры. Для освоения этого материала детьми младшего школьного возраста с нарушениями слуха была разработана система специальных упражнений </w:t>
      </w: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Рассмотрим последовательность выполнения подобных специальных упражнений.</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Задание 1. На магнитной доске расставлены демонстрационные шахматные фигуры. Учащемуся необходимо над каждой фигурой написать её шахматную силу, при этом нужно рассуждать вслух: «Ладья стоит пять пешек плюс три пешки, равно восемь пе</w:t>
      </w:r>
      <w:r w:rsidR="007E7EC9" w:rsidRPr="00033DE0">
        <w:rPr>
          <w:rFonts w:ascii="Times New Roman" w:eastAsiaTheme="minorEastAsia" w:hAnsi="Times New Roman" w:cs="Times New Roman"/>
          <w:sz w:val="24"/>
          <w:szCs w:val="24"/>
          <w:lang w:eastAsia="ru-RU"/>
        </w:rPr>
        <w:t xml:space="preserve">шек; конь плюс слон равны шести </w:t>
      </w:r>
      <w:r w:rsidRPr="00033DE0">
        <w:rPr>
          <w:rFonts w:ascii="Times New Roman" w:eastAsiaTheme="minorEastAsia" w:hAnsi="Times New Roman" w:cs="Times New Roman"/>
          <w:sz w:val="24"/>
          <w:szCs w:val="24"/>
          <w:lang w:eastAsia="ru-RU"/>
        </w:rPr>
        <w:t>пешкам, а восемь больше пяти. Следовательно</w:t>
      </w:r>
      <w:r w:rsidR="007E7EC9" w:rsidRPr="00033DE0">
        <w:rPr>
          <w:rFonts w:ascii="Times New Roman" w:eastAsiaTheme="minorEastAsia" w:hAnsi="Times New Roman" w:cs="Times New Roman"/>
          <w:sz w:val="24"/>
          <w:szCs w:val="24"/>
          <w:lang w:eastAsia="ru-RU"/>
        </w:rPr>
        <w:t>,</w:t>
      </w:r>
      <w:r w:rsidRPr="00033DE0">
        <w:rPr>
          <w:rFonts w:ascii="Times New Roman" w:eastAsiaTheme="minorEastAsia" w:hAnsi="Times New Roman" w:cs="Times New Roman"/>
          <w:sz w:val="24"/>
          <w:szCs w:val="24"/>
          <w:lang w:eastAsia="ru-RU"/>
        </w:rPr>
        <w:t xml:space="preserve"> ставим знак “ &gt; ” ».</w:t>
      </w:r>
    </w:p>
    <w:p w:rsidR="0045133F" w:rsidRPr="00033DE0" w:rsidRDefault="0045133F" w:rsidP="00033DE0">
      <w:pPr>
        <w:spacing w:after="0"/>
        <w:jc w:val="center"/>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Кто сильнее (ценнее)? Поставьте знак</w:t>
      </w:r>
      <w:proofErr w:type="gramStart"/>
      <w:r w:rsidRPr="00033DE0">
        <w:rPr>
          <w:rFonts w:ascii="Times New Roman" w:eastAsiaTheme="minorEastAsia" w:hAnsi="Times New Roman" w:cs="Times New Roman"/>
          <w:sz w:val="24"/>
          <w:szCs w:val="24"/>
          <w:lang w:eastAsia="ru-RU"/>
        </w:rPr>
        <w:t xml:space="preserve"> (&gt;; &lt;; =).</w:t>
      </w:r>
      <w:proofErr w:type="gramEnd"/>
    </w:p>
    <w:tbl>
      <w:tblPr>
        <w:tblpPr w:leftFromText="180" w:rightFromText="180" w:vertAnchor="text" w:horzAnchor="page" w:tblpX="5383"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tblGrid>
      <w:tr w:rsidR="007E7EC9" w:rsidRPr="00033DE0" w:rsidTr="007E7EC9">
        <w:trPr>
          <w:trHeight w:val="3479"/>
        </w:trPr>
        <w:tc>
          <w:tcPr>
            <w:tcW w:w="3525" w:type="dxa"/>
          </w:tcPr>
          <w:p w:rsidR="00A72EC2" w:rsidRPr="00033DE0" w:rsidRDefault="00A72EC2" w:rsidP="00033DE0">
            <w:pPr>
              <w:spacing w:after="0"/>
              <w:jc w:val="both"/>
              <w:rPr>
                <w:rFonts w:ascii="Times New Roman" w:eastAsiaTheme="minorEastAsia" w:hAnsi="Times New Roman" w:cs="Times New Roman"/>
                <w:sz w:val="24"/>
                <w:szCs w:val="24"/>
                <w:lang w:eastAsia="ru-RU"/>
              </w:rPr>
            </w:pPr>
          </w:p>
          <w:p w:rsidR="00A72EC2"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inline distT="0" distB="0" distL="0" distR="0" wp14:anchorId="07066C23" wp14:editId="1C6F299F">
                  <wp:extent cx="323215" cy="359410"/>
                  <wp:effectExtent l="0" t="0" r="63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 cy="359410"/>
                          </a:xfrm>
                          <a:prstGeom prst="rect">
                            <a:avLst/>
                          </a:prstGeom>
                          <a:noFill/>
                        </pic:spPr>
                      </pic:pic>
                    </a:graphicData>
                  </a:graphic>
                </wp:inline>
              </w:drawing>
            </w:r>
            <w:r w:rsidRPr="00033DE0">
              <w:rPr>
                <w:rFonts w:ascii="Times New Roman" w:eastAsiaTheme="minorEastAsia" w:hAnsi="Times New Roman" w:cs="Times New Roman"/>
                <w:noProof/>
                <w:sz w:val="24"/>
                <w:szCs w:val="24"/>
                <w:lang w:eastAsia="ru-RU"/>
              </w:rPr>
              <w:drawing>
                <wp:inline distT="0" distB="0" distL="0" distR="0" wp14:anchorId="6F9C875C" wp14:editId="6301C304">
                  <wp:extent cx="292735" cy="4083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408305"/>
                          </a:xfrm>
                          <a:prstGeom prst="rect">
                            <a:avLst/>
                          </a:prstGeom>
                          <a:noFill/>
                        </pic:spPr>
                      </pic:pic>
                    </a:graphicData>
                  </a:graphic>
                </wp:inline>
              </w:drawing>
            </w:r>
          </w:p>
          <w:p w:rsidR="00A72EC2" w:rsidRPr="00033DE0" w:rsidRDefault="00A72EC2" w:rsidP="00033DE0">
            <w:pPr>
              <w:spacing w:after="0"/>
              <w:jc w:val="both"/>
              <w:rPr>
                <w:rFonts w:ascii="Times New Roman" w:eastAsiaTheme="minorEastAsia" w:hAnsi="Times New Roman" w:cs="Times New Roman"/>
                <w:sz w:val="24"/>
                <w:szCs w:val="24"/>
                <w:lang w:eastAsia="ru-RU"/>
              </w:rPr>
            </w:pPr>
          </w:p>
          <w:p w:rsidR="00A72EC2" w:rsidRPr="00033DE0" w:rsidRDefault="00A72EC2" w:rsidP="00033DE0">
            <w:pPr>
              <w:spacing w:after="0"/>
              <w:jc w:val="both"/>
              <w:rPr>
                <w:rFonts w:ascii="Times New Roman" w:eastAsiaTheme="minorEastAsia" w:hAnsi="Times New Roman" w:cs="Times New Roman"/>
                <w:sz w:val="24"/>
                <w:szCs w:val="24"/>
                <w:lang w:eastAsia="ru-RU"/>
              </w:rPr>
            </w:pP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anchor distT="0" distB="0" distL="114300" distR="114300" simplePos="0" relativeHeight="251682816" behindDoc="1" locked="0" layoutInCell="0" allowOverlap="1" wp14:anchorId="55A34E30" wp14:editId="74FB6A31">
                  <wp:simplePos x="0" y="0"/>
                  <wp:positionH relativeFrom="column">
                    <wp:posOffset>170815</wp:posOffset>
                  </wp:positionH>
                  <wp:positionV relativeFrom="paragraph">
                    <wp:posOffset>952500</wp:posOffset>
                  </wp:positionV>
                  <wp:extent cx="838200" cy="3409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blip>
                          <a:srcRect/>
                          <a:stretch>
                            <a:fillRect/>
                          </a:stretch>
                        </pic:blipFill>
                        <pic:spPr bwMode="auto">
                          <a:xfrm>
                            <a:off x="0" y="0"/>
                            <a:ext cx="838200" cy="340995"/>
                          </a:xfrm>
                          <a:prstGeom prst="rect">
                            <a:avLst/>
                          </a:prstGeom>
                          <a:noFill/>
                        </pic:spPr>
                      </pic:pic>
                    </a:graphicData>
                  </a:graphic>
                </wp:anchor>
              </w:drawing>
            </w:r>
            <w:r w:rsidRPr="00033DE0">
              <w:rPr>
                <w:rFonts w:ascii="Times New Roman" w:eastAsiaTheme="minorEastAsia" w:hAnsi="Times New Roman" w:cs="Times New Roman"/>
                <w:noProof/>
                <w:sz w:val="24"/>
                <w:szCs w:val="24"/>
                <w:lang w:eastAsia="ru-RU"/>
              </w:rPr>
              <w:drawing>
                <wp:anchor distT="0" distB="0" distL="114300" distR="114300" simplePos="0" relativeHeight="251684864" behindDoc="1" locked="0" layoutInCell="0" allowOverlap="1" wp14:anchorId="6C25C313" wp14:editId="7FB991AE">
                  <wp:simplePos x="0" y="0"/>
                  <wp:positionH relativeFrom="column">
                    <wp:posOffset>104775</wp:posOffset>
                  </wp:positionH>
                  <wp:positionV relativeFrom="paragraph">
                    <wp:posOffset>1428115</wp:posOffset>
                  </wp:positionV>
                  <wp:extent cx="1295400" cy="4660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blip>
                          <a:srcRect/>
                          <a:stretch>
                            <a:fillRect/>
                          </a:stretch>
                        </pic:blipFill>
                        <pic:spPr bwMode="auto">
                          <a:xfrm>
                            <a:off x="0" y="0"/>
                            <a:ext cx="1295400" cy="466090"/>
                          </a:xfrm>
                          <a:prstGeom prst="rect">
                            <a:avLst/>
                          </a:prstGeom>
                          <a:noFill/>
                        </pic:spPr>
                      </pic:pic>
                    </a:graphicData>
                  </a:graphic>
                </wp:anchor>
              </w:drawing>
            </w:r>
            <w:r w:rsidR="00A72EC2" w:rsidRPr="00033DE0">
              <w:rPr>
                <w:rFonts w:ascii="Times New Roman" w:eastAsiaTheme="minorEastAsia" w:hAnsi="Times New Roman" w:cs="Times New Roman"/>
                <w:noProof/>
                <w:sz w:val="24"/>
                <w:szCs w:val="24"/>
                <w:lang w:eastAsia="ru-RU"/>
              </w:rPr>
              <w:drawing>
                <wp:inline distT="0" distB="0" distL="0" distR="0" wp14:anchorId="0D16C211" wp14:editId="3D1FB169">
                  <wp:extent cx="652145" cy="37782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145" cy="377825"/>
                          </a:xfrm>
                          <a:prstGeom prst="rect">
                            <a:avLst/>
                          </a:prstGeom>
                          <a:noFill/>
                        </pic:spPr>
                      </pic:pic>
                    </a:graphicData>
                  </a:graphic>
                </wp:inline>
              </w:drawing>
            </w:r>
            <w:r w:rsidR="00A72EC2" w:rsidRPr="00033DE0">
              <w:rPr>
                <w:rFonts w:ascii="Times New Roman" w:eastAsiaTheme="minorEastAsia" w:hAnsi="Times New Roman" w:cs="Times New Roman"/>
                <w:noProof/>
                <w:sz w:val="24"/>
                <w:szCs w:val="24"/>
                <w:lang w:eastAsia="ru-RU"/>
              </w:rPr>
              <w:drawing>
                <wp:inline distT="0" distB="0" distL="0" distR="0" wp14:anchorId="03E5DB92" wp14:editId="24251C06">
                  <wp:extent cx="292735" cy="4083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408305"/>
                          </a:xfrm>
                          <a:prstGeom prst="rect">
                            <a:avLst/>
                          </a:prstGeom>
                          <a:noFill/>
                        </pic:spPr>
                      </pic:pic>
                    </a:graphicData>
                  </a:graphic>
                </wp:inline>
              </w:drawing>
            </w:r>
          </w:p>
        </w:tc>
      </w:tr>
    </w:tbl>
    <w:p w:rsidR="007E7EC9"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7E7EC9" w:rsidRPr="00033DE0">
        <w:rPr>
          <w:rFonts w:ascii="Times New Roman" w:eastAsiaTheme="minorEastAsia" w:hAnsi="Times New Roman" w:cs="Times New Roman"/>
          <w:b/>
          <w:bCs/>
          <w:sz w:val="24"/>
          <w:szCs w:val="24"/>
          <w:lang w:eastAsia="ru-RU"/>
        </w:rPr>
        <w:t>5+1+1+1</w:t>
      </w:r>
      <w:r w:rsidR="00A72EC2" w:rsidRPr="00033DE0">
        <w:rPr>
          <w:rFonts w:ascii="Times New Roman" w:eastAsiaTheme="minorEastAsia" w:hAnsi="Times New Roman" w:cs="Times New Roman"/>
          <w:b/>
          <w:bCs/>
          <w:sz w:val="24"/>
          <w:szCs w:val="24"/>
          <w:lang w:eastAsia="ru-RU"/>
        </w:rPr>
        <w:t xml:space="preserve">                                                           3+3</w:t>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anchor distT="0" distB="0" distL="114300" distR="114300" simplePos="0" relativeHeight="251676672" behindDoc="1" locked="0" layoutInCell="0" allowOverlap="1" wp14:anchorId="3EB0DD8F" wp14:editId="22308673">
            <wp:simplePos x="0" y="0"/>
            <wp:positionH relativeFrom="column">
              <wp:posOffset>263525</wp:posOffset>
            </wp:positionH>
            <wp:positionV relativeFrom="paragraph">
              <wp:posOffset>92075</wp:posOffset>
            </wp:positionV>
            <wp:extent cx="1276985" cy="3327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blip>
                    <a:srcRect/>
                    <a:stretch>
                      <a:fillRect/>
                    </a:stretch>
                  </pic:blipFill>
                  <pic:spPr bwMode="auto">
                    <a:xfrm>
                      <a:off x="0" y="0"/>
                      <a:ext cx="1276985" cy="332740"/>
                    </a:xfrm>
                    <a:prstGeom prst="rect">
                      <a:avLst/>
                    </a:prstGeom>
                    <a:noFill/>
                  </pic:spPr>
                </pic:pic>
              </a:graphicData>
            </a:graphic>
          </wp:anchor>
        </w:drawing>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b/>
          <w:bCs/>
          <w:sz w:val="24"/>
          <w:szCs w:val="24"/>
          <w:lang w:eastAsia="ru-RU"/>
        </w:rPr>
        <w:t>1.</w:t>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anchor distT="0" distB="0" distL="114300" distR="114300" simplePos="0" relativeHeight="251678720" behindDoc="1" locked="0" layoutInCell="0" allowOverlap="1" wp14:anchorId="3AA2B8E7" wp14:editId="0F9C4891">
            <wp:simplePos x="0" y="0"/>
            <wp:positionH relativeFrom="column">
              <wp:posOffset>263525</wp:posOffset>
            </wp:positionH>
            <wp:positionV relativeFrom="paragraph">
              <wp:posOffset>62230</wp:posOffset>
            </wp:positionV>
            <wp:extent cx="381000" cy="4572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blip>
                    <a:srcRect/>
                    <a:stretch>
                      <a:fillRect/>
                    </a:stretch>
                  </pic:blipFill>
                  <pic:spPr bwMode="auto">
                    <a:xfrm>
                      <a:off x="0" y="0"/>
                      <a:ext cx="381000" cy="457200"/>
                    </a:xfrm>
                    <a:prstGeom prst="rect">
                      <a:avLst/>
                    </a:prstGeom>
                    <a:noFill/>
                  </pic:spPr>
                </pic:pic>
              </a:graphicData>
            </a:graphic>
          </wp:anchor>
        </w:drawing>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b/>
          <w:bCs/>
          <w:sz w:val="24"/>
          <w:szCs w:val="24"/>
          <w:lang w:eastAsia="ru-RU"/>
        </w:rPr>
        <w:t>2.</w:t>
      </w:r>
    </w:p>
    <w:p w:rsidR="007E7EC9" w:rsidRPr="00033DE0" w:rsidRDefault="007E7EC9" w:rsidP="00033DE0">
      <w:pPr>
        <w:spacing w:after="0"/>
        <w:jc w:val="both"/>
        <w:rPr>
          <w:rFonts w:ascii="Times New Roman" w:eastAsiaTheme="minorEastAsia" w:hAnsi="Times New Roman" w:cs="Times New Roman"/>
          <w:sz w:val="24"/>
          <w:szCs w:val="24"/>
          <w:lang w:eastAsia="ru-RU"/>
        </w:rPr>
      </w:pP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b/>
          <w:bCs/>
          <w:sz w:val="24"/>
          <w:szCs w:val="24"/>
          <w:lang w:eastAsia="ru-RU"/>
        </w:rPr>
        <w:t xml:space="preserve">3. </w:t>
      </w:r>
      <w:r w:rsidRPr="00033DE0">
        <w:rPr>
          <w:rFonts w:ascii="Times New Roman" w:eastAsiaTheme="minorEastAsia" w:hAnsi="Times New Roman" w:cs="Times New Roman"/>
          <w:noProof/>
          <w:sz w:val="24"/>
          <w:szCs w:val="24"/>
          <w:lang w:eastAsia="ru-RU"/>
        </w:rPr>
        <w:drawing>
          <wp:inline distT="0" distB="0" distL="0" distR="0" wp14:anchorId="7998A38F" wp14:editId="6FC7B0B0">
            <wp:extent cx="341630" cy="3898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blip>
                    <a:srcRect/>
                    <a:stretch>
                      <a:fillRect/>
                    </a:stretch>
                  </pic:blipFill>
                  <pic:spPr bwMode="auto">
                    <a:xfrm>
                      <a:off x="0" y="0"/>
                      <a:ext cx="341630" cy="389890"/>
                    </a:xfrm>
                    <a:prstGeom prst="rect">
                      <a:avLst/>
                    </a:prstGeom>
                    <a:noFill/>
                    <a:ln>
                      <a:noFill/>
                    </a:ln>
                  </pic:spPr>
                </pic:pic>
              </a:graphicData>
            </a:graphic>
          </wp:inline>
        </w:drawing>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noProof/>
          <w:sz w:val="24"/>
          <w:szCs w:val="24"/>
          <w:lang w:eastAsia="ru-RU"/>
        </w:rPr>
        <w:drawing>
          <wp:anchor distT="0" distB="0" distL="114300" distR="114300" simplePos="0" relativeHeight="251680768" behindDoc="1" locked="0" layoutInCell="0" allowOverlap="1" wp14:anchorId="5AD246FF" wp14:editId="4FFA969A">
            <wp:simplePos x="0" y="0"/>
            <wp:positionH relativeFrom="column">
              <wp:posOffset>177800</wp:posOffset>
            </wp:positionH>
            <wp:positionV relativeFrom="paragraph">
              <wp:posOffset>68145</wp:posOffset>
            </wp:positionV>
            <wp:extent cx="969010" cy="408305"/>
            <wp:effectExtent l="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blip>
                    <a:srcRect/>
                    <a:stretch>
                      <a:fillRect/>
                    </a:stretch>
                  </pic:blipFill>
                  <pic:spPr bwMode="auto">
                    <a:xfrm>
                      <a:off x="0" y="0"/>
                      <a:ext cx="969010" cy="408305"/>
                    </a:xfrm>
                    <a:prstGeom prst="rect">
                      <a:avLst/>
                    </a:prstGeom>
                    <a:noFill/>
                  </pic:spPr>
                </pic:pic>
              </a:graphicData>
            </a:graphic>
          </wp:anchor>
        </w:drawing>
      </w:r>
    </w:p>
    <w:p w:rsidR="007E7EC9" w:rsidRPr="00033DE0" w:rsidRDefault="007E7EC9"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b/>
          <w:bCs/>
          <w:sz w:val="24"/>
          <w:szCs w:val="24"/>
          <w:lang w:eastAsia="ru-RU"/>
        </w:rPr>
        <w:t>4.</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A72EC2" w:rsidRPr="00033DE0" w:rsidRDefault="00A72EC2" w:rsidP="00033DE0">
      <w:pPr>
        <w:spacing w:after="0"/>
        <w:jc w:val="both"/>
        <w:rPr>
          <w:rFonts w:ascii="Times New Roman" w:eastAsiaTheme="minorEastAsia" w:hAnsi="Times New Roman" w:cs="Times New Roman"/>
          <w:sz w:val="24"/>
          <w:szCs w:val="24"/>
          <w:lang w:eastAsia="ru-RU"/>
        </w:rPr>
      </w:pPr>
    </w:p>
    <w:p w:rsidR="00A72EC2" w:rsidRPr="00033DE0" w:rsidRDefault="00A72EC2"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Задание 2. Второе упражнение выполняется аналогично первому, но сила фигур уже не пишется, учащийся рассуждает вслух: «Ферзь стоит девять пешек, а ладья плюс конь плюс слон стоят одиннадцать пешек (при этом складывая «в уме»), значит, ставим знак “ &lt; “ ».</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lastRenderedPageBreak/>
        <w:t>Задания 3 и 4. Упражнения 3 и 4 выполняются аналогично и предлагаются учащимся для самостоятельного решения.</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Очевиден факт, что все аналогичные задания-упражнения ориентированы на активацию умственной деятельности, развитие счётных способностей, формирование словесно-логического мышления учащихся младших классов с нарушениями слуха.</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A72EC2"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Завершением первого </w:t>
      </w:r>
      <w:proofErr w:type="gramStart"/>
      <w:r w:rsidRPr="00033DE0">
        <w:rPr>
          <w:rFonts w:ascii="Times New Roman" w:eastAsiaTheme="minorEastAsia" w:hAnsi="Times New Roman" w:cs="Times New Roman"/>
          <w:sz w:val="24"/>
          <w:szCs w:val="24"/>
          <w:lang w:eastAsia="ru-RU"/>
        </w:rPr>
        <w:t>этапа реализации программного компонента методики начального обучения</w:t>
      </w:r>
      <w:proofErr w:type="gramEnd"/>
      <w:r w:rsidRPr="00033DE0">
        <w:rPr>
          <w:rFonts w:ascii="Times New Roman" w:eastAsiaTheme="minorEastAsia" w:hAnsi="Times New Roman" w:cs="Times New Roman"/>
          <w:sz w:val="24"/>
          <w:szCs w:val="24"/>
          <w:lang w:eastAsia="ru-RU"/>
        </w:rPr>
        <w:t xml:space="preserve"> игре в шахматы детей младшего школьного возраста с нарушениями слуха являлось проведение обобщающих занятий, которые позволяли им повторить и систематизировать пройденный шахматный материал, сделать работу над ошибками и получи</w:t>
      </w:r>
      <w:r w:rsidR="005115CA" w:rsidRPr="00033DE0">
        <w:rPr>
          <w:rFonts w:ascii="Times New Roman" w:eastAsiaTheme="minorEastAsia" w:hAnsi="Times New Roman" w:cs="Times New Roman"/>
          <w:sz w:val="24"/>
          <w:szCs w:val="24"/>
          <w:lang w:eastAsia="ru-RU"/>
        </w:rPr>
        <w:t>ть индивидуальные консультации.</w:t>
      </w:r>
    </w:p>
    <w:p w:rsidR="00A72EC2" w:rsidRPr="00033DE0" w:rsidRDefault="00A72EC2" w:rsidP="00033DE0">
      <w:pPr>
        <w:spacing w:after="0"/>
        <w:jc w:val="both"/>
        <w:rPr>
          <w:rFonts w:ascii="Times New Roman" w:eastAsiaTheme="minorEastAsia" w:hAnsi="Times New Roman" w:cs="Times New Roman"/>
          <w:b/>
          <w:sz w:val="24"/>
          <w:szCs w:val="24"/>
          <w:lang w:eastAsia="ru-RU"/>
        </w:rPr>
      </w:pPr>
    </w:p>
    <w:p w:rsidR="00687377" w:rsidRPr="00033DE0" w:rsidRDefault="00687377" w:rsidP="00033DE0">
      <w:pPr>
        <w:spacing w:after="0"/>
        <w:jc w:val="both"/>
        <w:rPr>
          <w:rFonts w:ascii="Times New Roman" w:eastAsiaTheme="minorEastAsia" w:hAnsi="Times New Roman" w:cs="Times New Roman"/>
          <w:b/>
          <w:sz w:val="24"/>
          <w:szCs w:val="24"/>
          <w:lang w:eastAsia="ru-RU"/>
        </w:rPr>
      </w:pPr>
    </w:p>
    <w:p w:rsidR="00687377" w:rsidRPr="00033DE0" w:rsidRDefault="00687377" w:rsidP="00033DE0">
      <w:pPr>
        <w:spacing w:after="0"/>
        <w:jc w:val="both"/>
        <w:rPr>
          <w:rFonts w:ascii="Times New Roman" w:eastAsiaTheme="minorEastAsia" w:hAnsi="Times New Roman" w:cs="Times New Roman"/>
          <w:b/>
          <w:sz w:val="24"/>
          <w:szCs w:val="24"/>
          <w:lang w:eastAsia="ru-RU"/>
        </w:rPr>
      </w:pPr>
    </w:p>
    <w:p w:rsidR="00A72EC2" w:rsidRPr="00033DE0" w:rsidRDefault="00A72EC2" w:rsidP="00033DE0">
      <w:pPr>
        <w:spacing w:after="0"/>
        <w:jc w:val="both"/>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ВТОРОЙ ЭТАП ЯВЛЯЕТСЯ ОСНОВНЫМ В ПРОЦЕССЕ РЕАЛИЗАЦИИ РАЗРАБОТАННОГО ПРОГРАММНОГО КОМПОНЕНТА МЕТОДИКИ.</w:t>
      </w:r>
      <w:r w:rsidRPr="00033DE0">
        <w:rPr>
          <w:rFonts w:ascii="Times New Roman" w:eastAsiaTheme="minorEastAsia" w:hAnsi="Times New Roman" w:cs="Times New Roman"/>
          <w:sz w:val="24"/>
          <w:szCs w:val="24"/>
          <w:lang w:eastAsia="ru-RU"/>
        </w:rPr>
        <w:t xml:space="preserve"> </w:t>
      </w:r>
    </w:p>
    <w:p w:rsidR="0045133F"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0B51B3"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Обучение начиналось с блока повторения и закрепления шахматного материала, изученного детьми младшего школьного возраста с нарушениями слуха на первом этапе. Эти мероприятия были введены в связи с тем, что после летних каникул некоторые учащиеся приступают к занятиям со значительными пробелами</w:t>
      </w:r>
      <w:r w:rsidRPr="00033DE0">
        <w:rPr>
          <w:rFonts w:ascii="Times New Roman" w:eastAsiaTheme="minorEastAsia" w:hAnsi="Times New Roman" w:cs="Times New Roman"/>
          <w:sz w:val="24"/>
          <w:szCs w:val="24"/>
          <w:lang w:eastAsia="ru-RU"/>
        </w:rPr>
        <w:t xml:space="preserve"> в ранее приобретенных знаниях.</w:t>
      </w:r>
    </w:p>
    <w:p w:rsidR="0045133F"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Следующий блок данного этапа обучения содержал материал по теме «Мат одинокому королю», который раскрывает вопросы, посвященные мату королю двумя ладьями («Линейный мат» или «Ступенчатый мат»), мату королю ферзем и королём</w:t>
      </w:r>
      <w:r w:rsidRPr="00033DE0">
        <w:rPr>
          <w:rFonts w:ascii="Times New Roman" w:eastAsiaTheme="minorEastAsia" w:hAnsi="Times New Roman" w:cs="Times New Roman"/>
          <w:sz w:val="24"/>
          <w:szCs w:val="24"/>
          <w:lang w:eastAsia="ru-RU"/>
        </w:rPr>
        <w:t>, мату королю ладьёй и королём.</w:t>
      </w:r>
    </w:p>
    <w:p w:rsidR="0045133F"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0B51B3"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При объяснении данной темы практиковалось два способа подачи материала:</w:t>
      </w:r>
    </w:p>
    <w:p w:rsidR="0045133F"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b/>
          <w:sz w:val="24"/>
          <w:szCs w:val="24"/>
          <w:lang w:eastAsia="ru-RU"/>
        </w:rPr>
        <w:t>Первый способ</w:t>
      </w:r>
      <w:r w:rsidR="0045133F" w:rsidRPr="00033DE0">
        <w:rPr>
          <w:rFonts w:ascii="Times New Roman" w:eastAsiaTheme="minorEastAsia" w:hAnsi="Times New Roman" w:cs="Times New Roman"/>
          <w:sz w:val="24"/>
          <w:szCs w:val="24"/>
          <w:lang w:eastAsia="ru-RU"/>
        </w:rPr>
        <w:t xml:space="preserve"> заключался в передаче шахматных знаний с использованием интерактивной доски, мультимедийного проектора, звукоусиливающей аппаратуры, персонального компьютера и обучающей шахматной программы «Большое шахматное путешествие». Полученные знания учащиеся закрепляли</w:t>
      </w:r>
      <w:r w:rsidRPr="00033DE0">
        <w:rPr>
          <w:rFonts w:ascii="Times New Roman" w:eastAsiaTheme="minorEastAsia" w:hAnsi="Times New Roman" w:cs="Times New Roman"/>
          <w:sz w:val="24"/>
          <w:szCs w:val="24"/>
          <w:lang w:eastAsia="ru-RU"/>
        </w:rPr>
        <w:t xml:space="preserve"> в игре с шахматной программой.</w:t>
      </w:r>
    </w:p>
    <w:p w:rsidR="0045133F" w:rsidRPr="00033DE0" w:rsidRDefault="00A72EC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b/>
          <w:sz w:val="24"/>
          <w:szCs w:val="24"/>
          <w:lang w:eastAsia="ru-RU"/>
        </w:rPr>
        <w:t>Второй способ</w:t>
      </w:r>
      <w:r w:rsidR="0045133F" w:rsidRPr="00033DE0">
        <w:rPr>
          <w:rFonts w:ascii="Times New Roman" w:eastAsiaTheme="minorEastAsia" w:hAnsi="Times New Roman" w:cs="Times New Roman"/>
          <w:sz w:val="24"/>
          <w:szCs w:val="24"/>
          <w:lang w:eastAsia="ru-RU"/>
        </w:rPr>
        <w:t xml:space="preserve"> использовался в качестве дополнительного в случае возникновения затруднений в освоении преподаваемых шахматных знаний путем объяснения выполнения упражнений на демонстрационной доске. Игровые задания учащиеся выполня</w:t>
      </w:r>
      <w:r w:rsidRPr="00033DE0">
        <w:rPr>
          <w:rFonts w:ascii="Times New Roman" w:eastAsiaTheme="minorEastAsia" w:hAnsi="Times New Roman" w:cs="Times New Roman"/>
          <w:sz w:val="24"/>
          <w:szCs w:val="24"/>
          <w:lang w:eastAsia="ru-RU"/>
        </w:rPr>
        <w:t>ли в парах за шахматной доской.</w:t>
      </w:r>
    </w:p>
    <w:p w:rsidR="0045133F" w:rsidRPr="00033DE0" w:rsidRDefault="0045133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При этом было определено, что способы постановки мата одинокому королю с помощью ферзя и короля, ладьи и короля должны быть учащимися хорошо отработаны и</w:t>
      </w:r>
      <w:r w:rsidR="00640218" w:rsidRPr="00033DE0">
        <w:rPr>
          <w:rFonts w:ascii="Times New Roman" w:eastAsiaTheme="minorEastAsia" w:hAnsi="Times New Roman" w:cs="Times New Roman"/>
          <w:sz w:val="24"/>
          <w:szCs w:val="24"/>
          <w:lang w:eastAsia="ru-RU"/>
        </w:rPr>
        <w:t xml:space="preserve"> переведены в устойчивый навык.</w:t>
      </w:r>
    </w:p>
    <w:p w:rsidR="0045133F" w:rsidRPr="00033DE0" w:rsidRDefault="000B51B3"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b/>
          <w:sz w:val="24"/>
          <w:szCs w:val="24"/>
          <w:lang w:eastAsia="ru-RU"/>
        </w:rPr>
        <w:t>Блок «Основы шахматной тактики»</w:t>
      </w:r>
      <w:r w:rsidR="0045133F" w:rsidRPr="00033DE0">
        <w:rPr>
          <w:rFonts w:ascii="Times New Roman" w:eastAsiaTheme="minorEastAsia" w:hAnsi="Times New Roman" w:cs="Times New Roman"/>
          <w:sz w:val="24"/>
          <w:szCs w:val="24"/>
          <w:lang w:eastAsia="ru-RU"/>
        </w:rPr>
        <w:t xml:space="preserve"> включает главную тему данного этапа разработанной методики обучения, поскольку его успешная реализация позволяет обеспечить развитие у детей «комбинационного зрения» и перейти от наглядно-образного к развитию логического мышления.</w:t>
      </w:r>
    </w:p>
    <w:p w:rsidR="0045133F" w:rsidRPr="00033DE0" w:rsidRDefault="00640218"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В этот блок входили:</w:t>
      </w:r>
    </w:p>
    <w:p w:rsidR="0045133F" w:rsidRPr="00033DE0" w:rsidRDefault="0045133F" w:rsidP="00033DE0">
      <w:pPr>
        <w:pStyle w:val="a3"/>
        <w:numPr>
          <w:ilvl w:val="0"/>
          <w:numId w:val="23"/>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шахматные  задачи:  мат  в  один  ход, </w:t>
      </w:r>
      <w:r w:rsidR="00640218" w:rsidRPr="00033DE0">
        <w:rPr>
          <w:rFonts w:ascii="Times New Roman" w:eastAsiaTheme="minorEastAsia" w:hAnsi="Times New Roman" w:cs="Times New Roman"/>
          <w:sz w:val="24"/>
          <w:szCs w:val="24"/>
          <w:lang w:eastAsia="ru-RU"/>
        </w:rPr>
        <w:t xml:space="preserve"> мат  в  два  хода,  мат  путем</w:t>
      </w:r>
    </w:p>
    <w:p w:rsidR="0045133F" w:rsidRPr="00033DE0" w:rsidRDefault="0045133F" w:rsidP="00033DE0">
      <w:pPr>
        <w:pStyle w:val="a3"/>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жертвы фигуры (ферзя, ладьи, слона, коня);</w:t>
      </w:r>
    </w:p>
    <w:p w:rsidR="0045133F" w:rsidRPr="00033DE0" w:rsidRDefault="0045133F" w:rsidP="00033DE0">
      <w:pPr>
        <w:pStyle w:val="a3"/>
        <w:numPr>
          <w:ilvl w:val="0"/>
          <w:numId w:val="23"/>
        </w:numPr>
        <w:spacing w:after="0"/>
        <w:jc w:val="both"/>
        <w:rPr>
          <w:rFonts w:ascii="Times New Roman" w:eastAsiaTheme="minorEastAsia" w:hAnsi="Times New Roman" w:cs="Times New Roman"/>
          <w:sz w:val="24"/>
          <w:szCs w:val="24"/>
          <w:lang w:eastAsia="ru-RU"/>
        </w:rPr>
      </w:pPr>
      <w:proofErr w:type="gramStart"/>
      <w:r w:rsidRPr="00033DE0">
        <w:rPr>
          <w:rFonts w:ascii="Times New Roman" w:eastAsiaTheme="minorEastAsia" w:hAnsi="Times New Roman" w:cs="Times New Roman"/>
          <w:sz w:val="24"/>
          <w:szCs w:val="24"/>
          <w:lang w:eastAsia="ru-RU"/>
        </w:rPr>
        <w:t>элементарные  тактические  задачи  на  выигрыш  фигуры  (ферз</w:t>
      </w:r>
      <w:r w:rsidR="00640218" w:rsidRPr="00033DE0">
        <w:rPr>
          <w:rFonts w:ascii="Times New Roman" w:eastAsiaTheme="minorEastAsia" w:hAnsi="Times New Roman" w:cs="Times New Roman"/>
          <w:sz w:val="24"/>
          <w:szCs w:val="24"/>
          <w:lang w:eastAsia="ru-RU"/>
        </w:rPr>
        <w:t>я,</w:t>
      </w:r>
      <w:proofErr w:type="gramEnd"/>
    </w:p>
    <w:p w:rsidR="0045133F" w:rsidRPr="00033DE0" w:rsidRDefault="0045133F" w:rsidP="00033DE0">
      <w:pPr>
        <w:pStyle w:val="a3"/>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ладьи, слона, коня);</w:t>
      </w:r>
    </w:p>
    <w:p w:rsidR="0045133F" w:rsidRPr="00033DE0" w:rsidRDefault="0045133F" w:rsidP="00033DE0">
      <w:pPr>
        <w:pStyle w:val="a3"/>
        <w:numPr>
          <w:ilvl w:val="0"/>
          <w:numId w:val="23"/>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комбинация и её составные части: двойной удар, связка, открытое нападение, открытый шах («мельница»), двойной шах и др.</w:t>
      </w:r>
    </w:p>
    <w:p w:rsidR="0045133F" w:rsidRPr="00033DE0" w:rsidRDefault="00640218"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lastRenderedPageBreak/>
        <w:t xml:space="preserve">       </w:t>
      </w:r>
      <w:r w:rsidR="0045133F" w:rsidRPr="00033DE0">
        <w:rPr>
          <w:rFonts w:ascii="Times New Roman" w:eastAsiaTheme="minorEastAsia" w:hAnsi="Times New Roman" w:cs="Times New Roman"/>
          <w:sz w:val="24"/>
          <w:szCs w:val="24"/>
          <w:lang w:eastAsia="ru-RU"/>
        </w:rPr>
        <w:t>Задания в классе выполнялись с использованием обучающих шахматных программ за персональным компьютером. Для выполнения домашних заданий учащимся предлагались карточки с индивидуальными заданиями. Например, для решения задач «Мат в один ход» подбирались такие задания, где в большинстве случаев мат ставился длинными перемещениями фигур, которые дети часто не видят. Это помогало ученикам лучше ви</w:t>
      </w:r>
      <w:r w:rsidRPr="00033DE0">
        <w:rPr>
          <w:rFonts w:ascii="Times New Roman" w:eastAsiaTheme="minorEastAsia" w:hAnsi="Times New Roman" w:cs="Times New Roman"/>
          <w:sz w:val="24"/>
          <w:szCs w:val="24"/>
          <w:lang w:eastAsia="ru-RU"/>
        </w:rPr>
        <w:t>деть доску и перемещение фигур.</w:t>
      </w:r>
    </w:p>
    <w:p w:rsidR="0045133F" w:rsidRPr="00033DE0" w:rsidRDefault="00640218"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Задачи для домашних заданий по данной теме подбирались из книг «Сборник шахматных комбинаций», «Учебник шахматных комбинаций. </w:t>
      </w:r>
      <w:proofErr w:type="spellStart"/>
      <w:r w:rsidR="0045133F" w:rsidRPr="00033DE0">
        <w:rPr>
          <w:rFonts w:ascii="Times New Roman" w:eastAsiaTheme="minorEastAsia" w:hAnsi="Times New Roman" w:cs="Times New Roman"/>
          <w:sz w:val="24"/>
          <w:szCs w:val="24"/>
          <w:lang w:eastAsia="ru-RU"/>
        </w:rPr>
        <w:t>Chess</w:t>
      </w:r>
      <w:proofErr w:type="spellEnd"/>
      <w:r w:rsidR="0045133F" w:rsidRPr="00033DE0">
        <w:rPr>
          <w:rFonts w:ascii="Times New Roman" w:eastAsiaTheme="minorEastAsia" w:hAnsi="Times New Roman" w:cs="Times New Roman"/>
          <w:sz w:val="24"/>
          <w:szCs w:val="24"/>
          <w:lang w:eastAsia="ru-RU"/>
        </w:rPr>
        <w:t xml:space="preserve"> </w:t>
      </w:r>
      <w:proofErr w:type="spellStart"/>
      <w:r w:rsidR="0045133F" w:rsidRPr="00033DE0">
        <w:rPr>
          <w:rFonts w:ascii="Times New Roman" w:eastAsiaTheme="minorEastAsia" w:hAnsi="Times New Roman" w:cs="Times New Roman"/>
          <w:sz w:val="24"/>
          <w:szCs w:val="24"/>
          <w:lang w:eastAsia="ru-RU"/>
        </w:rPr>
        <w:t>school</w:t>
      </w:r>
      <w:proofErr w:type="spellEnd"/>
      <w:r w:rsidR="0045133F" w:rsidRPr="00033DE0">
        <w:rPr>
          <w:rFonts w:ascii="Times New Roman" w:eastAsiaTheme="minorEastAsia" w:hAnsi="Times New Roman" w:cs="Times New Roman"/>
          <w:sz w:val="24"/>
          <w:szCs w:val="24"/>
          <w:lang w:eastAsia="ru-RU"/>
        </w:rPr>
        <w:t xml:space="preserve"> 1 a, 1 b» С.Д. Иващенко (1988, 2007). Ценность их заключается в том, что учебные примеры, систематизированные по заданиям, даются в ней с постепенно в</w:t>
      </w:r>
      <w:r w:rsidRPr="00033DE0">
        <w:rPr>
          <w:rFonts w:ascii="Times New Roman" w:eastAsiaTheme="minorEastAsia" w:hAnsi="Times New Roman" w:cs="Times New Roman"/>
          <w:sz w:val="24"/>
          <w:szCs w:val="24"/>
          <w:lang w:eastAsia="ru-RU"/>
        </w:rPr>
        <w:t>озрастающей степенью сложности.</w:t>
      </w:r>
    </w:p>
    <w:p w:rsidR="0045133F" w:rsidRPr="00033DE0" w:rsidRDefault="00640218" w:rsidP="00033DE0">
      <w:pPr>
        <w:spacing w:after="0"/>
        <w:jc w:val="both"/>
        <w:rPr>
          <w:rFonts w:ascii="Times New Roman" w:eastAsiaTheme="minorEastAsia" w:hAnsi="Times New Roman" w:cs="Times New Roman"/>
          <w:b/>
          <w:sz w:val="24"/>
          <w:szCs w:val="24"/>
          <w:lang w:eastAsia="ru-RU"/>
        </w:rPr>
      </w:pPr>
      <w:r w:rsidRPr="00033DE0">
        <w:rPr>
          <w:rFonts w:ascii="Times New Roman" w:eastAsiaTheme="minorEastAsia" w:hAnsi="Times New Roman" w:cs="Times New Roman"/>
          <w:b/>
          <w:sz w:val="24"/>
          <w:szCs w:val="24"/>
          <w:lang w:eastAsia="ru-RU"/>
        </w:rPr>
        <w:t xml:space="preserve">  </w:t>
      </w:r>
      <w:r w:rsidR="00267612" w:rsidRPr="00033DE0">
        <w:rPr>
          <w:rFonts w:ascii="Times New Roman" w:eastAsiaTheme="minorEastAsia" w:hAnsi="Times New Roman" w:cs="Times New Roman"/>
          <w:b/>
          <w:sz w:val="24"/>
          <w:szCs w:val="24"/>
          <w:lang w:eastAsia="ru-RU"/>
        </w:rPr>
        <w:t xml:space="preserve">   </w:t>
      </w:r>
      <w:r w:rsidRPr="00033DE0">
        <w:rPr>
          <w:rFonts w:ascii="Times New Roman" w:eastAsiaTheme="minorEastAsia" w:hAnsi="Times New Roman" w:cs="Times New Roman"/>
          <w:b/>
          <w:sz w:val="24"/>
          <w:szCs w:val="24"/>
          <w:lang w:eastAsia="ru-RU"/>
        </w:rPr>
        <w:t xml:space="preserve">  </w:t>
      </w:r>
      <w:r w:rsidR="0045133F" w:rsidRPr="00033DE0">
        <w:rPr>
          <w:rFonts w:ascii="Times New Roman" w:eastAsiaTheme="minorEastAsia" w:hAnsi="Times New Roman" w:cs="Times New Roman"/>
          <w:b/>
          <w:sz w:val="24"/>
          <w:szCs w:val="24"/>
          <w:lang w:eastAsia="ru-RU"/>
        </w:rPr>
        <w:t>Блок «Элементарные шахматные оконч</w:t>
      </w:r>
      <w:r w:rsidRPr="00033DE0">
        <w:rPr>
          <w:rFonts w:ascii="Times New Roman" w:eastAsiaTheme="minorEastAsia" w:hAnsi="Times New Roman" w:cs="Times New Roman"/>
          <w:b/>
          <w:sz w:val="24"/>
          <w:szCs w:val="24"/>
          <w:lang w:eastAsia="ru-RU"/>
        </w:rPr>
        <w:t>ания» ориентирован на изучение:</w:t>
      </w:r>
    </w:p>
    <w:p w:rsidR="0045133F" w:rsidRPr="00033DE0" w:rsidRDefault="0045133F" w:rsidP="00033DE0">
      <w:pPr>
        <w:pStyle w:val="a3"/>
        <w:numPr>
          <w:ilvl w:val="0"/>
          <w:numId w:val="23"/>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пешечных окончаний: «Правило квадрата», «Пешечный прорыв», «Ключевые поля», «Правило аппозиции»;</w:t>
      </w:r>
    </w:p>
    <w:p w:rsidR="0045133F" w:rsidRPr="00033DE0" w:rsidRDefault="0045133F" w:rsidP="00033DE0">
      <w:pPr>
        <w:pStyle w:val="a3"/>
        <w:numPr>
          <w:ilvl w:val="0"/>
          <w:numId w:val="23"/>
        </w:num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ладейных окончаний: король с ладьёй и пешкой против короля и ладьи в позиции </w:t>
      </w:r>
      <w:proofErr w:type="spellStart"/>
      <w:r w:rsidRPr="00033DE0">
        <w:rPr>
          <w:rFonts w:ascii="Times New Roman" w:eastAsiaTheme="minorEastAsia" w:hAnsi="Times New Roman" w:cs="Times New Roman"/>
          <w:sz w:val="24"/>
          <w:szCs w:val="24"/>
          <w:lang w:eastAsia="ru-RU"/>
        </w:rPr>
        <w:t>Лусены</w:t>
      </w:r>
      <w:proofErr w:type="spellEnd"/>
      <w:r w:rsidRPr="00033DE0">
        <w:rPr>
          <w:rFonts w:ascii="Times New Roman" w:eastAsiaTheme="minorEastAsia" w:hAnsi="Times New Roman" w:cs="Times New Roman"/>
          <w:sz w:val="24"/>
          <w:szCs w:val="24"/>
          <w:lang w:eastAsia="ru-RU"/>
        </w:rPr>
        <w:t xml:space="preserve"> (построение «моста»), позиция </w:t>
      </w:r>
      <w:proofErr w:type="spellStart"/>
      <w:r w:rsidRPr="00033DE0">
        <w:rPr>
          <w:rFonts w:ascii="Times New Roman" w:eastAsiaTheme="minorEastAsia" w:hAnsi="Times New Roman" w:cs="Times New Roman"/>
          <w:sz w:val="24"/>
          <w:szCs w:val="24"/>
          <w:lang w:eastAsia="ru-RU"/>
        </w:rPr>
        <w:t>Филидора</w:t>
      </w:r>
      <w:proofErr w:type="spellEnd"/>
      <w:r w:rsidRPr="00033DE0">
        <w:rPr>
          <w:rFonts w:ascii="Times New Roman" w:eastAsiaTheme="minorEastAsia" w:hAnsi="Times New Roman" w:cs="Times New Roman"/>
          <w:sz w:val="24"/>
          <w:szCs w:val="24"/>
          <w:lang w:eastAsia="ru-RU"/>
        </w:rPr>
        <w:t>.</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26761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Элементарные шахматные окончания изучались в тесной взаимосвязи с блоком занимательных игр-упражнений «Игра в игре», которые (как и на первом этапе обучен</w:t>
      </w:r>
      <w:r w:rsidR="00640218" w:rsidRPr="00033DE0">
        <w:rPr>
          <w:rFonts w:ascii="Times New Roman" w:eastAsiaTheme="minorEastAsia" w:hAnsi="Times New Roman" w:cs="Times New Roman"/>
          <w:sz w:val="24"/>
          <w:szCs w:val="24"/>
          <w:lang w:eastAsia="ru-RU"/>
        </w:rPr>
        <w:t>ия), выполняли двойную функцию.</w:t>
      </w:r>
    </w:p>
    <w:p w:rsidR="0045133F" w:rsidRPr="00033DE0" w:rsidRDefault="00640218"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С </w:t>
      </w:r>
      <w:r w:rsidR="0045133F" w:rsidRPr="00033DE0">
        <w:rPr>
          <w:rFonts w:ascii="Times New Roman" w:eastAsiaTheme="minorEastAsia" w:hAnsi="Times New Roman" w:cs="Times New Roman"/>
          <w:sz w:val="24"/>
          <w:szCs w:val="24"/>
          <w:lang w:eastAsia="ru-RU"/>
        </w:rPr>
        <w:t xml:space="preserve">одной стороны, они </w:t>
      </w:r>
      <w:proofErr w:type="gramStart"/>
      <w:r w:rsidR="0045133F" w:rsidRPr="00033DE0">
        <w:rPr>
          <w:rFonts w:ascii="Times New Roman" w:eastAsiaTheme="minorEastAsia" w:hAnsi="Times New Roman" w:cs="Times New Roman"/>
          <w:sz w:val="24"/>
          <w:szCs w:val="24"/>
          <w:lang w:eastAsia="ru-RU"/>
        </w:rPr>
        <w:t>выполняли роль</w:t>
      </w:r>
      <w:proofErr w:type="gramEnd"/>
      <w:r w:rsidR="0045133F" w:rsidRPr="00033DE0">
        <w:rPr>
          <w:rFonts w:ascii="Times New Roman" w:eastAsiaTheme="minorEastAsia" w:hAnsi="Times New Roman" w:cs="Times New Roman"/>
          <w:sz w:val="24"/>
          <w:szCs w:val="24"/>
          <w:lang w:eastAsia="ru-RU"/>
        </w:rPr>
        <w:t xml:space="preserve"> подготовительных упражнений для изучения шахматных окончаний, а с другой – служили для поддержания и формирования устойчивого познавательного интереса у данной категории учащихся к шахматной деятельности.</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26761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Для </w:t>
      </w:r>
      <w:proofErr w:type="gramStart"/>
      <w:r w:rsidR="0045133F" w:rsidRPr="00033DE0">
        <w:rPr>
          <w:rFonts w:ascii="Times New Roman" w:eastAsiaTheme="minorEastAsia" w:hAnsi="Times New Roman" w:cs="Times New Roman"/>
          <w:sz w:val="24"/>
          <w:szCs w:val="24"/>
          <w:lang w:eastAsia="ru-RU"/>
        </w:rPr>
        <w:t>более лучшего</w:t>
      </w:r>
      <w:proofErr w:type="gramEnd"/>
      <w:r w:rsidR="0045133F" w:rsidRPr="00033DE0">
        <w:rPr>
          <w:rFonts w:ascii="Times New Roman" w:eastAsiaTheme="minorEastAsia" w:hAnsi="Times New Roman" w:cs="Times New Roman"/>
          <w:sz w:val="24"/>
          <w:szCs w:val="24"/>
          <w:lang w:eastAsia="ru-RU"/>
        </w:rPr>
        <w:t xml:space="preserve"> освоения детьми младшего школьного возраста с нарушениями слуха материала тем</w:t>
      </w:r>
      <w:r w:rsidR="00640218" w:rsidRPr="00033DE0">
        <w:rPr>
          <w:rFonts w:ascii="Times New Roman" w:eastAsiaTheme="minorEastAsia" w:hAnsi="Times New Roman" w:cs="Times New Roman"/>
          <w:sz w:val="24"/>
          <w:szCs w:val="24"/>
          <w:lang w:eastAsia="ru-RU"/>
        </w:rPr>
        <w:t xml:space="preserve"> по основам шахматной тактики и </w:t>
      </w:r>
      <w:r w:rsidR="0045133F" w:rsidRPr="00033DE0">
        <w:rPr>
          <w:rFonts w:ascii="Times New Roman" w:eastAsiaTheme="minorEastAsia" w:hAnsi="Times New Roman" w:cs="Times New Roman"/>
          <w:sz w:val="24"/>
          <w:szCs w:val="24"/>
          <w:lang w:eastAsia="ru-RU"/>
        </w:rPr>
        <w:t>элементарным шахматным окончаниям было предусмотрено использование соревновательного метода в виде их участия в конкурсах решения шахматных задач и комбинаций в формате личных и лично - командных соревнований. Конкурсные задания ученикам предлагались в различных формах: на демонстрационной доске, на карточках с шахматными диаграммами, на интерактивной доске и персональном компьютере.</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26761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Основной этап реализации разработанного программного компонента методики начального обучения игре в шахматы детей младшего школьного возраста с нарушениями слуха завершался проведением обобщающих занятий и индивидуальных консультаций по изученной тематике.</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640218"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b/>
          <w:sz w:val="24"/>
          <w:szCs w:val="24"/>
          <w:lang w:eastAsia="ru-RU"/>
        </w:rPr>
        <w:t>ЗАКЛЮЧИТЕЛЬНЫЙ ЭТАП РЕАЛИЗАЦИИ РАЗРАБОТАННОГО ПРОГРАММНОГО КОМПОНЕНТА МЕТОДИКИ Н</w:t>
      </w:r>
      <w:r w:rsidR="0045133F" w:rsidRPr="00033DE0">
        <w:rPr>
          <w:rFonts w:ascii="Times New Roman" w:eastAsiaTheme="minorEastAsia" w:hAnsi="Times New Roman" w:cs="Times New Roman"/>
          <w:sz w:val="24"/>
          <w:szCs w:val="24"/>
          <w:lang w:eastAsia="ru-RU"/>
        </w:rPr>
        <w:t>ачального обучения игре в шахматы детей младшего школьного возраста с нарушениями слуха начинался с блока повторения и закрепления материала, изученного на втором этапе.</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45133F" w:rsidRPr="00033DE0" w:rsidRDefault="00EA490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Далее начиналось знакомство детей с тем, как начинать партию, опираясь на основные принципы игры в дебюте. При этом учитывалось, что для этой категории учащихся данная тема достаточно сложная. В связи с этим при проведении занятий использовался минимизированный терминологический аппарат, доступная для восприятия форма объяснения правил начала шахматной партии и избегания типичных ошибок (нарушение основных принципов развития, ослабление короля и др.), а также практические примеры для их иллюстрации.</w:t>
      </w:r>
    </w:p>
    <w:p w:rsidR="0045133F" w:rsidRPr="00033DE0" w:rsidRDefault="0045133F" w:rsidP="00033DE0">
      <w:pPr>
        <w:spacing w:after="0"/>
        <w:jc w:val="both"/>
        <w:rPr>
          <w:rFonts w:ascii="Times New Roman" w:eastAsiaTheme="minorEastAsia" w:hAnsi="Times New Roman" w:cs="Times New Roman"/>
          <w:sz w:val="24"/>
          <w:szCs w:val="24"/>
          <w:lang w:eastAsia="ru-RU"/>
        </w:rPr>
      </w:pPr>
    </w:p>
    <w:p w:rsidR="00EA4902" w:rsidRPr="00033DE0" w:rsidRDefault="00EA4902"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0045133F" w:rsidRPr="00033DE0">
        <w:rPr>
          <w:rFonts w:ascii="Times New Roman" w:eastAsiaTheme="minorEastAsia" w:hAnsi="Times New Roman" w:cs="Times New Roman"/>
          <w:sz w:val="24"/>
          <w:szCs w:val="24"/>
          <w:lang w:eastAsia="ru-RU"/>
        </w:rPr>
        <w:t xml:space="preserve">После изучения основных принципов игры в дебюте, учащимся предлагалось играть любительские и турнирные партии с полным комплектом фигур. Кроме того им </w:t>
      </w:r>
      <w:proofErr w:type="gramStart"/>
      <w:r w:rsidR="0045133F" w:rsidRPr="00033DE0">
        <w:rPr>
          <w:rFonts w:ascii="Times New Roman" w:eastAsiaTheme="minorEastAsia" w:hAnsi="Times New Roman" w:cs="Times New Roman"/>
          <w:sz w:val="24"/>
          <w:szCs w:val="24"/>
          <w:lang w:eastAsia="ru-RU"/>
        </w:rPr>
        <w:t>представлялась возможность</w:t>
      </w:r>
      <w:proofErr w:type="gramEnd"/>
      <w:r w:rsidR="0045133F" w:rsidRPr="00033DE0">
        <w:rPr>
          <w:rFonts w:ascii="Times New Roman" w:eastAsiaTheme="minorEastAsia" w:hAnsi="Times New Roman" w:cs="Times New Roman"/>
          <w:sz w:val="24"/>
          <w:szCs w:val="24"/>
          <w:lang w:eastAsia="ru-RU"/>
        </w:rPr>
        <w:t xml:space="preserve"> попробовать свои силы в игре с шахматной программой. Завершением сыгранных партий был их анализ совместно с педагогом-тренером и определение путей устранения выявленных ошибок. Здесь же осуществлялась оценка того, что</w:t>
      </w:r>
      <w:r w:rsidR="0045133F" w:rsidRPr="00033DE0">
        <w:rPr>
          <w:rFonts w:ascii="Times New Roman" w:hAnsi="Times New Roman" w:cs="Times New Roman"/>
          <w:sz w:val="24"/>
          <w:szCs w:val="24"/>
        </w:rPr>
        <w:t xml:space="preserve"> </w:t>
      </w:r>
      <w:r w:rsidR="00C12853" w:rsidRPr="00033DE0">
        <w:rPr>
          <w:rFonts w:ascii="Times New Roman" w:eastAsiaTheme="minorEastAsia" w:hAnsi="Times New Roman" w:cs="Times New Roman"/>
          <w:sz w:val="24"/>
          <w:szCs w:val="24"/>
          <w:lang w:eastAsia="ru-RU"/>
        </w:rPr>
        <w:t xml:space="preserve">у </w:t>
      </w:r>
      <w:r w:rsidR="0045133F" w:rsidRPr="00033DE0">
        <w:rPr>
          <w:rFonts w:ascii="Times New Roman" w:eastAsiaTheme="minorEastAsia" w:hAnsi="Times New Roman" w:cs="Times New Roman"/>
          <w:sz w:val="24"/>
          <w:szCs w:val="24"/>
          <w:lang w:eastAsia="ru-RU"/>
        </w:rPr>
        <w:t>детей получилось, а к чему ещё нужно стремиться в дальнейшем. Заключительный этап реализа</w:t>
      </w:r>
      <w:r w:rsidR="00C12853" w:rsidRPr="00033DE0">
        <w:rPr>
          <w:rFonts w:ascii="Times New Roman" w:eastAsiaTheme="minorEastAsia" w:hAnsi="Times New Roman" w:cs="Times New Roman"/>
          <w:sz w:val="24"/>
          <w:szCs w:val="24"/>
          <w:lang w:eastAsia="ru-RU"/>
        </w:rPr>
        <w:t xml:space="preserve">ции разработанного программного </w:t>
      </w:r>
      <w:r w:rsidR="0045133F" w:rsidRPr="00033DE0">
        <w:rPr>
          <w:rFonts w:ascii="Times New Roman" w:eastAsiaTheme="minorEastAsia" w:hAnsi="Times New Roman" w:cs="Times New Roman"/>
          <w:sz w:val="24"/>
          <w:szCs w:val="24"/>
          <w:lang w:eastAsia="ru-RU"/>
        </w:rPr>
        <w:t xml:space="preserve">компонента методики начального обучения игре в шахматы детей младшего школьного возраста с нарушениями слуха, как и на двух предыдущих, завершался обобщающими итоговыми занятиями и </w:t>
      </w:r>
      <w:r w:rsidR="005115CA" w:rsidRPr="00033DE0">
        <w:rPr>
          <w:rFonts w:ascii="Times New Roman" w:eastAsiaTheme="minorEastAsia" w:hAnsi="Times New Roman" w:cs="Times New Roman"/>
          <w:sz w:val="24"/>
          <w:szCs w:val="24"/>
          <w:lang w:eastAsia="ru-RU"/>
        </w:rPr>
        <w:t>индивидуальными консультациями.</w:t>
      </w:r>
    </w:p>
    <w:p w:rsidR="00EA4902" w:rsidRPr="00033DE0" w:rsidRDefault="00EA4902" w:rsidP="00033DE0">
      <w:pPr>
        <w:spacing w:after="0"/>
        <w:rPr>
          <w:rFonts w:ascii="Times New Roman" w:eastAsiaTheme="minorEastAsia" w:hAnsi="Times New Roman" w:cs="Times New Roman"/>
          <w:sz w:val="24"/>
          <w:szCs w:val="24"/>
          <w:lang w:eastAsia="ru-RU"/>
        </w:rPr>
        <w:sectPr w:rsidR="00EA4902" w:rsidRPr="00033DE0" w:rsidSect="003F420C">
          <w:footerReference w:type="default" r:id="rId24"/>
          <w:pgSz w:w="11900" w:h="16838"/>
          <w:pgMar w:top="712" w:right="849" w:bottom="458" w:left="1440" w:header="0" w:footer="0" w:gutter="0"/>
          <w:cols w:space="720" w:equalWidth="0">
            <w:col w:w="9620"/>
          </w:cols>
          <w:titlePg/>
          <w:docGrid w:linePitch="299"/>
        </w:sectPr>
      </w:pPr>
    </w:p>
    <w:p w:rsidR="001A30BF" w:rsidRPr="00033DE0" w:rsidRDefault="001A30BF" w:rsidP="00033DE0">
      <w:pPr>
        <w:spacing w:after="0"/>
        <w:ind w:left="980"/>
        <w:jc w:val="right"/>
        <w:rPr>
          <w:rFonts w:ascii="Times New Roman" w:eastAsia="Times New Roman" w:hAnsi="Times New Roman" w:cs="Times New Roman"/>
          <w:b/>
          <w:bCs/>
          <w:sz w:val="24"/>
          <w:szCs w:val="24"/>
          <w:lang w:eastAsia="ru-RU"/>
        </w:rPr>
      </w:pPr>
      <w:r w:rsidRPr="00033DE0">
        <w:rPr>
          <w:rFonts w:ascii="Times New Roman" w:eastAsia="Times New Roman" w:hAnsi="Times New Roman" w:cs="Times New Roman"/>
          <w:b/>
          <w:bCs/>
          <w:sz w:val="24"/>
          <w:szCs w:val="24"/>
          <w:lang w:eastAsia="ru-RU"/>
        </w:rPr>
        <w:lastRenderedPageBreak/>
        <w:t>ПРИЛОЖЕНИЕ 3</w:t>
      </w:r>
    </w:p>
    <w:p w:rsidR="001A30BF" w:rsidRPr="00033DE0" w:rsidRDefault="001A30BF" w:rsidP="00033DE0">
      <w:pPr>
        <w:spacing w:after="0"/>
        <w:ind w:left="980"/>
        <w:jc w:val="right"/>
        <w:rPr>
          <w:rFonts w:ascii="Times New Roman" w:eastAsia="Times New Roman" w:hAnsi="Times New Roman" w:cs="Times New Roman"/>
          <w:b/>
          <w:bCs/>
          <w:sz w:val="24"/>
          <w:szCs w:val="24"/>
          <w:lang w:eastAsia="ru-RU"/>
        </w:rPr>
      </w:pPr>
    </w:p>
    <w:p w:rsidR="001A30BF" w:rsidRPr="00033DE0" w:rsidRDefault="001A30BF" w:rsidP="00033DE0">
      <w:pPr>
        <w:spacing w:after="0"/>
        <w:ind w:left="98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Краткий словарь шахматных терминов</w:t>
      </w:r>
      <w:r w:rsidR="00687377" w:rsidRPr="00033DE0">
        <w:rPr>
          <w:rFonts w:ascii="Times New Roman" w:eastAsia="Times New Roman" w:hAnsi="Times New Roman" w:cs="Times New Roman"/>
          <w:b/>
          <w:bCs/>
          <w:sz w:val="24"/>
          <w:szCs w:val="24"/>
          <w:lang w:eastAsia="ru-RU"/>
        </w:rPr>
        <w:t xml:space="preserve"> (речевой материал активного словаря для учащихся).</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Блиц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молниеносная игра,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при которой используется экстремально укороченный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контроль времени (менее 15 минут каждому на всю партию). Проигрывает тот, кто первый просрочит время (или получивший мат).</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Быстрые шахматы (рапид)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партия в шахматы с укороченным лимитом</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времени на обдумывание (15-60 минут каждому на всю партию).</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Вертикаль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поля шахматной доски с одинаковым индексом буквы</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(например,</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вертикаль h).</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Вечный шах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ситуация,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одна из сторон при помощи серии шахов</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добивается ничьей из-за повторения ходов.</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Вилка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ход,</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после которого под боем оказываются две и более незащищенные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фигуры противника.</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Гамбит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жертва в дебюте материала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(обычно пешки,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реже фигуры)</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ради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быстрейшего развития.</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right="2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Горизонталь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поля шахматной доски с одинаковым индексом цифры</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("первая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горизонталь", "пятая </w:t>
      </w:r>
      <w:proofErr w:type="spellStart"/>
      <w:r w:rsidRPr="00033DE0">
        <w:rPr>
          <w:rFonts w:ascii="Times New Roman" w:eastAsia="Times New Roman" w:hAnsi="Times New Roman" w:cs="Times New Roman"/>
          <w:sz w:val="24"/>
          <w:szCs w:val="24"/>
          <w:lang w:eastAsia="ru-RU"/>
        </w:rPr>
        <w:t>горизонталь</w:t>
      </w:r>
      <w:proofErr w:type="gramStart"/>
      <w:r w:rsidRPr="00033DE0">
        <w:rPr>
          <w:rFonts w:ascii="Times New Roman" w:eastAsia="Times New Roman" w:hAnsi="Times New Roman" w:cs="Times New Roman"/>
          <w:sz w:val="24"/>
          <w:szCs w:val="24"/>
          <w:lang w:eastAsia="ru-RU"/>
        </w:rPr>
        <w:t>"и</w:t>
      </w:r>
      <w:proofErr w:type="spellEnd"/>
      <w:proofErr w:type="gramEnd"/>
      <w:r w:rsidRPr="00033DE0">
        <w:rPr>
          <w:rFonts w:ascii="Times New Roman" w:eastAsia="Times New Roman" w:hAnsi="Times New Roman" w:cs="Times New Roman"/>
          <w:sz w:val="24"/>
          <w:szCs w:val="24"/>
          <w:lang w:eastAsia="ru-RU"/>
        </w:rPr>
        <w:t xml:space="preserve"> т. п.).</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Дебют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начало шахматной партии,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имеющее целью скорейшую мобилизацию</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(развитие, развертывание) сил.</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98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Диагональ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поля шахматной доски одного цвета,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находящиеся на одной линии.</w:t>
      </w:r>
      <w:r w:rsidRPr="00033DE0">
        <w:rPr>
          <w:rFonts w:ascii="Times New Roman" w:eastAsia="Times New Roman" w:hAnsi="Times New Roman" w:cs="Times New Roman"/>
          <w:b/>
          <w:bCs/>
          <w:sz w:val="24"/>
          <w:szCs w:val="24"/>
          <w:lang w:eastAsia="ru-RU"/>
        </w:rPr>
        <w:t xml:space="preserve"> Детский мат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мат в дебюте,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который может объявить любая сторона.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Основная</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идея - объявить мат ферзем и слоном на поле f7 (f2).</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Задача шахматная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произведение шахматной композиции,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решение которой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предполагает нахождение строго единственного пути для объявления мата слабейшей стороне в обозначенное число ходов. В зависимости от числа ходов, необходимых для решения, задачи делятся на </w:t>
      </w:r>
      <w:proofErr w:type="spellStart"/>
      <w:r w:rsidRPr="00033DE0">
        <w:rPr>
          <w:rFonts w:ascii="Times New Roman" w:eastAsia="Times New Roman" w:hAnsi="Times New Roman" w:cs="Times New Roman"/>
          <w:sz w:val="24"/>
          <w:szCs w:val="24"/>
          <w:lang w:eastAsia="ru-RU"/>
        </w:rPr>
        <w:t>двухходовки</w:t>
      </w:r>
      <w:proofErr w:type="spellEnd"/>
      <w:r w:rsidRPr="00033DE0">
        <w:rPr>
          <w:rFonts w:ascii="Times New Roman" w:eastAsia="Times New Roman" w:hAnsi="Times New Roman" w:cs="Times New Roman"/>
          <w:sz w:val="24"/>
          <w:szCs w:val="24"/>
          <w:lang w:eastAsia="ru-RU"/>
        </w:rPr>
        <w:t xml:space="preserve">, </w:t>
      </w:r>
      <w:proofErr w:type="spellStart"/>
      <w:r w:rsidRPr="00033DE0">
        <w:rPr>
          <w:rFonts w:ascii="Times New Roman" w:eastAsia="Times New Roman" w:hAnsi="Times New Roman" w:cs="Times New Roman"/>
          <w:sz w:val="24"/>
          <w:szCs w:val="24"/>
          <w:lang w:eastAsia="ru-RU"/>
        </w:rPr>
        <w:t>трехходовки</w:t>
      </w:r>
      <w:proofErr w:type="spellEnd"/>
      <w:r w:rsidRPr="00033DE0">
        <w:rPr>
          <w:rFonts w:ascii="Times New Roman" w:eastAsia="Times New Roman" w:hAnsi="Times New Roman" w:cs="Times New Roman"/>
          <w:sz w:val="24"/>
          <w:szCs w:val="24"/>
          <w:lang w:eastAsia="ru-RU"/>
        </w:rPr>
        <w:t xml:space="preserve"> и </w:t>
      </w:r>
      <w:proofErr w:type="spellStart"/>
      <w:r w:rsidRPr="00033DE0">
        <w:rPr>
          <w:rFonts w:ascii="Times New Roman" w:eastAsia="Times New Roman" w:hAnsi="Times New Roman" w:cs="Times New Roman"/>
          <w:sz w:val="24"/>
          <w:szCs w:val="24"/>
          <w:lang w:eastAsia="ru-RU"/>
        </w:rPr>
        <w:t>многоходовки</w:t>
      </w:r>
      <w:proofErr w:type="spellEnd"/>
      <w:r w:rsidRPr="00033DE0">
        <w:rPr>
          <w:rFonts w:ascii="Times New Roman" w:eastAsia="Times New Roman" w:hAnsi="Times New Roman" w:cs="Times New Roman"/>
          <w:sz w:val="24"/>
          <w:szCs w:val="24"/>
          <w:lang w:eastAsia="ru-RU"/>
        </w:rPr>
        <w:t>.</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Мат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ситуация,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когда король </w:t>
      </w:r>
      <w:proofErr w:type="gramStart"/>
      <w:r w:rsidRPr="00033DE0">
        <w:rPr>
          <w:rFonts w:ascii="Times New Roman" w:eastAsia="Times New Roman" w:hAnsi="Times New Roman" w:cs="Times New Roman"/>
          <w:sz w:val="24"/>
          <w:szCs w:val="24"/>
          <w:lang w:eastAsia="ru-RU"/>
        </w:rPr>
        <w:t>находится под шахом и нет</w:t>
      </w:r>
      <w:proofErr w:type="gramEnd"/>
      <w:r w:rsidRPr="00033DE0">
        <w:rPr>
          <w:rFonts w:ascii="Times New Roman" w:eastAsia="Times New Roman" w:hAnsi="Times New Roman" w:cs="Times New Roman"/>
          <w:sz w:val="24"/>
          <w:szCs w:val="24"/>
          <w:lang w:eastAsia="ru-RU"/>
        </w:rPr>
        <w:t xml:space="preserve"> возможности этого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шаха избежать. Мат линейный — мат на крайних вертикалях (горизонталях), который ставится тяжелыми фигурами (двумя ладьями, ладьей и ферзем, двумя ферзями). Мат спертый — мат, объявляемый конем, при котором матуемый король ограничен в передвижениях собственными фигурами и пешками. Мат эполетный — мат, объявляемый ферзем, при котором матуемый король с двух сторон ограничен собственными ладьями ("эполетами") (например, белый ферзь с е</w:t>
      </w:r>
      <w:proofErr w:type="gramStart"/>
      <w:r w:rsidRPr="00033DE0">
        <w:rPr>
          <w:rFonts w:ascii="Times New Roman" w:eastAsia="Times New Roman" w:hAnsi="Times New Roman" w:cs="Times New Roman"/>
          <w:sz w:val="24"/>
          <w:szCs w:val="24"/>
          <w:lang w:eastAsia="ru-RU"/>
        </w:rPr>
        <w:t>6</w:t>
      </w:r>
      <w:proofErr w:type="gramEnd"/>
      <w:r w:rsidRPr="00033DE0">
        <w:rPr>
          <w:rFonts w:ascii="Times New Roman" w:eastAsia="Times New Roman" w:hAnsi="Times New Roman" w:cs="Times New Roman"/>
          <w:sz w:val="24"/>
          <w:szCs w:val="24"/>
          <w:lang w:eastAsia="ru-RU"/>
        </w:rPr>
        <w:t xml:space="preserve"> матует черного короля на е8, а черные ладьи, соответственно, находятся на полях d8 и f8).</w:t>
      </w:r>
    </w:p>
    <w:p w:rsidR="001A30BF" w:rsidRPr="00033DE0" w:rsidRDefault="001A30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lastRenderedPageBreak/>
        <w:t xml:space="preserve">             </w:t>
      </w:r>
      <w:r w:rsidRPr="00033DE0">
        <w:rPr>
          <w:rFonts w:ascii="Times New Roman" w:eastAsia="Times New Roman" w:hAnsi="Times New Roman" w:cs="Times New Roman"/>
          <w:b/>
          <w:bCs/>
          <w:sz w:val="24"/>
          <w:szCs w:val="24"/>
          <w:lang w:eastAsia="ru-RU"/>
        </w:rPr>
        <w:t xml:space="preserve">Материал — </w:t>
      </w:r>
      <w:r w:rsidRPr="00033DE0">
        <w:rPr>
          <w:rFonts w:ascii="Times New Roman" w:eastAsia="Times New Roman" w:hAnsi="Times New Roman" w:cs="Times New Roman"/>
          <w:sz w:val="24"/>
          <w:szCs w:val="24"/>
          <w:lang w:eastAsia="ru-RU"/>
        </w:rPr>
        <w:t>фигуры и пешки,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которыми располагает игрок в шахматной партии.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Обладание лишним материалом предопределяет материальное преимущество. Отдача материала для получения решающего преимущества — комбинация, жертва.</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Миттельшпиль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середина,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основная часть шахматной партии,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обычно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следующая за дебютом. Массированные размены в дебюте могут приводить к тому, что игра из дебюта сразу переходит в эндшпиль.</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right="2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Ничья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результат шахматной партии,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никто из игроков не смог</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одержать победу. За ничью каждый игрок получает по пол-очка.</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Нотация шахматная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общепринятая система обозначений,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посредством которой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осуществляется запись шахматной партии или той или иной позиции. </w:t>
      </w:r>
      <w:proofErr w:type="gramStart"/>
      <w:r w:rsidRPr="00033DE0">
        <w:rPr>
          <w:rFonts w:ascii="Times New Roman" w:eastAsia="Times New Roman" w:hAnsi="Times New Roman" w:cs="Times New Roman"/>
          <w:sz w:val="24"/>
          <w:szCs w:val="24"/>
          <w:lang w:eastAsia="ru-RU"/>
        </w:rPr>
        <w:t>Запись полной нотацией предполагает обозначение поля, с которого пешка или фигура делает ход, и поля, на который этот ход делается (например, 22.</w:t>
      </w:r>
      <w:proofErr w:type="gramEnd"/>
      <w:r w:rsidRPr="00033DE0">
        <w:rPr>
          <w:rFonts w:ascii="Times New Roman" w:eastAsia="Times New Roman" w:hAnsi="Times New Roman" w:cs="Times New Roman"/>
          <w:sz w:val="24"/>
          <w:szCs w:val="24"/>
          <w:lang w:eastAsia="ru-RU"/>
        </w:rPr>
        <w:t xml:space="preserve"> Кра4-b3 означает, что белый король с поля а</w:t>
      </w:r>
      <w:proofErr w:type="gramStart"/>
      <w:r w:rsidRPr="00033DE0">
        <w:rPr>
          <w:rFonts w:ascii="Times New Roman" w:eastAsia="Times New Roman" w:hAnsi="Times New Roman" w:cs="Times New Roman"/>
          <w:sz w:val="24"/>
          <w:szCs w:val="24"/>
          <w:lang w:eastAsia="ru-RU"/>
        </w:rPr>
        <w:t>4</w:t>
      </w:r>
      <w:proofErr w:type="gramEnd"/>
      <w:r w:rsidRPr="00033DE0">
        <w:rPr>
          <w:rFonts w:ascii="Times New Roman" w:eastAsia="Times New Roman" w:hAnsi="Times New Roman" w:cs="Times New Roman"/>
          <w:sz w:val="24"/>
          <w:szCs w:val="24"/>
          <w:lang w:eastAsia="ru-RU"/>
        </w:rPr>
        <w:t xml:space="preserve"> сделал ход на b3). </w:t>
      </w:r>
      <w:proofErr w:type="gramStart"/>
      <w:r w:rsidRPr="00033DE0">
        <w:rPr>
          <w:rFonts w:ascii="Times New Roman" w:eastAsia="Times New Roman" w:hAnsi="Times New Roman" w:cs="Times New Roman"/>
          <w:sz w:val="24"/>
          <w:szCs w:val="24"/>
          <w:lang w:eastAsia="ru-RU"/>
        </w:rPr>
        <w:t>Запись сокращенной нотацией ограничивается указанием поля, на которое сделан ход (например, 56.</w:t>
      </w:r>
      <w:proofErr w:type="gramEnd"/>
      <w:r w:rsidRPr="00033DE0">
        <w:rPr>
          <w:rFonts w:ascii="Times New Roman" w:eastAsia="Times New Roman" w:hAnsi="Times New Roman" w:cs="Times New Roman"/>
          <w:sz w:val="24"/>
          <w:szCs w:val="24"/>
          <w:lang w:eastAsia="ru-RU"/>
        </w:rPr>
        <w:t xml:space="preserve"> …</w:t>
      </w:r>
      <w:proofErr w:type="gramStart"/>
      <w:r w:rsidRPr="00033DE0">
        <w:rPr>
          <w:rFonts w:ascii="Times New Roman" w:eastAsia="Times New Roman" w:hAnsi="Times New Roman" w:cs="Times New Roman"/>
          <w:sz w:val="24"/>
          <w:szCs w:val="24"/>
          <w:lang w:eastAsia="ru-RU"/>
        </w:rPr>
        <w:t>Лg7 — черная ладья сделала ход на поле g7).</w:t>
      </w:r>
      <w:proofErr w:type="gramEnd"/>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Пат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позиция,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какой-либо стороне не объявлен шах,</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но она не имеет</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возможности сделать ход.</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План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стержень шахматной стратегии,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увязывается воедино дебют,</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миттельшпиль и эндшпиль. План формируется на основе динамичной оценки позиции и включает в себя постановку адекватной цели борьбы (борьба за победу, за ничью), оценку необходимости перегруппировки фигур, оценку приемлемости (неприемлемости) серии разменов, необходимость тех или иных маневров, лавирования и т.п.</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Позиция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положение,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случившееся в практической партии или представляющее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задание в шахматной композиции. Умение адекватно оценивать позицию представляет собой одну из необходимых составляющих шахматного мастерства.</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Поле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единица шахматного пространства,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то же,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что 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"пункт", "клетка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шахматной доски". Обладание ключевыми полями в данной конкретной позиции предопределяет позиционное преимущество. "Слабое" поле — то есть поле, доступные для вторжения вражеских сил.</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Превращение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замена пешки при достижении последней горизонтали на любую</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фигуру своего цвета (кроме короля). Превращение "слабое"— превращение пешки не в самую сильную фигуру (то есть не в ферзя, как обычно), а, например, в коня, слона или ладью. При этом "слабое" превращение может быть сильнейшим ходом.</w:t>
      </w:r>
    </w:p>
    <w:p w:rsidR="001A30BF" w:rsidRPr="00033DE0" w:rsidRDefault="001A30BF" w:rsidP="00033DE0">
      <w:pPr>
        <w:spacing w:after="0"/>
        <w:jc w:val="both"/>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imes New Roman"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Проходная пешка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пешка,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перед которой нет пешек противника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том числе на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смежных вертикалях) и которая может двигаться к полю превращения.</w:t>
      </w:r>
    </w:p>
    <w:p w:rsidR="001A30BF" w:rsidRPr="00033DE0" w:rsidRDefault="001A30BF" w:rsidP="00033DE0">
      <w:pPr>
        <w:spacing w:after="0"/>
        <w:jc w:val="both"/>
        <w:rPr>
          <w:rFonts w:ascii="Times New Roman" w:eastAsiaTheme="minorEastAsia" w:hAnsi="Times New Roman" w:cs="Times New Roman"/>
          <w:sz w:val="24"/>
          <w:szCs w:val="24"/>
          <w:lang w:eastAsia="ru-RU"/>
        </w:rPr>
      </w:pPr>
      <w:r w:rsidRPr="00033DE0">
        <w:rPr>
          <w:rFonts w:ascii="Times New Roman" w:eastAsiaTheme="minorEastAsia" w:hAnsi="Times New Roman" w:cs="Times New Roman"/>
          <w:sz w:val="24"/>
          <w:szCs w:val="24"/>
          <w:lang w:eastAsia="ru-RU"/>
        </w:rPr>
        <w:t xml:space="preserve">              </w:t>
      </w:r>
      <w:r w:rsidRPr="00033DE0">
        <w:rPr>
          <w:rFonts w:ascii="Times New Roman" w:eastAsia="Times New Roman" w:hAnsi="Times New Roman" w:cs="Times New Roman"/>
          <w:b/>
          <w:bCs/>
          <w:sz w:val="24"/>
          <w:szCs w:val="24"/>
          <w:lang w:eastAsia="ru-RU"/>
        </w:rPr>
        <w:t xml:space="preserve">Преимущество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превосходство над позицией противника в одном из</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компонентов (материальное или позиционное преимущество).</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lastRenderedPageBreak/>
        <w:t xml:space="preserve">Размен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ход</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(серия ходов),</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при котором</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(которых)</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стороны осуществляют обмен</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примерно равноценным материалом (размен легкой фигуры на легкую фигуру, пешки на пешку, легкой фигуры на три пешки, ферзя на две ладьи или три легких фигуры и т.п.).</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proofErr w:type="gramStart"/>
      <w:r w:rsidRPr="00033DE0">
        <w:rPr>
          <w:rFonts w:ascii="Times New Roman" w:eastAsia="Times New Roman" w:hAnsi="Times New Roman" w:cs="Times New Roman"/>
          <w:b/>
          <w:bCs/>
          <w:sz w:val="24"/>
          <w:szCs w:val="24"/>
          <w:lang w:eastAsia="ru-RU"/>
        </w:rPr>
        <w:t xml:space="preserve">Рокировка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ход в шахматной партии,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имеющий целью увести короля из центра;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при короткой рокировке король эвакуируется на королевский фланг, при длинной — на ферзевый.</w:t>
      </w:r>
      <w:proofErr w:type="gramEnd"/>
      <w:r w:rsidRPr="00033DE0">
        <w:rPr>
          <w:rFonts w:ascii="Times New Roman" w:eastAsia="Times New Roman" w:hAnsi="Times New Roman" w:cs="Times New Roman"/>
          <w:sz w:val="24"/>
          <w:szCs w:val="24"/>
          <w:lang w:eastAsia="ru-RU"/>
        </w:rPr>
        <w:t xml:space="preserve">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 король. Рокировка может производиться только, если ни ладья, ни король до рокировки не делали ходов, и ни одно из полей между полями, занимаемыми королем и ладьей, (включая и эти два поля) не находится под боем и не занята другими фигурами.</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Связка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положение,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когда фигура не может сделать ход из-за того,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что после ее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хода поле, на котором стоит король, будет атаковано.</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Стратегия шахматная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долговременный план,</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 реализацию которого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направлены конкретные ходы и операции. Общая линия стратегии </w:t>
      </w:r>
      <w:proofErr w:type="gramStart"/>
      <w:r w:rsidRPr="00033DE0">
        <w:rPr>
          <w:rFonts w:ascii="Times New Roman" w:eastAsia="Times New Roman" w:hAnsi="Times New Roman" w:cs="Times New Roman"/>
          <w:sz w:val="24"/>
          <w:szCs w:val="24"/>
          <w:lang w:eastAsia="ru-RU"/>
        </w:rPr>
        <w:t>определяется</w:t>
      </w:r>
      <w:proofErr w:type="gramEnd"/>
      <w:r w:rsidRPr="00033DE0">
        <w:rPr>
          <w:rFonts w:ascii="Times New Roman" w:eastAsia="Times New Roman" w:hAnsi="Times New Roman" w:cs="Times New Roman"/>
          <w:sz w:val="24"/>
          <w:szCs w:val="24"/>
          <w:lang w:eastAsia="ru-RU"/>
        </w:rPr>
        <w:t xml:space="preserve"> прежде всего требованиями позиции и включает в себя оценку позиции, определение конечной цели (борьба за победу или за ничью), методов достижения последней (обострение игры, блеф, переход в эндшпиль и т.п.).</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Тактика шахматная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система приемов</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(прежде всего с использованием</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комбинаций), позволяющих достичь преимущества или свести партию к ничьей. К приемам шахматной тактики относят разнообразные типичные средства ("отвлечение", "завлечение", "</w:t>
      </w:r>
      <w:proofErr w:type="spellStart"/>
      <w:proofErr w:type="gramStart"/>
      <w:r w:rsidRPr="00033DE0">
        <w:rPr>
          <w:rFonts w:ascii="Times New Roman" w:eastAsia="Times New Roman" w:hAnsi="Times New Roman" w:cs="Times New Roman"/>
          <w:sz w:val="24"/>
          <w:szCs w:val="24"/>
          <w:lang w:eastAsia="ru-RU"/>
        </w:rPr>
        <w:t>уничто-жение</w:t>
      </w:r>
      <w:proofErr w:type="spellEnd"/>
      <w:proofErr w:type="gramEnd"/>
      <w:r w:rsidRPr="00033DE0">
        <w:rPr>
          <w:rFonts w:ascii="Times New Roman" w:eastAsia="Times New Roman" w:hAnsi="Times New Roman" w:cs="Times New Roman"/>
          <w:sz w:val="24"/>
          <w:szCs w:val="24"/>
          <w:lang w:eastAsia="ru-RU"/>
        </w:rPr>
        <w:t xml:space="preserve"> защиты" и пр.).</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Турнир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разновидность</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(наряду с матчем)</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шахматного соревнования,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котором ряд участников играет друг с другом. Типичный пример — круговой турнир, в котором каждый участник играет со всеми остальными. Турнир по швейцарской системе позволяет провести соревнование </w:t>
      </w:r>
      <w:proofErr w:type="gramStart"/>
      <w:r w:rsidRPr="00033DE0">
        <w:rPr>
          <w:rFonts w:ascii="Times New Roman" w:eastAsia="Times New Roman" w:hAnsi="Times New Roman" w:cs="Times New Roman"/>
          <w:sz w:val="24"/>
          <w:szCs w:val="24"/>
          <w:lang w:eastAsia="ru-RU"/>
        </w:rPr>
        <w:t>с</w:t>
      </w:r>
      <w:proofErr w:type="gramEnd"/>
      <w:r w:rsidRPr="00033DE0">
        <w:rPr>
          <w:rFonts w:ascii="Times New Roman" w:eastAsia="Times New Roman" w:hAnsi="Times New Roman" w:cs="Times New Roman"/>
          <w:sz w:val="24"/>
          <w:szCs w:val="24"/>
          <w:lang w:eastAsia="ru-RU"/>
        </w:rPr>
        <w:t xml:space="preserve"> многими десятками (и даже сотнями) участников посредством проводимой после каждого тура жеребьевки (в каждом новом туре играют между собой участники, имеющие примерно равное количество очков).</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9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Фаланга — </w:t>
      </w:r>
      <w:r w:rsidRPr="00033DE0">
        <w:rPr>
          <w:rFonts w:ascii="Times New Roman" w:eastAsia="Times New Roman" w:hAnsi="Times New Roman" w:cs="Times New Roman"/>
          <w:sz w:val="24"/>
          <w:szCs w:val="24"/>
          <w:lang w:eastAsia="ru-RU"/>
        </w:rPr>
        <w:t>пешечная цепь.</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Фланг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край доски,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расположенный на вертикалях</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a, b, c</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f, g, h.</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Королевский</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фланг — фланг, ближний к королю в начале шахматной партии, на вертикалях f, g, h. Ферзевый фланг — фланг, ближний к ферзю в начале шахматной партии, на вертикалях a, b, c.</w:t>
      </w:r>
    </w:p>
    <w:p w:rsidR="001A30BF" w:rsidRPr="00033DE0" w:rsidRDefault="001A30BF" w:rsidP="00033DE0">
      <w:pPr>
        <w:spacing w:after="0"/>
        <w:ind w:left="260" w:right="2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Ход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передвижение фигуры или пешки с одного поля на другое.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Ход считается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сделанным, если игрок поставил фигуру или пешку на поле и отпустил ее. Ходы шахматной партии, сыгранной в официальных соревнованиях, записываются посредством шахматной нотации. В случае рокировки и взятия в ходе могут участвовать две фигуры. См. также </w:t>
      </w:r>
      <w:proofErr w:type="spellStart"/>
      <w:r w:rsidRPr="00033DE0">
        <w:rPr>
          <w:rFonts w:ascii="Times New Roman" w:eastAsia="Times New Roman" w:hAnsi="Times New Roman" w:cs="Times New Roman"/>
          <w:sz w:val="24"/>
          <w:szCs w:val="24"/>
          <w:lang w:eastAsia="ru-RU"/>
        </w:rPr>
        <w:t>полуход</w:t>
      </w:r>
      <w:proofErr w:type="spellEnd"/>
      <w:r w:rsidRPr="00033DE0">
        <w:rPr>
          <w:rFonts w:ascii="Times New Roman" w:eastAsia="Times New Roman" w:hAnsi="Times New Roman" w:cs="Times New Roman"/>
          <w:sz w:val="24"/>
          <w:szCs w:val="24"/>
          <w:lang w:eastAsia="ru-RU"/>
        </w:rPr>
        <w:t>.</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right="20" w:firstLine="708"/>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Цейтнот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нехватка времени на обдумывание хода,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обычно встречается в конце</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партии.</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Центр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поля с индексами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e4-e5-d4-d5.</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Понятие расширенного центра включает</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 xml:space="preserve">также смежные с </w:t>
      </w:r>
      <w:proofErr w:type="gramStart"/>
      <w:r w:rsidRPr="00033DE0">
        <w:rPr>
          <w:rFonts w:ascii="Times New Roman" w:eastAsia="Times New Roman" w:hAnsi="Times New Roman" w:cs="Times New Roman"/>
          <w:sz w:val="24"/>
          <w:szCs w:val="24"/>
          <w:lang w:eastAsia="ru-RU"/>
        </w:rPr>
        <w:t>указанными</w:t>
      </w:r>
      <w:proofErr w:type="gramEnd"/>
      <w:r w:rsidRPr="00033DE0">
        <w:rPr>
          <w:rFonts w:ascii="Times New Roman" w:eastAsia="Times New Roman" w:hAnsi="Times New Roman" w:cs="Times New Roman"/>
          <w:sz w:val="24"/>
          <w:szCs w:val="24"/>
          <w:lang w:eastAsia="ru-RU"/>
        </w:rPr>
        <w:t xml:space="preserve"> поля.</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Часы шахматные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особая разновидность часов,</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которых совмещены два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циферблата и при совершении хода особый механизм переключает часы таким образом, что идут часы того, кто обдумывает ход. Нехватка времени вызывает цейтнот, а его исчерпание (в случае, если не сделано предусмотренное количество ходов) означает просрочку времени и поражение.</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9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Шах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позиция,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король  атакован  вражеской  фигурой  или  пешкой.</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sz w:val="24"/>
          <w:szCs w:val="24"/>
          <w:lang w:eastAsia="ru-RU"/>
        </w:rPr>
        <w:t>Двойной шах — позиция, в которой королю объявляют шах сразу две фигуры.</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Шахматная композиция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область шахматного искусства,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в которой художники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(шахматные композиторы) составляют позиции (задачи и этюды), в которых те или иные идеи, принципы и приемы выражаются в чистом виде и имеют ярко выраженную эстетическую окраску.</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Шахматная фигура: </w:t>
      </w:r>
      <w:r w:rsidRPr="00033DE0">
        <w:rPr>
          <w:rFonts w:ascii="Times New Roman" w:eastAsia="Times New Roman" w:hAnsi="Times New Roman" w:cs="Times New Roman"/>
          <w:sz w:val="24"/>
          <w:szCs w:val="24"/>
          <w:lang w:eastAsia="ru-RU"/>
        </w:rPr>
        <w:t>Конь,</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Король,</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Ладья,</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Пешка,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Слон,</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Ферзь.</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Легкая фигура</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proofErr w:type="gramStart"/>
      <w:r w:rsidRPr="00033DE0">
        <w:rPr>
          <w:rFonts w:ascii="Times New Roman" w:eastAsia="Times New Roman" w:hAnsi="Times New Roman" w:cs="Times New Roman"/>
          <w:sz w:val="24"/>
          <w:szCs w:val="24"/>
          <w:lang w:eastAsia="ru-RU"/>
        </w:rPr>
        <w:t>лег-кой</w:t>
      </w:r>
      <w:proofErr w:type="gramEnd"/>
      <w:r w:rsidRPr="00033DE0">
        <w:rPr>
          <w:rFonts w:ascii="Times New Roman" w:eastAsia="Times New Roman" w:hAnsi="Times New Roman" w:cs="Times New Roman"/>
          <w:sz w:val="24"/>
          <w:szCs w:val="24"/>
          <w:lang w:eastAsia="ru-RU"/>
        </w:rPr>
        <w:t xml:space="preserve"> фигурой называют коня или слона. Тяжелая фигура — тяжелой фигурой называют ладью или ферзя (в отличие от легких фигур, отдельная тяжелая фигура может при поддержке короля поставить мат одинокому королю противника).</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980"/>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Эндшпиль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заключительный этап шахматной партии.</w:t>
      </w:r>
    </w:p>
    <w:p w:rsidR="001A30BF" w:rsidRPr="00033DE0" w:rsidRDefault="001A30BF" w:rsidP="00033DE0">
      <w:pPr>
        <w:spacing w:after="0"/>
        <w:rPr>
          <w:rFonts w:ascii="Times New Roman" w:eastAsiaTheme="minorEastAsia" w:hAnsi="Times New Roman" w:cs="Times New Roman"/>
          <w:sz w:val="24"/>
          <w:szCs w:val="24"/>
          <w:lang w:eastAsia="ru-RU"/>
        </w:rPr>
      </w:pPr>
    </w:p>
    <w:p w:rsidR="001A30BF" w:rsidRPr="00033DE0" w:rsidRDefault="001A30BF" w:rsidP="00033DE0">
      <w:pPr>
        <w:spacing w:after="0"/>
        <w:ind w:left="260" w:firstLine="708"/>
        <w:jc w:val="both"/>
        <w:rPr>
          <w:rFonts w:ascii="Times New Roman" w:eastAsiaTheme="minorEastAsia" w:hAnsi="Times New Roman" w:cs="Times New Roman"/>
          <w:sz w:val="24"/>
          <w:szCs w:val="24"/>
          <w:lang w:eastAsia="ru-RU"/>
        </w:rPr>
      </w:pPr>
      <w:r w:rsidRPr="00033DE0">
        <w:rPr>
          <w:rFonts w:ascii="Times New Roman" w:eastAsia="Times New Roman" w:hAnsi="Times New Roman" w:cs="Times New Roman"/>
          <w:b/>
          <w:bCs/>
          <w:sz w:val="24"/>
          <w:szCs w:val="24"/>
          <w:lang w:eastAsia="ru-RU"/>
        </w:rPr>
        <w:t xml:space="preserve">Этюд шахматный </w:t>
      </w:r>
      <w:r w:rsidRPr="00033DE0">
        <w:rPr>
          <w:rFonts w:ascii="Times New Roman" w:eastAsia="Times New Roman" w:hAnsi="Times New Roman" w:cs="Times New Roman"/>
          <w:sz w:val="24"/>
          <w:szCs w:val="24"/>
          <w:lang w:eastAsia="ru-RU"/>
        </w:rPr>
        <w:t>—</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произведение шахматной композиции,</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искусственно</w:t>
      </w:r>
      <w:r w:rsidRPr="00033DE0">
        <w:rPr>
          <w:rFonts w:ascii="Times New Roman" w:eastAsia="Times New Roman" w:hAnsi="Times New Roman" w:cs="Times New Roman"/>
          <w:b/>
          <w:bCs/>
          <w:sz w:val="24"/>
          <w:szCs w:val="24"/>
          <w:lang w:eastAsia="ru-RU"/>
        </w:rPr>
        <w:t xml:space="preserve"> </w:t>
      </w:r>
      <w:r w:rsidRPr="00033DE0">
        <w:rPr>
          <w:rFonts w:ascii="Times New Roman" w:eastAsia="Times New Roman" w:hAnsi="Times New Roman" w:cs="Times New Roman"/>
          <w:sz w:val="24"/>
          <w:szCs w:val="24"/>
          <w:lang w:eastAsia="ru-RU"/>
        </w:rPr>
        <w:t>составленная позиция, в которой необходимо найти единственно верный путь (как правило, неочевидный, парадоксальный) для достижения поставленной задачи (достижение выигрыша или ничьей).</w:t>
      </w:r>
    </w:p>
    <w:p w:rsidR="005D54C4" w:rsidRPr="00033DE0" w:rsidRDefault="005D54C4" w:rsidP="00033DE0">
      <w:pPr>
        <w:tabs>
          <w:tab w:val="left" w:pos="1254"/>
        </w:tabs>
        <w:spacing w:after="0"/>
        <w:ind w:right="20"/>
        <w:jc w:val="both"/>
        <w:rPr>
          <w:rFonts w:ascii="Times New Roman" w:hAnsi="Times New Roman" w:cs="Times New Roman"/>
          <w:b/>
          <w:sz w:val="24"/>
          <w:szCs w:val="24"/>
        </w:rPr>
      </w:pPr>
    </w:p>
    <w:sectPr w:rsidR="005D54C4" w:rsidRPr="00033DE0" w:rsidSect="000B51B3">
      <w:pgSz w:w="11900" w:h="16838"/>
      <w:pgMar w:top="712" w:right="849" w:bottom="665" w:left="1440" w:header="0" w:footer="0" w:gutter="0"/>
      <w:cols w:space="720" w:equalWidth="0">
        <w:col w:w="96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09B" w:rsidRDefault="0023609B" w:rsidP="00B73AF7">
      <w:pPr>
        <w:spacing w:after="0" w:line="240" w:lineRule="auto"/>
      </w:pPr>
      <w:r>
        <w:separator/>
      </w:r>
    </w:p>
  </w:endnote>
  <w:endnote w:type="continuationSeparator" w:id="0">
    <w:p w:rsidR="0023609B" w:rsidRDefault="0023609B" w:rsidP="00B7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912016"/>
      <w:docPartObj>
        <w:docPartGallery w:val="Page Numbers (Bottom of Page)"/>
        <w:docPartUnique/>
      </w:docPartObj>
    </w:sdtPr>
    <w:sdtEndPr/>
    <w:sdtContent>
      <w:p w:rsidR="001A30BF" w:rsidRDefault="001A30BF">
        <w:pPr>
          <w:pStyle w:val="a7"/>
          <w:jc w:val="right"/>
        </w:pPr>
        <w:r>
          <w:fldChar w:fldCharType="begin"/>
        </w:r>
        <w:r>
          <w:instrText>PAGE   \* MERGEFORMAT</w:instrText>
        </w:r>
        <w:r>
          <w:fldChar w:fldCharType="separate"/>
        </w:r>
        <w:r w:rsidR="00A04D9B">
          <w:rPr>
            <w:noProof/>
          </w:rPr>
          <w:t>6</w:t>
        </w:r>
        <w:r>
          <w:fldChar w:fldCharType="end"/>
        </w:r>
      </w:p>
    </w:sdtContent>
  </w:sdt>
  <w:p w:rsidR="001A30BF" w:rsidRDefault="001A30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09B" w:rsidRDefault="0023609B" w:rsidP="00B73AF7">
      <w:pPr>
        <w:spacing w:after="0" w:line="240" w:lineRule="auto"/>
      </w:pPr>
      <w:r>
        <w:separator/>
      </w:r>
    </w:p>
  </w:footnote>
  <w:footnote w:type="continuationSeparator" w:id="0">
    <w:p w:rsidR="0023609B" w:rsidRDefault="0023609B" w:rsidP="00B73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B"/>
    <w:multiLevelType w:val="hybridMultilevel"/>
    <w:tmpl w:val="4F40A5F6"/>
    <w:lvl w:ilvl="0" w:tplc="6B1A4FE6">
      <w:start w:val="3"/>
      <w:numFmt w:val="decimal"/>
      <w:lvlText w:val="%1."/>
      <w:lvlJc w:val="left"/>
    </w:lvl>
    <w:lvl w:ilvl="1" w:tplc="93D86BC4">
      <w:numFmt w:val="decimal"/>
      <w:lvlText w:val=""/>
      <w:lvlJc w:val="left"/>
    </w:lvl>
    <w:lvl w:ilvl="2" w:tplc="9A180D14">
      <w:numFmt w:val="decimal"/>
      <w:lvlText w:val=""/>
      <w:lvlJc w:val="left"/>
    </w:lvl>
    <w:lvl w:ilvl="3" w:tplc="F890777A">
      <w:numFmt w:val="decimal"/>
      <w:lvlText w:val=""/>
      <w:lvlJc w:val="left"/>
    </w:lvl>
    <w:lvl w:ilvl="4" w:tplc="297AA4C2">
      <w:numFmt w:val="decimal"/>
      <w:lvlText w:val=""/>
      <w:lvlJc w:val="left"/>
    </w:lvl>
    <w:lvl w:ilvl="5" w:tplc="4B38FFCE">
      <w:numFmt w:val="decimal"/>
      <w:lvlText w:val=""/>
      <w:lvlJc w:val="left"/>
    </w:lvl>
    <w:lvl w:ilvl="6" w:tplc="1452EBFA">
      <w:numFmt w:val="decimal"/>
      <w:lvlText w:val=""/>
      <w:lvlJc w:val="left"/>
    </w:lvl>
    <w:lvl w:ilvl="7" w:tplc="841CAEE8">
      <w:numFmt w:val="decimal"/>
      <w:lvlText w:val=""/>
      <w:lvlJc w:val="left"/>
    </w:lvl>
    <w:lvl w:ilvl="8" w:tplc="76BA4E0A">
      <w:numFmt w:val="decimal"/>
      <w:lvlText w:val=""/>
      <w:lvlJc w:val="left"/>
    </w:lvl>
  </w:abstractNum>
  <w:abstractNum w:abstractNumId="1">
    <w:nsid w:val="00000E99"/>
    <w:multiLevelType w:val="hybridMultilevel"/>
    <w:tmpl w:val="FDB6C3DE"/>
    <w:lvl w:ilvl="0" w:tplc="BF2E01A0">
      <w:start w:val="6"/>
      <w:numFmt w:val="decimal"/>
      <w:lvlText w:val="%1."/>
      <w:lvlJc w:val="left"/>
    </w:lvl>
    <w:lvl w:ilvl="1" w:tplc="974A9C78">
      <w:numFmt w:val="decimal"/>
      <w:lvlText w:val=""/>
      <w:lvlJc w:val="left"/>
    </w:lvl>
    <w:lvl w:ilvl="2" w:tplc="36B8AF0A">
      <w:numFmt w:val="decimal"/>
      <w:lvlText w:val=""/>
      <w:lvlJc w:val="left"/>
    </w:lvl>
    <w:lvl w:ilvl="3" w:tplc="A0E87230">
      <w:numFmt w:val="decimal"/>
      <w:lvlText w:val=""/>
      <w:lvlJc w:val="left"/>
    </w:lvl>
    <w:lvl w:ilvl="4" w:tplc="05AAB8C6">
      <w:numFmt w:val="decimal"/>
      <w:lvlText w:val=""/>
      <w:lvlJc w:val="left"/>
    </w:lvl>
    <w:lvl w:ilvl="5" w:tplc="FE3E43AA">
      <w:numFmt w:val="decimal"/>
      <w:lvlText w:val=""/>
      <w:lvlJc w:val="left"/>
    </w:lvl>
    <w:lvl w:ilvl="6" w:tplc="21B2F902">
      <w:numFmt w:val="decimal"/>
      <w:lvlText w:val=""/>
      <w:lvlJc w:val="left"/>
    </w:lvl>
    <w:lvl w:ilvl="7" w:tplc="57CECDB2">
      <w:numFmt w:val="decimal"/>
      <w:lvlText w:val=""/>
      <w:lvlJc w:val="left"/>
    </w:lvl>
    <w:lvl w:ilvl="8" w:tplc="9C4C99B6">
      <w:numFmt w:val="decimal"/>
      <w:lvlText w:val=""/>
      <w:lvlJc w:val="left"/>
    </w:lvl>
  </w:abstractNum>
  <w:abstractNum w:abstractNumId="2">
    <w:nsid w:val="00005173"/>
    <w:multiLevelType w:val="hybridMultilevel"/>
    <w:tmpl w:val="566CD3A2"/>
    <w:lvl w:ilvl="0" w:tplc="A314D7C4">
      <w:start w:val="1"/>
      <w:numFmt w:val="bullet"/>
      <w:lvlText w:val="с"/>
      <w:lvlJc w:val="left"/>
    </w:lvl>
    <w:lvl w:ilvl="1" w:tplc="0A862C20">
      <w:numFmt w:val="decimal"/>
      <w:lvlText w:val=""/>
      <w:lvlJc w:val="left"/>
    </w:lvl>
    <w:lvl w:ilvl="2" w:tplc="25963C26">
      <w:numFmt w:val="decimal"/>
      <w:lvlText w:val=""/>
      <w:lvlJc w:val="left"/>
    </w:lvl>
    <w:lvl w:ilvl="3" w:tplc="E2E05FEA">
      <w:numFmt w:val="decimal"/>
      <w:lvlText w:val=""/>
      <w:lvlJc w:val="left"/>
    </w:lvl>
    <w:lvl w:ilvl="4" w:tplc="ED5EF03C">
      <w:numFmt w:val="decimal"/>
      <w:lvlText w:val=""/>
      <w:lvlJc w:val="left"/>
    </w:lvl>
    <w:lvl w:ilvl="5" w:tplc="B5F0361C">
      <w:numFmt w:val="decimal"/>
      <w:lvlText w:val=""/>
      <w:lvlJc w:val="left"/>
    </w:lvl>
    <w:lvl w:ilvl="6" w:tplc="453A4E38">
      <w:numFmt w:val="decimal"/>
      <w:lvlText w:val=""/>
      <w:lvlJc w:val="left"/>
    </w:lvl>
    <w:lvl w:ilvl="7" w:tplc="4EF2264A">
      <w:numFmt w:val="decimal"/>
      <w:lvlText w:val=""/>
      <w:lvlJc w:val="left"/>
    </w:lvl>
    <w:lvl w:ilvl="8" w:tplc="3A448B6E">
      <w:numFmt w:val="decimal"/>
      <w:lvlText w:val=""/>
      <w:lvlJc w:val="left"/>
    </w:lvl>
  </w:abstractNum>
  <w:abstractNum w:abstractNumId="3">
    <w:nsid w:val="014C5EED"/>
    <w:multiLevelType w:val="hybridMultilevel"/>
    <w:tmpl w:val="08506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F5F97"/>
    <w:multiLevelType w:val="hybridMultilevel"/>
    <w:tmpl w:val="8CA05FDE"/>
    <w:lvl w:ilvl="0" w:tplc="8A488D80">
      <w:start w:val="1"/>
      <w:numFmt w:val="decimal"/>
      <w:lvlText w:val="%1."/>
      <w:lvlJc w:val="left"/>
      <w:pPr>
        <w:ind w:left="727" w:hanging="360"/>
      </w:pPr>
      <w:rPr>
        <w:rFonts w:eastAsia="Times New Roman" w:hint="default"/>
        <w:b/>
        <w:sz w:val="24"/>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5">
    <w:nsid w:val="12EA5C06"/>
    <w:multiLevelType w:val="hybridMultilevel"/>
    <w:tmpl w:val="CB5291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845E5E"/>
    <w:multiLevelType w:val="hybridMultilevel"/>
    <w:tmpl w:val="52BEC2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73DBB"/>
    <w:multiLevelType w:val="hybridMultilevel"/>
    <w:tmpl w:val="F74CB20E"/>
    <w:lvl w:ilvl="0" w:tplc="83DC21C6">
      <w:start w:val="1"/>
      <w:numFmt w:val="decimal"/>
      <w:lvlText w:val="%1."/>
      <w:lvlJc w:val="center"/>
      <w:pPr>
        <w:ind w:left="1087" w:hanging="360"/>
      </w:pPr>
      <w:rPr>
        <w:rFonts w:hint="default"/>
      </w:r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8">
    <w:nsid w:val="23F36027"/>
    <w:multiLevelType w:val="hybridMultilevel"/>
    <w:tmpl w:val="EAEAD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255D83"/>
    <w:multiLevelType w:val="hybridMultilevel"/>
    <w:tmpl w:val="46EEA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382D46"/>
    <w:multiLevelType w:val="hybridMultilevel"/>
    <w:tmpl w:val="049052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0730A5"/>
    <w:multiLevelType w:val="hybridMultilevel"/>
    <w:tmpl w:val="BC46606E"/>
    <w:lvl w:ilvl="0" w:tplc="0419000F">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2">
    <w:nsid w:val="2D5C4DB9"/>
    <w:multiLevelType w:val="hybridMultilevel"/>
    <w:tmpl w:val="F1AAB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1C7116"/>
    <w:multiLevelType w:val="hybridMultilevel"/>
    <w:tmpl w:val="6AC0A1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BC3130"/>
    <w:multiLevelType w:val="hybridMultilevel"/>
    <w:tmpl w:val="817628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FA037E"/>
    <w:multiLevelType w:val="hybridMultilevel"/>
    <w:tmpl w:val="55261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8747E0"/>
    <w:multiLevelType w:val="hybridMultilevel"/>
    <w:tmpl w:val="A1D4A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B45728"/>
    <w:multiLevelType w:val="hybridMultilevel"/>
    <w:tmpl w:val="4A728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6A6E99"/>
    <w:multiLevelType w:val="hybridMultilevel"/>
    <w:tmpl w:val="7DB05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32528"/>
    <w:multiLevelType w:val="hybridMultilevel"/>
    <w:tmpl w:val="734CB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3F2584"/>
    <w:multiLevelType w:val="hybridMultilevel"/>
    <w:tmpl w:val="435C7D32"/>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5B72273"/>
    <w:multiLevelType w:val="hybridMultilevel"/>
    <w:tmpl w:val="3906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FB509D"/>
    <w:multiLevelType w:val="hybridMultilevel"/>
    <w:tmpl w:val="1060834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C42F9"/>
    <w:multiLevelType w:val="hybridMultilevel"/>
    <w:tmpl w:val="2CCA8FA6"/>
    <w:lvl w:ilvl="0" w:tplc="9E3E4966">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F56212"/>
    <w:multiLevelType w:val="hybridMultilevel"/>
    <w:tmpl w:val="C57C9ACC"/>
    <w:lvl w:ilvl="0" w:tplc="8A488D80">
      <w:start w:val="1"/>
      <w:numFmt w:val="decimal"/>
      <w:lvlText w:val="%1."/>
      <w:lvlJc w:val="left"/>
      <w:pPr>
        <w:ind w:left="727" w:hanging="360"/>
      </w:pPr>
      <w:rPr>
        <w:rFonts w:eastAsia="Times New Roman" w:hint="default"/>
        <w:b/>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16AC2C90">
      <w:start w:val="1"/>
      <w:numFmt w:val="decimal"/>
      <w:lvlText w:val="%4."/>
      <w:lvlJc w:val="left"/>
      <w:pPr>
        <w:ind w:left="2880" w:hanging="360"/>
      </w:pPr>
      <w:rPr>
        <w:rFonts w:ascii="Times New Roman" w:eastAsiaTheme="minorEastAsia" w:hAnsi="Times New Roman" w:cs="Times New Roman"/>
      </w:r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33528"/>
    <w:multiLevelType w:val="hybridMultilevel"/>
    <w:tmpl w:val="DEEC9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F93038"/>
    <w:multiLevelType w:val="hybridMultilevel"/>
    <w:tmpl w:val="F0F2FFDC"/>
    <w:lvl w:ilvl="0" w:tplc="B2B69BC8">
      <w:start w:val="1"/>
      <w:numFmt w:val="decimal"/>
      <w:lvlText w:val="%1."/>
      <w:lvlJc w:val="left"/>
      <w:pPr>
        <w:ind w:left="1331" w:hanging="360"/>
      </w:pPr>
      <w:rPr>
        <w:rFonts w:eastAsia="Times New Roman"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27">
    <w:nsid w:val="6A55062E"/>
    <w:multiLevelType w:val="hybridMultilevel"/>
    <w:tmpl w:val="BCEAD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B528E"/>
    <w:multiLevelType w:val="hybridMultilevel"/>
    <w:tmpl w:val="9FF04B06"/>
    <w:lvl w:ilvl="0" w:tplc="0419000B">
      <w:start w:val="1"/>
      <w:numFmt w:val="bullet"/>
      <w:lvlText w:val=""/>
      <w:lvlJc w:val="left"/>
      <w:pPr>
        <w:ind w:left="727" w:hanging="360"/>
      </w:pPr>
      <w:rPr>
        <w:rFonts w:ascii="Wingdings" w:hAnsi="Wingdings" w:hint="default"/>
        <w:b/>
        <w:sz w:val="24"/>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num w:numId="1">
    <w:abstractNumId w:val="16"/>
  </w:num>
  <w:num w:numId="2">
    <w:abstractNumId w:val="10"/>
  </w:num>
  <w:num w:numId="3">
    <w:abstractNumId w:val="14"/>
  </w:num>
  <w:num w:numId="4">
    <w:abstractNumId w:val="4"/>
  </w:num>
  <w:num w:numId="5">
    <w:abstractNumId w:val="8"/>
  </w:num>
  <w:num w:numId="6">
    <w:abstractNumId w:val="22"/>
  </w:num>
  <w:num w:numId="7">
    <w:abstractNumId w:val="20"/>
  </w:num>
  <w:num w:numId="8">
    <w:abstractNumId w:val="19"/>
  </w:num>
  <w:num w:numId="9">
    <w:abstractNumId w:val="21"/>
  </w:num>
  <w:num w:numId="10">
    <w:abstractNumId w:val="25"/>
  </w:num>
  <w:num w:numId="11">
    <w:abstractNumId w:val="23"/>
  </w:num>
  <w:num w:numId="12">
    <w:abstractNumId w:val="18"/>
  </w:num>
  <w:num w:numId="13">
    <w:abstractNumId w:val="27"/>
  </w:num>
  <w:num w:numId="14">
    <w:abstractNumId w:val="0"/>
  </w:num>
  <w:num w:numId="15">
    <w:abstractNumId w:val="1"/>
  </w:num>
  <w:num w:numId="16">
    <w:abstractNumId w:val="13"/>
  </w:num>
  <w:num w:numId="17">
    <w:abstractNumId w:val="2"/>
  </w:num>
  <w:num w:numId="18">
    <w:abstractNumId w:val="26"/>
  </w:num>
  <w:num w:numId="19">
    <w:abstractNumId w:val="17"/>
  </w:num>
  <w:num w:numId="20">
    <w:abstractNumId w:val="3"/>
  </w:num>
  <w:num w:numId="21">
    <w:abstractNumId w:val="6"/>
  </w:num>
  <w:num w:numId="22">
    <w:abstractNumId w:val="15"/>
  </w:num>
  <w:num w:numId="23">
    <w:abstractNumId w:val="5"/>
  </w:num>
  <w:num w:numId="24">
    <w:abstractNumId w:val="24"/>
  </w:num>
  <w:num w:numId="25">
    <w:abstractNumId w:val="7"/>
  </w:num>
  <w:num w:numId="26">
    <w:abstractNumId w:val="11"/>
  </w:num>
  <w:num w:numId="27">
    <w:abstractNumId w:val="9"/>
  </w:num>
  <w:num w:numId="28">
    <w:abstractNumId w:val="1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38"/>
    <w:rsid w:val="00016D2D"/>
    <w:rsid w:val="000224BF"/>
    <w:rsid w:val="00033DE0"/>
    <w:rsid w:val="00041702"/>
    <w:rsid w:val="00043A27"/>
    <w:rsid w:val="000808B6"/>
    <w:rsid w:val="00083A28"/>
    <w:rsid w:val="00095258"/>
    <w:rsid w:val="000B51B3"/>
    <w:rsid w:val="000B5A11"/>
    <w:rsid w:val="00107A3B"/>
    <w:rsid w:val="00124C3C"/>
    <w:rsid w:val="00136209"/>
    <w:rsid w:val="0016219C"/>
    <w:rsid w:val="00164549"/>
    <w:rsid w:val="00171768"/>
    <w:rsid w:val="001A30BF"/>
    <w:rsid w:val="001A67AE"/>
    <w:rsid w:val="001D37E0"/>
    <w:rsid w:val="001F4C00"/>
    <w:rsid w:val="00204006"/>
    <w:rsid w:val="0023209A"/>
    <w:rsid w:val="0023609B"/>
    <w:rsid w:val="00250FF8"/>
    <w:rsid w:val="00267612"/>
    <w:rsid w:val="00281107"/>
    <w:rsid w:val="002B7BEF"/>
    <w:rsid w:val="002F0341"/>
    <w:rsid w:val="00310BE7"/>
    <w:rsid w:val="00317A47"/>
    <w:rsid w:val="0032191F"/>
    <w:rsid w:val="00335274"/>
    <w:rsid w:val="00355292"/>
    <w:rsid w:val="00370A96"/>
    <w:rsid w:val="00376B67"/>
    <w:rsid w:val="00383649"/>
    <w:rsid w:val="00390ED4"/>
    <w:rsid w:val="003B4EF2"/>
    <w:rsid w:val="003F420C"/>
    <w:rsid w:val="00406CA5"/>
    <w:rsid w:val="00406E86"/>
    <w:rsid w:val="00414D3B"/>
    <w:rsid w:val="004158E1"/>
    <w:rsid w:val="00432717"/>
    <w:rsid w:val="00440298"/>
    <w:rsid w:val="004417B5"/>
    <w:rsid w:val="00444D32"/>
    <w:rsid w:val="0045133F"/>
    <w:rsid w:val="00453983"/>
    <w:rsid w:val="00466326"/>
    <w:rsid w:val="0047257E"/>
    <w:rsid w:val="00480096"/>
    <w:rsid w:val="00482A46"/>
    <w:rsid w:val="004B6DFC"/>
    <w:rsid w:val="004D3FE4"/>
    <w:rsid w:val="004E1BC9"/>
    <w:rsid w:val="004E27A8"/>
    <w:rsid w:val="005115CA"/>
    <w:rsid w:val="00542459"/>
    <w:rsid w:val="00546C1D"/>
    <w:rsid w:val="005651F1"/>
    <w:rsid w:val="005C1EE6"/>
    <w:rsid w:val="005D54C4"/>
    <w:rsid w:val="00640218"/>
    <w:rsid w:val="00640E68"/>
    <w:rsid w:val="006514A6"/>
    <w:rsid w:val="00687377"/>
    <w:rsid w:val="00697587"/>
    <w:rsid w:val="006C708E"/>
    <w:rsid w:val="006E56A5"/>
    <w:rsid w:val="006E6313"/>
    <w:rsid w:val="006F0082"/>
    <w:rsid w:val="00723219"/>
    <w:rsid w:val="0073621A"/>
    <w:rsid w:val="00763DFF"/>
    <w:rsid w:val="00775A6E"/>
    <w:rsid w:val="007B7F40"/>
    <w:rsid w:val="007C497D"/>
    <w:rsid w:val="007E7EC9"/>
    <w:rsid w:val="00811010"/>
    <w:rsid w:val="00826449"/>
    <w:rsid w:val="0083764F"/>
    <w:rsid w:val="00850DF2"/>
    <w:rsid w:val="00861F30"/>
    <w:rsid w:val="008620D1"/>
    <w:rsid w:val="008666BE"/>
    <w:rsid w:val="0088544A"/>
    <w:rsid w:val="008D5051"/>
    <w:rsid w:val="008E319B"/>
    <w:rsid w:val="00903932"/>
    <w:rsid w:val="0090756D"/>
    <w:rsid w:val="009150A7"/>
    <w:rsid w:val="0093747F"/>
    <w:rsid w:val="00940673"/>
    <w:rsid w:val="009438C7"/>
    <w:rsid w:val="00947A8D"/>
    <w:rsid w:val="009535EF"/>
    <w:rsid w:val="00954118"/>
    <w:rsid w:val="009618E4"/>
    <w:rsid w:val="00966CF9"/>
    <w:rsid w:val="00986ED8"/>
    <w:rsid w:val="009A2845"/>
    <w:rsid w:val="009A3A70"/>
    <w:rsid w:val="009B64B7"/>
    <w:rsid w:val="009B73D1"/>
    <w:rsid w:val="009C5868"/>
    <w:rsid w:val="009C6A25"/>
    <w:rsid w:val="009D0F0B"/>
    <w:rsid w:val="009E52EA"/>
    <w:rsid w:val="00A04D9B"/>
    <w:rsid w:val="00A2291F"/>
    <w:rsid w:val="00A26722"/>
    <w:rsid w:val="00A27EED"/>
    <w:rsid w:val="00A542BB"/>
    <w:rsid w:val="00A72EC2"/>
    <w:rsid w:val="00A8134D"/>
    <w:rsid w:val="00A91CA5"/>
    <w:rsid w:val="00AA0A94"/>
    <w:rsid w:val="00AA4671"/>
    <w:rsid w:val="00AC33E2"/>
    <w:rsid w:val="00AE680B"/>
    <w:rsid w:val="00AF3EAD"/>
    <w:rsid w:val="00AF7400"/>
    <w:rsid w:val="00B13438"/>
    <w:rsid w:val="00B613E1"/>
    <w:rsid w:val="00B653ED"/>
    <w:rsid w:val="00B71CA7"/>
    <w:rsid w:val="00B73AF7"/>
    <w:rsid w:val="00B9021E"/>
    <w:rsid w:val="00BA3544"/>
    <w:rsid w:val="00C018D6"/>
    <w:rsid w:val="00C01920"/>
    <w:rsid w:val="00C059AC"/>
    <w:rsid w:val="00C12853"/>
    <w:rsid w:val="00C36CB9"/>
    <w:rsid w:val="00C52F1C"/>
    <w:rsid w:val="00C73248"/>
    <w:rsid w:val="00CE3BC9"/>
    <w:rsid w:val="00D012FD"/>
    <w:rsid w:val="00D22F8E"/>
    <w:rsid w:val="00D36EF4"/>
    <w:rsid w:val="00D37D0A"/>
    <w:rsid w:val="00D67F57"/>
    <w:rsid w:val="00D75253"/>
    <w:rsid w:val="00D821F5"/>
    <w:rsid w:val="00D906A4"/>
    <w:rsid w:val="00D91C74"/>
    <w:rsid w:val="00D96B4F"/>
    <w:rsid w:val="00DA0480"/>
    <w:rsid w:val="00DB389F"/>
    <w:rsid w:val="00DB572D"/>
    <w:rsid w:val="00DD140D"/>
    <w:rsid w:val="00E0767A"/>
    <w:rsid w:val="00E31AFB"/>
    <w:rsid w:val="00E72C68"/>
    <w:rsid w:val="00EA4902"/>
    <w:rsid w:val="00F14EE3"/>
    <w:rsid w:val="00F21BDC"/>
    <w:rsid w:val="00F419DD"/>
    <w:rsid w:val="00F73684"/>
    <w:rsid w:val="00F83D03"/>
    <w:rsid w:val="00F91A82"/>
    <w:rsid w:val="00F9208B"/>
    <w:rsid w:val="00FB2687"/>
    <w:rsid w:val="00FD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F1C"/>
    <w:pPr>
      <w:ind w:left="720"/>
      <w:contextualSpacing/>
    </w:pPr>
  </w:style>
  <w:style w:type="character" w:styleId="a4">
    <w:name w:val="Hyperlink"/>
    <w:basedOn w:val="a0"/>
    <w:uiPriority w:val="99"/>
    <w:unhideWhenUsed/>
    <w:rsid w:val="00444D32"/>
    <w:rPr>
      <w:color w:val="0000FF" w:themeColor="hyperlink"/>
      <w:u w:val="single"/>
    </w:rPr>
  </w:style>
  <w:style w:type="paragraph" w:styleId="a5">
    <w:name w:val="header"/>
    <w:basedOn w:val="a"/>
    <w:link w:val="a6"/>
    <w:uiPriority w:val="99"/>
    <w:unhideWhenUsed/>
    <w:rsid w:val="00B73A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3AF7"/>
  </w:style>
  <w:style w:type="paragraph" w:styleId="a7">
    <w:name w:val="footer"/>
    <w:basedOn w:val="a"/>
    <w:link w:val="a8"/>
    <w:uiPriority w:val="99"/>
    <w:unhideWhenUsed/>
    <w:rsid w:val="00B73A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3AF7"/>
  </w:style>
  <w:style w:type="paragraph" w:styleId="a9">
    <w:name w:val="No Spacing"/>
    <w:basedOn w:val="a"/>
    <w:uiPriority w:val="1"/>
    <w:qFormat/>
    <w:rsid w:val="003F420C"/>
    <w:pPr>
      <w:spacing w:after="0" w:line="240" w:lineRule="auto"/>
    </w:pPr>
    <w:rPr>
      <w:rFonts w:eastAsiaTheme="minorEastAsia"/>
      <w:color w:val="000000" w:themeColor="text1"/>
      <w:lang w:eastAsia="ja-JP"/>
    </w:rPr>
  </w:style>
  <w:style w:type="character" w:customStyle="1" w:styleId="2">
    <w:name w:val="Основной текст (2)_"/>
    <w:link w:val="20"/>
    <w:rsid w:val="00033DE0"/>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033DE0"/>
    <w:pPr>
      <w:widowControl w:val="0"/>
      <w:shd w:val="clear" w:color="auto" w:fill="FFFFFF"/>
      <w:spacing w:before="120" w:after="0" w:line="297" w:lineRule="exact"/>
      <w:jc w:val="both"/>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F1C"/>
    <w:pPr>
      <w:ind w:left="720"/>
      <w:contextualSpacing/>
    </w:pPr>
  </w:style>
  <w:style w:type="character" w:styleId="a4">
    <w:name w:val="Hyperlink"/>
    <w:basedOn w:val="a0"/>
    <w:uiPriority w:val="99"/>
    <w:unhideWhenUsed/>
    <w:rsid w:val="00444D32"/>
    <w:rPr>
      <w:color w:val="0000FF" w:themeColor="hyperlink"/>
      <w:u w:val="single"/>
    </w:rPr>
  </w:style>
  <w:style w:type="paragraph" w:styleId="a5">
    <w:name w:val="header"/>
    <w:basedOn w:val="a"/>
    <w:link w:val="a6"/>
    <w:uiPriority w:val="99"/>
    <w:unhideWhenUsed/>
    <w:rsid w:val="00B73A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3AF7"/>
  </w:style>
  <w:style w:type="paragraph" w:styleId="a7">
    <w:name w:val="footer"/>
    <w:basedOn w:val="a"/>
    <w:link w:val="a8"/>
    <w:uiPriority w:val="99"/>
    <w:unhideWhenUsed/>
    <w:rsid w:val="00B73A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3AF7"/>
  </w:style>
  <w:style w:type="paragraph" w:styleId="a9">
    <w:name w:val="No Spacing"/>
    <w:basedOn w:val="a"/>
    <w:uiPriority w:val="1"/>
    <w:qFormat/>
    <w:rsid w:val="003F420C"/>
    <w:pPr>
      <w:spacing w:after="0" w:line="240" w:lineRule="auto"/>
    </w:pPr>
    <w:rPr>
      <w:rFonts w:eastAsiaTheme="minorEastAsia"/>
      <w:color w:val="000000" w:themeColor="text1"/>
      <w:lang w:eastAsia="ja-JP"/>
    </w:rPr>
  </w:style>
  <w:style w:type="character" w:customStyle="1" w:styleId="2">
    <w:name w:val="Основной текст (2)_"/>
    <w:link w:val="20"/>
    <w:rsid w:val="00033DE0"/>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033DE0"/>
    <w:pPr>
      <w:widowControl w:val="0"/>
      <w:shd w:val="clear" w:color="auto" w:fill="FFFFFF"/>
      <w:spacing w:before="120" w:after="0" w:line="297" w:lineRule="exact"/>
      <w:jc w:val="both"/>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231359785F7FC7748CA61D8A0C8D3A3A1063A26235CB66C01CDB60C39F0257915B980222F13848eAV0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consultantplus://offline/ref=64231359785F7FC7748CA61D8A0C8D3A3A1E65A76234CB66C01CDB60C39F0257915B980222F13848eAV0N"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56E7-F4DE-4EC1-BD6D-0B058E22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35</Pages>
  <Words>11680</Words>
  <Characters>66577</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Danilova</dc:creator>
  <cp:keywords/>
  <dc:description/>
  <cp:lastModifiedBy>Maxim</cp:lastModifiedBy>
  <cp:revision>13</cp:revision>
  <cp:lastPrinted>2020-09-29T06:45:00Z</cp:lastPrinted>
  <dcterms:created xsi:type="dcterms:W3CDTF">2020-09-13T08:27:00Z</dcterms:created>
  <dcterms:modified xsi:type="dcterms:W3CDTF">2021-12-06T12:29:00Z</dcterms:modified>
</cp:coreProperties>
</file>