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B1" w:rsidRPr="008B146A" w:rsidRDefault="008B146A" w:rsidP="008B146A">
      <w:pPr>
        <w:pStyle w:val="a3"/>
        <w:spacing w:before="69"/>
        <w:ind w:left="222"/>
        <w:jc w:val="center"/>
        <w:rPr>
          <w:sz w:val="28"/>
        </w:rPr>
      </w:pPr>
      <w:r w:rsidRPr="008B146A">
        <w:rPr>
          <w:sz w:val="28"/>
        </w:rPr>
        <w:t>Аннотация</w:t>
      </w:r>
      <w:r w:rsidRPr="008B146A">
        <w:rPr>
          <w:spacing w:val="-2"/>
          <w:sz w:val="28"/>
        </w:rPr>
        <w:t xml:space="preserve"> </w:t>
      </w:r>
      <w:r w:rsidRPr="008B146A">
        <w:rPr>
          <w:sz w:val="28"/>
        </w:rPr>
        <w:t>к</w:t>
      </w:r>
      <w:r w:rsidRPr="008B146A">
        <w:rPr>
          <w:spacing w:val="-3"/>
          <w:sz w:val="28"/>
        </w:rPr>
        <w:t xml:space="preserve"> </w:t>
      </w:r>
      <w:r w:rsidRPr="008B146A">
        <w:rPr>
          <w:sz w:val="28"/>
        </w:rPr>
        <w:t>рабочей</w:t>
      </w:r>
      <w:r w:rsidRPr="008B146A">
        <w:rPr>
          <w:spacing w:val="-1"/>
          <w:sz w:val="28"/>
        </w:rPr>
        <w:t xml:space="preserve"> </w:t>
      </w:r>
      <w:r w:rsidRPr="008B146A">
        <w:rPr>
          <w:sz w:val="28"/>
        </w:rPr>
        <w:t>программе</w:t>
      </w:r>
      <w:r w:rsidRPr="008B146A">
        <w:rPr>
          <w:spacing w:val="58"/>
          <w:sz w:val="28"/>
        </w:rPr>
        <w:t xml:space="preserve"> </w:t>
      </w:r>
      <w:r w:rsidRPr="008B146A">
        <w:rPr>
          <w:sz w:val="28"/>
        </w:rPr>
        <w:t>«</w:t>
      </w:r>
      <w:r>
        <w:rPr>
          <w:sz w:val="28"/>
        </w:rPr>
        <w:t>Обучение грамоте</w:t>
      </w:r>
      <w:r w:rsidRPr="008B146A">
        <w:rPr>
          <w:sz w:val="28"/>
        </w:rPr>
        <w:t>»</w:t>
      </w:r>
      <w:r>
        <w:rPr>
          <w:sz w:val="28"/>
        </w:rPr>
        <w:t xml:space="preserve"> и «Формирование грамматического строя речи»</w:t>
      </w:r>
    </w:p>
    <w:p w:rsidR="006C60B1" w:rsidRDefault="006C60B1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7266"/>
      </w:tblGrid>
      <w:tr w:rsidR="008B146A">
        <w:trPr>
          <w:trHeight w:val="318"/>
        </w:trPr>
        <w:tc>
          <w:tcPr>
            <w:tcW w:w="1916" w:type="dxa"/>
          </w:tcPr>
          <w:p w:rsidR="008B146A" w:rsidRDefault="008B146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266" w:type="dxa"/>
          </w:tcPr>
          <w:p w:rsidR="008B146A" w:rsidRPr="00680127" w:rsidRDefault="008B146A" w:rsidP="00B63BAB">
            <w:r>
              <w:t xml:space="preserve"> </w:t>
            </w:r>
            <w:r w:rsidRPr="00680127">
              <w:t>1 «А»</w:t>
            </w:r>
            <w:r w:rsidR="00DA0C9B">
              <w:t>, вариант 2.2</w:t>
            </w:r>
          </w:p>
        </w:tc>
      </w:tr>
      <w:tr w:rsidR="006C60B1">
        <w:trPr>
          <w:trHeight w:val="1931"/>
        </w:trPr>
        <w:tc>
          <w:tcPr>
            <w:tcW w:w="1916" w:type="dxa"/>
          </w:tcPr>
          <w:p w:rsidR="006C60B1" w:rsidRDefault="008B146A">
            <w:pPr>
              <w:pStyle w:val="TableParagraph"/>
              <w:ind w:left="107" w:right="553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</w:tc>
        <w:tc>
          <w:tcPr>
            <w:tcW w:w="7266" w:type="dxa"/>
          </w:tcPr>
          <w:p w:rsidR="006C60B1" w:rsidRDefault="008B146A">
            <w:pPr>
              <w:pStyle w:val="TableParagraph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знаково-символического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:rsidR="006C60B1" w:rsidRDefault="008B146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безошибочного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</w:p>
        </w:tc>
      </w:tr>
      <w:tr w:rsidR="006C60B1" w:rsidTr="008B146A">
        <w:trPr>
          <w:trHeight w:val="6579"/>
        </w:trPr>
        <w:tc>
          <w:tcPr>
            <w:tcW w:w="1916" w:type="dxa"/>
          </w:tcPr>
          <w:p w:rsidR="006C60B1" w:rsidRDefault="008B146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266" w:type="dxa"/>
          </w:tcPr>
          <w:p w:rsidR="008B146A" w:rsidRDefault="008B146A">
            <w:pPr>
              <w:pStyle w:val="TableParagraph"/>
              <w:ind w:right="95" w:firstLine="50"/>
              <w:jc w:val="both"/>
              <w:rPr>
                <w:spacing w:val="1"/>
                <w:sz w:val="24"/>
              </w:rPr>
            </w:pP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правописанием;</w:t>
            </w:r>
            <w:r>
              <w:rPr>
                <w:spacing w:val="1"/>
                <w:sz w:val="24"/>
              </w:rPr>
              <w:t xml:space="preserve"> </w:t>
            </w:r>
          </w:p>
          <w:p w:rsidR="008B146A" w:rsidRDefault="008B146A">
            <w:pPr>
              <w:pStyle w:val="TableParagraph"/>
              <w:ind w:right="95" w:firstLine="50"/>
              <w:jc w:val="both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 xml:space="preserve">-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диалоге;</w:t>
            </w:r>
            <w:r>
              <w:rPr>
                <w:spacing w:val="1"/>
                <w:sz w:val="24"/>
              </w:rPr>
              <w:t xml:space="preserve"> </w:t>
            </w:r>
          </w:p>
          <w:p w:rsidR="006C60B1" w:rsidRDefault="008B146A">
            <w:pPr>
              <w:pStyle w:val="TableParagraph"/>
              <w:ind w:right="95" w:firstLine="50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-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речи, мышления,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воображения школьников;</w:t>
            </w:r>
          </w:p>
          <w:p w:rsidR="008B146A" w:rsidRDefault="008B146A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и правильного грамматического оформления 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единиц; </w:t>
            </w:r>
          </w:p>
          <w:p w:rsidR="008B146A" w:rsidRDefault="008B146A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 овладение формирование первоначальных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России, о языке как основе национального самосознания; </w:t>
            </w:r>
          </w:p>
          <w:p w:rsidR="008B146A" w:rsidRDefault="008B146A">
            <w:pPr>
              <w:pStyle w:val="TableParagraph"/>
              <w:ind w:right="99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- 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пунктуационных) и правилах речевого этикета;</w:t>
            </w:r>
            <w:r>
              <w:rPr>
                <w:spacing w:val="1"/>
                <w:sz w:val="24"/>
              </w:rPr>
              <w:t xml:space="preserve"> </w:t>
            </w:r>
          </w:p>
          <w:p w:rsidR="008B146A" w:rsidRDefault="008B146A">
            <w:pPr>
              <w:pStyle w:val="TableParagraph"/>
              <w:ind w:right="99"/>
              <w:jc w:val="both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 xml:space="preserve">- </w:t>
            </w:r>
            <w:r>
              <w:rPr>
                <w:sz w:val="24"/>
              </w:rPr>
              <w:t>владение 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написанное;</w:t>
            </w:r>
            <w:r>
              <w:rPr>
                <w:spacing w:val="1"/>
                <w:sz w:val="24"/>
              </w:rPr>
              <w:t xml:space="preserve"> </w:t>
            </w:r>
          </w:p>
          <w:p w:rsidR="008B146A" w:rsidRDefault="008B146A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-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объединенных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грамматические закономерности; </w:t>
            </w:r>
          </w:p>
          <w:p w:rsidR="006C60B1" w:rsidRPr="008B146A" w:rsidRDefault="008B146A" w:rsidP="008B146A">
            <w:pPr>
              <w:pStyle w:val="TableParagraph"/>
              <w:ind w:right="99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- установление по вопросам 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предложении;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из предложения;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</w:tc>
      </w:tr>
      <w:tr w:rsidR="006C60B1">
        <w:trPr>
          <w:trHeight w:val="2207"/>
        </w:trPr>
        <w:tc>
          <w:tcPr>
            <w:tcW w:w="1916" w:type="dxa"/>
          </w:tcPr>
          <w:p w:rsidR="006C60B1" w:rsidRDefault="008B146A">
            <w:pPr>
              <w:pStyle w:val="TableParagraph"/>
              <w:ind w:left="107" w:right="337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комплекс:</w:t>
            </w:r>
          </w:p>
        </w:tc>
        <w:tc>
          <w:tcPr>
            <w:tcW w:w="7266" w:type="dxa"/>
          </w:tcPr>
          <w:p w:rsidR="006C60B1" w:rsidRDefault="008B146A">
            <w:pPr>
              <w:pStyle w:val="TableParagraph"/>
              <w:numPr>
                <w:ilvl w:val="0"/>
                <w:numId w:val="2"/>
              </w:numPr>
              <w:tabs>
                <w:tab w:val="left" w:pos="406"/>
              </w:tabs>
              <w:spacing w:line="268" w:lineRule="exact"/>
              <w:ind w:hanging="301"/>
              <w:rPr>
                <w:sz w:val="24"/>
              </w:rPr>
            </w:pPr>
            <w:proofErr w:type="spellStart"/>
            <w:r>
              <w:rPr>
                <w:sz w:val="24"/>
              </w:rPr>
              <w:t>Рамзаева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Москва-Дрофа-2020</w:t>
            </w:r>
          </w:p>
          <w:p w:rsidR="006C60B1" w:rsidRDefault="008B146A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left="105" w:right="104" w:firstLine="0"/>
              <w:rPr>
                <w:sz w:val="24"/>
              </w:rPr>
            </w:pPr>
            <w:r>
              <w:rPr>
                <w:sz w:val="24"/>
              </w:rPr>
              <w:t>Горецкий В.Г., Кирюшкин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Азбука.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М.: Просвещение,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:rsidR="006C60B1" w:rsidRDefault="008B146A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</w:tabs>
              <w:ind w:left="105" w:right="9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Зикеев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А.Г.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Гуманитар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57"/>
                <w:sz w:val="24"/>
              </w:rPr>
              <w:t xml:space="preserve"> </w:t>
            </w:r>
            <w:r w:rsidR="00331CF1">
              <w:rPr>
                <w:sz w:val="24"/>
              </w:rPr>
              <w:t>Ц</w:t>
            </w:r>
            <w:r>
              <w:rPr>
                <w:sz w:val="24"/>
              </w:rPr>
              <w:t>ентр</w:t>
            </w:r>
            <w:r w:rsidR="00331CF1">
              <w:rPr>
                <w:sz w:val="24"/>
              </w:rPr>
              <w:t xml:space="preserve"> </w:t>
            </w:r>
            <w:r>
              <w:rPr>
                <w:sz w:val="24"/>
              </w:rPr>
              <w:t>ВЛАДОС,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  <w:p w:rsidR="006C60B1" w:rsidRDefault="008B146A">
            <w:pPr>
              <w:pStyle w:val="TableParagraph"/>
              <w:numPr>
                <w:ilvl w:val="0"/>
                <w:numId w:val="2"/>
              </w:numPr>
              <w:tabs>
                <w:tab w:val="left" w:pos="386"/>
              </w:tabs>
              <w:spacing w:line="270" w:lineRule="atLeast"/>
              <w:ind w:left="105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Горецкий В.Г., Федосова Н.А. Прописи: пособие для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Горецкий,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Федосова.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 2017</w:t>
            </w:r>
          </w:p>
        </w:tc>
      </w:tr>
      <w:tr w:rsidR="006C60B1">
        <w:trPr>
          <w:trHeight w:val="1224"/>
        </w:trPr>
        <w:tc>
          <w:tcPr>
            <w:tcW w:w="1916" w:type="dxa"/>
          </w:tcPr>
          <w:p w:rsidR="006C60B1" w:rsidRDefault="008B146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7266" w:type="dxa"/>
          </w:tcPr>
          <w:p w:rsidR="006C60B1" w:rsidRDefault="008B146A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добукварный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6C60B1" w:rsidRDefault="008B146A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6C60B1" w:rsidRDefault="008B146A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6C60B1" w:rsidRDefault="008B146A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rPr>
                <w:sz w:val="24"/>
              </w:rPr>
            </w:pPr>
            <w:r>
              <w:rPr>
                <w:sz w:val="24"/>
              </w:rPr>
              <w:t>ВПОМ: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6C60B1">
        <w:trPr>
          <w:trHeight w:val="952"/>
        </w:trPr>
        <w:tc>
          <w:tcPr>
            <w:tcW w:w="1916" w:type="dxa"/>
          </w:tcPr>
          <w:p w:rsidR="006C60B1" w:rsidRDefault="008B146A">
            <w:pPr>
              <w:pStyle w:val="TableParagraph"/>
              <w:ind w:left="107" w:right="57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266" w:type="dxa"/>
          </w:tcPr>
          <w:p w:rsidR="006C60B1" w:rsidRDefault="008B146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0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C60B1" w:rsidRDefault="008B146A" w:rsidP="00597E75">
            <w:pPr>
              <w:pStyle w:val="TableParagraph"/>
              <w:spacing w:before="9" w:line="310" w:lineRule="atLeast"/>
              <w:ind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объеме</w:t>
            </w:r>
            <w:proofErr w:type="gram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198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597E75">
              <w:rPr>
                <w:sz w:val="24"/>
              </w:rPr>
              <w:t>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</w:tbl>
    <w:p w:rsidR="007F3FCA" w:rsidRDefault="007F3FCA"/>
    <w:sectPr w:rsidR="007F3FCA">
      <w:type w:val="continuous"/>
      <w:pgSz w:w="11910" w:h="16840"/>
      <w:pgMar w:top="480" w:right="10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F0ECB"/>
    <w:multiLevelType w:val="hybridMultilevel"/>
    <w:tmpl w:val="6554B9C4"/>
    <w:lvl w:ilvl="0" w:tplc="3E5E23E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00BF86">
      <w:numFmt w:val="bullet"/>
      <w:lvlText w:val="•"/>
      <w:lvlJc w:val="left"/>
      <w:pPr>
        <w:ind w:left="941" w:hanging="140"/>
      </w:pPr>
      <w:rPr>
        <w:rFonts w:hint="default"/>
        <w:lang w:val="ru-RU" w:eastAsia="en-US" w:bidi="ar-SA"/>
      </w:rPr>
    </w:lvl>
    <w:lvl w:ilvl="2" w:tplc="14A42AB8">
      <w:numFmt w:val="bullet"/>
      <w:lvlText w:val="•"/>
      <w:lvlJc w:val="left"/>
      <w:pPr>
        <w:ind w:left="1643" w:hanging="140"/>
      </w:pPr>
      <w:rPr>
        <w:rFonts w:hint="default"/>
        <w:lang w:val="ru-RU" w:eastAsia="en-US" w:bidi="ar-SA"/>
      </w:rPr>
    </w:lvl>
    <w:lvl w:ilvl="3" w:tplc="61A69782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4" w:tplc="F4A4CEBA">
      <w:numFmt w:val="bullet"/>
      <w:lvlText w:val="•"/>
      <w:lvlJc w:val="left"/>
      <w:pPr>
        <w:ind w:left="3046" w:hanging="140"/>
      </w:pPr>
      <w:rPr>
        <w:rFonts w:hint="default"/>
        <w:lang w:val="ru-RU" w:eastAsia="en-US" w:bidi="ar-SA"/>
      </w:rPr>
    </w:lvl>
    <w:lvl w:ilvl="5" w:tplc="3D6491F8">
      <w:numFmt w:val="bullet"/>
      <w:lvlText w:val="•"/>
      <w:lvlJc w:val="left"/>
      <w:pPr>
        <w:ind w:left="3748" w:hanging="140"/>
      </w:pPr>
      <w:rPr>
        <w:rFonts w:hint="default"/>
        <w:lang w:val="ru-RU" w:eastAsia="en-US" w:bidi="ar-SA"/>
      </w:rPr>
    </w:lvl>
    <w:lvl w:ilvl="6" w:tplc="6B2A961C">
      <w:numFmt w:val="bullet"/>
      <w:lvlText w:val="•"/>
      <w:lvlJc w:val="left"/>
      <w:pPr>
        <w:ind w:left="4449" w:hanging="140"/>
      </w:pPr>
      <w:rPr>
        <w:rFonts w:hint="default"/>
        <w:lang w:val="ru-RU" w:eastAsia="en-US" w:bidi="ar-SA"/>
      </w:rPr>
    </w:lvl>
    <w:lvl w:ilvl="7" w:tplc="16C283E6">
      <w:numFmt w:val="bullet"/>
      <w:lvlText w:val="•"/>
      <w:lvlJc w:val="left"/>
      <w:pPr>
        <w:ind w:left="5151" w:hanging="140"/>
      </w:pPr>
      <w:rPr>
        <w:rFonts w:hint="default"/>
        <w:lang w:val="ru-RU" w:eastAsia="en-US" w:bidi="ar-SA"/>
      </w:rPr>
    </w:lvl>
    <w:lvl w:ilvl="8" w:tplc="8E06255E">
      <w:numFmt w:val="bullet"/>
      <w:lvlText w:val="•"/>
      <w:lvlJc w:val="left"/>
      <w:pPr>
        <w:ind w:left="5852" w:hanging="140"/>
      </w:pPr>
      <w:rPr>
        <w:rFonts w:hint="default"/>
        <w:lang w:val="ru-RU" w:eastAsia="en-US" w:bidi="ar-SA"/>
      </w:rPr>
    </w:lvl>
  </w:abstractNum>
  <w:abstractNum w:abstractNumId="1">
    <w:nsid w:val="665E6F3D"/>
    <w:multiLevelType w:val="hybridMultilevel"/>
    <w:tmpl w:val="86841E6A"/>
    <w:lvl w:ilvl="0" w:tplc="46FA5D50">
      <w:start w:val="1"/>
      <w:numFmt w:val="decimal"/>
      <w:lvlText w:val="%1."/>
      <w:lvlJc w:val="left"/>
      <w:pPr>
        <w:ind w:left="40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5AF992">
      <w:numFmt w:val="bullet"/>
      <w:lvlText w:val="•"/>
      <w:lvlJc w:val="left"/>
      <w:pPr>
        <w:ind w:left="1085" w:hanging="300"/>
      </w:pPr>
      <w:rPr>
        <w:rFonts w:hint="default"/>
        <w:lang w:val="ru-RU" w:eastAsia="en-US" w:bidi="ar-SA"/>
      </w:rPr>
    </w:lvl>
    <w:lvl w:ilvl="2" w:tplc="07E416F4">
      <w:numFmt w:val="bullet"/>
      <w:lvlText w:val="•"/>
      <w:lvlJc w:val="left"/>
      <w:pPr>
        <w:ind w:left="1771" w:hanging="300"/>
      </w:pPr>
      <w:rPr>
        <w:rFonts w:hint="default"/>
        <w:lang w:val="ru-RU" w:eastAsia="en-US" w:bidi="ar-SA"/>
      </w:rPr>
    </w:lvl>
    <w:lvl w:ilvl="3" w:tplc="11C86166">
      <w:numFmt w:val="bullet"/>
      <w:lvlText w:val="•"/>
      <w:lvlJc w:val="left"/>
      <w:pPr>
        <w:ind w:left="2456" w:hanging="300"/>
      </w:pPr>
      <w:rPr>
        <w:rFonts w:hint="default"/>
        <w:lang w:val="ru-RU" w:eastAsia="en-US" w:bidi="ar-SA"/>
      </w:rPr>
    </w:lvl>
    <w:lvl w:ilvl="4" w:tplc="2182BAEC">
      <w:numFmt w:val="bullet"/>
      <w:lvlText w:val="•"/>
      <w:lvlJc w:val="left"/>
      <w:pPr>
        <w:ind w:left="3142" w:hanging="300"/>
      </w:pPr>
      <w:rPr>
        <w:rFonts w:hint="default"/>
        <w:lang w:val="ru-RU" w:eastAsia="en-US" w:bidi="ar-SA"/>
      </w:rPr>
    </w:lvl>
    <w:lvl w:ilvl="5" w:tplc="A1E68BE4">
      <w:numFmt w:val="bullet"/>
      <w:lvlText w:val="•"/>
      <w:lvlJc w:val="left"/>
      <w:pPr>
        <w:ind w:left="3828" w:hanging="300"/>
      </w:pPr>
      <w:rPr>
        <w:rFonts w:hint="default"/>
        <w:lang w:val="ru-RU" w:eastAsia="en-US" w:bidi="ar-SA"/>
      </w:rPr>
    </w:lvl>
    <w:lvl w:ilvl="6" w:tplc="2C40FBD8">
      <w:numFmt w:val="bullet"/>
      <w:lvlText w:val="•"/>
      <w:lvlJc w:val="left"/>
      <w:pPr>
        <w:ind w:left="4513" w:hanging="300"/>
      </w:pPr>
      <w:rPr>
        <w:rFonts w:hint="default"/>
        <w:lang w:val="ru-RU" w:eastAsia="en-US" w:bidi="ar-SA"/>
      </w:rPr>
    </w:lvl>
    <w:lvl w:ilvl="7" w:tplc="2B6C2478">
      <w:numFmt w:val="bullet"/>
      <w:lvlText w:val="•"/>
      <w:lvlJc w:val="left"/>
      <w:pPr>
        <w:ind w:left="5199" w:hanging="300"/>
      </w:pPr>
      <w:rPr>
        <w:rFonts w:hint="default"/>
        <w:lang w:val="ru-RU" w:eastAsia="en-US" w:bidi="ar-SA"/>
      </w:rPr>
    </w:lvl>
    <w:lvl w:ilvl="8" w:tplc="9ACAA1A2">
      <w:numFmt w:val="bullet"/>
      <w:lvlText w:val="•"/>
      <w:lvlJc w:val="left"/>
      <w:pPr>
        <w:ind w:left="5884" w:hanging="3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C60B1"/>
    <w:rsid w:val="00331CF1"/>
    <w:rsid w:val="00597E75"/>
    <w:rsid w:val="006C60B1"/>
    <w:rsid w:val="007F3FCA"/>
    <w:rsid w:val="008B146A"/>
    <w:rsid w:val="00DA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Markaryan</cp:lastModifiedBy>
  <cp:revision>7</cp:revision>
  <cp:lastPrinted>2022-09-29T13:57:00Z</cp:lastPrinted>
  <dcterms:created xsi:type="dcterms:W3CDTF">2021-10-11T16:55:00Z</dcterms:created>
  <dcterms:modified xsi:type="dcterms:W3CDTF">2022-10-14T07:34:00Z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2021-10-11T00:00:00Z</vt:filetime>
  </property>
</Properties>
</file>