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8C0" w:rsidRPr="0071694C" w:rsidRDefault="000248C0" w:rsidP="000248C0">
      <w:pPr>
        <w:pStyle w:val="a3"/>
        <w:spacing w:before="69"/>
        <w:ind w:left="222"/>
        <w:jc w:val="center"/>
        <w:rPr>
          <w:sz w:val="28"/>
        </w:rPr>
      </w:pPr>
      <w:r w:rsidRPr="0071694C">
        <w:rPr>
          <w:sz w:val="28"/>
        </w:rPr>
        <w:t>Аннотация</w:t>
      </w:r>
      <w:r w:rsidRPr="0071694C">
        <w:rPr>
          <w:spacing w:val="-2"/>
          <w:sz w:val="28"/>
        </w:rPr>
        <w:t xml:space="preserve"> </w:t>
      </w:r>
      <w:r w:rsidRPr="0071694C">
        <w:rPr>
          <w:sz w:val="28"/>
        </w:rPr>
        <w:t>к</w:t>
      </w:r>
      <w:r w:rsidRPr="0071694C">
        <w:rPr>
          <w:spacing w:val="-3"/>
          <w:sz w:val="28"/>
        </w:rPr>
        <w:t xml:space="preserve"> </w:t>
      </w:r>
      <w:r w:rsidRPr="0071694C">
        <w:rPr>
          <w:sz w:val="28"/>
        </w:rPr>
        <w:t>рабочей</w:t>
      </w:r>
      <w:r w:rsidRPr="0071694C">
        <w:rPr>
          <w:spacing w:val="-1"/>
          <w:sz w:val="28"/>
        </w:rPr>
        <w:t xml:space="preserve"> </w:t>
      </w:r>
      <w:r w:rsidRPr="0071694C">
        <w:rPr>
          <w:sz w:val="28"/>
        </w:rPr>
        <w:t>программе</w:t>
      </w:r>
      <w:r w:rsidRPr="0071694C">
        <w:rPr>
          <w:spacing w:val="59"/>
          <w:sz w:val="28"/>
        </w:rPr>
        <w:t xml:space="preserve"> </w:t>
      </w:r>
      <w:r>
        <w:rPr>
          <w:sz w:val="28"/>
        </w:rPr>
        <w:t>«</w:t>
      </w:r>
      <w:r w:rsidR="00990DA2">
        <w:rPr>
          <w:sz w:val="28"/>
        </w:rPr>
        <w:t>Алгебра, геометрия</w:t>
      </w:r>
      <w:r w:rsidRPr="0071694C">
        <w:rPr>
          <w:sz w:val="28"/>
        </w:rPr>
        <w:t>»</w:t>
      </w:r>
    </w:p>
    <w:p w:rsidR="000248C0" w:rsidRDefault="000248C0" w:rsidP="000248C0">
      <w:pPr>
        <w:spacing w:before="11"/>
        <w:rPr>
          <w:b/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6"/>
        <w:gridCol w:w="7266"/>
      </w:tblGrid>
      <w:tr w:rsidR="000248C0" w:rsidTr="00DB10D9">
        <w:trPr>
          <w:trHeight w:val="318"/>
        </w:trPr>
        <w:tc>
          <w:tcPr>
            <w:tcW w:w="1916" w:type="dxa"/>
          </w:tcPr>
          <w:p w:rsidR="000248C0" w:rsidRPr="000248C0" w:rsidRDefault="000248C0" w:rsidP="005D7CEF">
            <w:pPr>
              <w:pStyle w:val="TableParagraph"/>
              <w:ind w:left="107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Класс</w:t>
            </w:r>
            <w:proofErr w:type="spellEnd"/>
            <w:r>
              <w:rPr>
                <w:sz w:val="24"/>
                <w:lang w:val="ru-RU"/>
              </w:rPr>
              <w:t>ы</w:t>
            </w:r>
          </w:p>
        </w:tc>
        <w:tc>
          <w:tcPr>
            <w:tcW w:w="7266" w:type="dxa"/>
          </w:tcPr>
          <w:p w:rsidR="00FE0212" w:rsidRPr="000248C0" w:rsidRDefault="000248C0" w:rsidP="00FE0212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</w:p>
        </w:tc>
      </w:tr>
      <w:tr w:rsidR="000248C0" w:rsidTr="00DB10D9">
        <w:trPr>
          <w:trHeight w:val="844"/>
        </w:trPr>
        <w:tc>
          <w:tcPr>
            <w:tcW w:w="1916" w:type="dxa"/>
          </w:tcPr>
          <w:p w:rsidR="000248C0" w:rsidRDefault="000248C0" w:rsidP="00DB10D9">
            <w:pPr>
              <w:pStyle w:val="TableParagraph"/>
              <w:ind w:left="107" w:right="553"/>
              <w:rPr>
                <w:sz w:val="24"/>
              </w:rPr>
            </w:pPr>
            <w:bookmarkStart w:id="0" w:name="_GoBack"/>
            <w:bookmarkEnd w:id="0"/>
            <w:proofErr w:type="spellStart"/>
            <w:r>
              <w:rPr>
                <w:sz w:val="24"/>
              </w:rPr>
              <w:t>Цель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7266" w:type="dxa"/>
          </w:tcPr>
          <w:p w:rsidR="00406AA3" w:rsidRPr="001F12D1" w:rsidRDefault="00406AA3" w:rsidP="00406AA3">
            <w:pPr>
              <w:rPr>
                <w:lang w:val="ru-RU"/>
              </w:rPr>
            </w:pPr>
            <w:r w:rsidRPr="001F12D1">
              <w:rPr>
                <w:lang w:val="ru-RU"/>
              </w:rPr>
              <w:t xml:space="preserve">          </w:t>
            </w:r>
            <w:r w:rsidRPr="001F12D1">
              <w:rPr>
                <w:b/>
                <w:lang w:val="ru-RU"/>
              </w:rPr>
              <w:t xml:space="preserve">Целью изучения курса </w:t>
            </w:r>
            <w:r w:rsidR="00990DA2">
              <w:rPr>
                <w:b/>
                <w:lang w:val="ru-RU"/>
              </w:rPr>
              <w:t>алгебры в 10 классе</w:t>
            </w:r>
            <w:r w:rsidRPr="001F12D1">
              <w:rPr>
                <w:b/>
                <w:lang w:val="ru-RU"/>
              </w:rPr>
              <w:t xml:space="preserve"> является</w:t>
            </w:r>
            <w:r w:rsidRPr="001F12D1">
              <w:rPr>
                <w:lang w:val="ru-RU"/>
              </w:rPr>
              <w:t xml:space="preserve"> развитие вычислительных умений до уровня, позволяющего уверенно использовать их при решении задач математики и смежных предметов, усвоение аппарата уравнений и неравенств как основного средства математического моделирования задач, осуществление функциональной подготовки школьников. Курс характеризуется повышением теоретического уровня обучения, постепенным усилием роли теоретических обобщений и дедуктивных заключений. Прикладная направленность раскрывает возможность изучать и решать практические задачи.</w:t>
            </w:r>
          </w:p>
          <w:p w:rsidR="00FE0212" w:rsidRPr="00406AA3" w:rsidRDefault="00406AA3" w:rsidP="00FE0212">
            <w:pPr>
              <w:rPr>
                <w:lang w:val="ru-RU"/>
              </w:rPr>
            </w:pPr>
            <w:r w:rsidRPr="00406AA3">
              <w:rPr>
                <w:lang w:val="ru-RU"/>
              </w:rPr>
              <w:t xml:space="preserve">          </w:t>
            </w:r>
            <w:r w:rsidRPr="00406AA3">
              <w:rPr>
                <w:b/>
                <w:lang w:val="ru-RU"/>
              </w:rPr>
              <w:t xml:space="preserve">Целью изучения курса геометрии в </w:t>
            </w:r>
            <w:r w:rsidR="00990DA2">
              <w:rPr>
                <w:b/>
                <w:lang w:val="ru-RU"/>
              </w:rPr>
              <w:t>10 классе</w:t>
            </w:r>
            <w:r w:rsidRPr="00406AA3">
              <w:rPr>
                <w:b/>
                <w:lang w:val="ru-RU"/>
              </w:rPr>
              <w:t xml:space="preserve"> является</w:t>
            </w:r>
            <w:r w:rsidRPr="00406AA3">
              <w:rPr>
                <w:lang w:val="ru-RU"/>
              </w:rPr>
              <w:t xml:space="preserve"> систематическое изучение свойств геометрических фигур на плоскости, формирование пространственных представлений, развитие логического мышления и подготовка аппарата, необходимого для изучения смежных дисциплин и курса стереометрии в старших классах.</w:t>
            </w:r>
          </w:p>
        </w:tc>
      </w:tr>
      <w:tr w:rsidR="000248C0" w:rsidTr="00DB10D9">
        <w:trPr>
          <w:trHeight w:val="1291"/>
        </w:trPr>
        <w:tc>
          <w:tcPr>
            <w:tcW w:w="1916" w:type="dxa"/>
          </w:tcPr>
          <w:p w:rsidR="000248C0" w:rsidRDefault="000248C0" w:rsidP="00DB10D9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Задачи</w:t>
            </w:r>
            <w:proofErr w:type="spellEnd"/>
          </w:p>
        </w:tc>
        <w:tc>
          <w:tcPr>
            <w:tcW w:w="7266" w:type="dxa"/>
          </w:tcPr>
          <w:p w:rsidR="00406AA3" w:rsidRDefault="00951254" w:rsidP="00406AA3">
            <w:pPr>
              <w:pStyle w:val="a9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-</w:t>
            </w:r>
            <w:r w:rsidR="005D7CEF" w:rsidRPr="00951254">
              <w:rPr>
                <w:color w:val="000000"/>
                <w:lang w:val="ru-RU"/>
              </w:rPr>
              <w:t>овладеть системой математических знаний и умений, необходимых для применения в практической деятельности, изучении смежных дисциплин;</w:t>
            </w:r>
          </w:p>
          <w:p w:rsidR="005D7CEF" w:rsidRPr="00951254" w:rsidRDefault="005D7CEF" w:rsidP="00406AA3">
            <w:pPr>
              <w:pStyle w:val="a9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color w:val="000000"/>
                <w:lang w:val="ru-RU"/>
              </w:rPr>
            </w:pPr>
            <w:r w:rsidRPr="00951254">
              <w:rPr>
                <w:color w:val="000000"/>
                <w:lang w:val="ru-RU"/>
              </w:rPr>
              <w:t>формировать качества, необходимые человеку для полноценной жизни в современном обществе, свойственные математической деятельности: ясности и точности мысли, интуиции, логического мышления, пространственных представлений, способности к преодолению трудностей;</w:t>
            </w:r>
          </w:p>
          <w:p w:rsidR="005D7CEF" w:rsidRPr="00951254" w:rsidRDefault="005D7CEF" w:rsidP="00406AA3">
            <w:pPr>
              <w:pStyle w:val="a9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color w:val="000000"/>
                <w:lang w:val="ru-RU"/>
              </w:rPr>
            </w:pPr>
            <w:r w:rsidRPr="00951254">
              <w:rPr>
                <w:color w:val="000000"/>
                <w:lang w:val="ru-RU"/>
              </w:rPr>
              <w:t>формировать представления об идеях и методах математики как универсального языка науки и техники, средствах моделирования явлений и процессов;</w:t>
            </w:r>
          </w:p>
          <w:p w:rsidR="00FE0212" w:rsidRPr="005D7CEF" w:rsidRDefault="005D7CEF" w:rsidP="00FE0212">
            <w:pPr>
              <w:pStyle w:val="a9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rFonts w:ascii="Verdana" w:hAnsi="Verdana"/>
                <w:color w:val="000000"/>
                <w:sz w:val="20"/>
                <w:szCs w:val="20"/>
                <w:lang w:val="ru-RU"/>
              </w:rPr>
            </w:pPr>
            <w:r w:rsidRPr="005D7CEF">
              <w:rPr>
                <w:color w:val="000000"/>
                <w:lang w:val="ru-RU"/>
              </w:rPr>
              <w:t>воспитывать культуру личности, отношение к</w:t>
            </w:r>
            <w:r w:rsidR="009F7494">
              <w:rPr>
                <w:color w:val="000000"/>
                <w:lang w:val="ru-RU"/>
              </w:rPr>
              <w:t xml:space="preserve"> математике,</w:t>
            </w:r>
            <w:r w:rsidRPr="005D7CEF">
              <w:rPr>
                <w:color w:val="000000"/>
                <w:lang w:val="ru-RU"/>
              </w:rPr>
              <w:t xml:space="preserve"> как части общечеловеческой культуры, играющей особую роль в общественном развитии.</w:t>
            </w:r>
          </w:p>
        </w:tc>
      </w:tr>
      <w:tr w:rsidR="000248C0" w:rsidTr="00406AA3">
        <w:trPr>
          <w:trHeight w:val="556"/>
        </w:trPr>
        <w:tc>
          <w:tcPr>
            <w:tcW w:w="1916" w:type="dxa"/>
          </w:tcPr>
          <w:p w:rsidR="000248C0" w:rsidRDefault="000248C0" w:rsidP="00DB10D9">
            <w:pPr>
              <w:pStyle w:val="TableParagraph"/>
              <w:ind w:left="107" w:right="337"/>
              <w:rPr>
                <w:sz w:val="24"/>
              </w:rPr>
            </w:pPr>
            <w:proofErr w:type="spellStart"/>
            <w:r>
              <w:rPr>
                <w:sz w:val="24"/>
              </w:rPr>
              <w:t>Учебно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методический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комплекс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7266" w:type="dxa"/>
          </w:tcPr>
          <w:p w:rsidR="000248C0" w:rsidRPr="001F12D1" w:rsidRDefault="000248C0" w:rsidP="00406AA3">
            <w:pPr>
              <w:rPr>
                <w:b/>
                <w:sz w:val="24"/>
                <w:szCs w:val="24"/>
                <w:lang w:val="ru-RU"/>
              </w:rPr>
            </w:pPr>
            <w:r w:rsidRPr="001F12D1">
              <w:rPr>
                <w:b/>
                <w:sz w:val="24"/>
                <w:szCs w:val="24"/>
                <w:lang w:val="ru-RU"/>
              </w:rPr>
              <w:t xml:space="preserve">УМК для 10 классов: </w:t>
            </w:r>
            <w:r w:rsidRPr="001F12D1">
              <w:rPr>
                <w:sz w:val="24"/>
                <w:szCs w:val="24"/>
                <w:lang w:val="ru-RU"/>
              </w:rPr>
              <w:t>Алгебра</w:t>
            </w:r>
            <w:r w:rsidRPr="001F12D1">
              <w:rPr>
                <w:b/>
                <w:sz w:val="24"/>
                <w:szCs w:val="24"/>
                <w:lang w:val="ru-RU"/>
              </w:rPr>
              <w:t xml:space="preserve">, </w:t>
            </w:r>
            <w:r w:rsidRPr="001F12D1">
              <w:rPr>
                <w:sz w:val="24"/>
                <w:szCs w:val="24"/>
                <w:lang w:val="ru-RU"/>
              </w:rPr>
              <w:t xml:space="preserve">9кл., Ю.Н. Макарычев, Н.Г. </w:t>
            </w:r>
            <w:proofErr w:type="spellStart"/>
            <w:r w:rsidRPr="001F12D1">
              <w:rPr>
                <w:sz w:val="24"/>
                <w:szCs w:val="24"/>
                <w:lang w:val="ru-RU"/>
              </w:rPr>
              <w:t>Миндюк</w:t>
            </w:r>
            <w:proofErr w:type="spellEnd"/>
            <w:r w:rsidRPr="001F12D1">
              <w:rPr>
                <w:b/>
                <w:sz w:val="24"/>
                <w:szCs w:val="24"/>
                <w:lang w:val="ru-RU"/>
              </w:rPr>
              <w:t xml:space="preserve"> </w:t>
            </w:r>
          </w:p>
          <w:p w:rsidR="000248C0" w:rsidRPr="000248C0" w:rsidRDefault="000248C0" w:rsidP="00406AA3">
            <w:pPr>
              <w:rPr>
                <w:lang w:val="ru-RU"/>
              </w:rPr>
            </w:pPr>
            <w:r w:rsidRPr="001341CD">
              <w:rPr>
                <w:b/>
                <w:sz w:val="24"/>
                <w:szCs w:val="24"/>
                <w:lang w:val="ru-RU"/>
              </w:rPr>
              <w:t>УМК 7-10-х</w:t>
            </w:r>
            <w:r w:rsidRPr="001341CD">
              <w:rPr>
                <w:sz w:val="24"/>
                <w:szCs w:val="24"/>
                <w:lang w:val="ru-RU"/>
              </w:rPr>
              <w:t xml:space="preserve"> классов по геометрии: автор </w:t>
            </w:r>
            <w:proofErr w:type="spellStart"/>
            <w:r w:rsidRPr="001341CD">
              <w:rPr>
                <w:sz w:val="24"/>
                <w:szCs w:val="24"/>
                <w:lang w:val="ru-RU"/>
              </w:rPr>
              <w:t>Л.С.Атанасян</w:t>
            </w:r>
            <w:proofErr w:type="spellEnd"/>
            <w:r w:rsidRPr="001341CD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341CD">
              <w:rPr>
                <w:sz w:val="24"/>
                <w:szCs w:val="24"/>
                <w:lang w:val="ru-RU"/>
              </w:rPr>
              <w:t>В.Ф.Бутузов</w:t>
            </w:r>
            <w:proofErr w:type="spellEnd"/>
            <w:r w:rsidRPr="001341CD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341CD">
              <w:rPr>
                <w:sz w:val="24"/>
                <w:szCs w:val="24"/>
                <w:lang w:val="ru-RU"/>
              </w:rPr>
              <w:t>С.Б.Кадомцев</w:t>
            </w:r>
            <w:proofErr w:type="spellEnd"/>
            <w:r w:rsidRPr="001341CD">
              <w:rPr>
                <w:sz w:val="24"/>
                <w:szCs w:val="24"/>
                <w:lang w:val="ru-RU"/>
              </w:rPr>
              <w:t>.</w:t>
            </w:r>
          </w:p>
        </w:tc>
      </w:tr>
      <w:tr w:rsidR="000248C0" w:rsidTr="00DB10D9">
        <w:trPr>
          <w:trHeight w:val="3864"/>
        </w:trPr>
        <w:tc>
          <w:tcPr>
            <w:tcW w:w="1916" w:type="dxa"/>
          </w:tcPr>
          <w:p w:rsidR="000248C0" w:rsidRDefault="000248C0" w:rsidP="00DB10D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Содержание</w:t>
            </w:r>
            <w:proofErr w:type="spellEnd"/>
          </w:p>
        </w:tc>
        <w:tc>
          <w:tcPr>
            <w:tcW w:w="7266" w:type="dxa"/>
          </w:tcPr>
          <w:p w:rsidR="000248C0" w:rsidRPr="001F12D1" w:rsidRDefault="000248C0" w:rsidP="000248C0">
            <w:pPr>
              <w:ind w:firstLine="284"/>
              <w:jc w:val="center"/>
              <w:rPr>
                <w:b/>
                <w:color w:val="000000"/>
                <w:lang w:val="ru-RU"/>
              </w:rPr>
            </w:pPr>
            <w:r w:rsidRPr="001F12D1">
              <w:rPr>
                <w:b/>
                <w:color w:val="000000"/>
                <w:lang w:val="ru-RU"/>
              </w:rPr>
              <w:t xml:space="preserve">АЛГЕБРА </w:t>
            </w:r>
          </w:p>
          <w:p w:rsidR="000248C0" w:rsidRPr="001F12D1" w:rsidRDefault="000248C0" w:rsidP="000248C0">
            <w:pPr>
              <w:pStyle w:val="a3"/>
              <w:ind w:left="20" w:right="20" w:firstLine="340"/>
              <w:rPr>
                <w:b w:val="0"/>
                <w:lang w:val="ru-RU"/>
              </w:rPr>
            </w:pPr>
            <w:r w:rsidRPr="001F12D1">
              <w:rPr>
                <w:rStyle w:val="5"/>
                <w:b/>
                <w:lang w:val="ru-RU"/>
              </w:rPr>
              <w:t>Алгебраические выражения</w:t>
            </w:r>
            <w:r w:rsidRPr="001F12D1">
              <w:rPr>
                <w:rStyle w:val="5"/>
                <w:lang w:val="ru-RU"/>
              </w:rPr>
              <w:t>.</w:t>
            </w:r>
            <w:r w:rsidRPr="001F12D1">
              <w:rPr>
                <w:b w:val="0"/>
                <w:lang w:val="ru-RU"/>
              </w:rPr>
              <w:t xml:space="preserve"> Буквенные выражения (выражения с переменными). Числовое значение буквенного выражения. Допустимые значения переменных. Подстановка выражений вместо переменных. Преобразование буквенных выражений на основе свойств арифметических действий. Равенство буквенных выражений. Тождество.</w:t>
            </w:r>
          </w:p>
          <w:p w:rsidR="000248C0" w:rsidRPr="001F12D1" w:rsidRDefault="000248C0" w:rsidP="000248C0">
            <w:pPr>
              <w:pStyle w:val="a3"/>
              <w:ind w:left="20" w:right="20" w:firstLine="340"/>
              <w:rPr>
                <w:b w:val="0"/>
                <w:lang w:val="ru-RU"/>
              </w:rPr>
            </w:pPr>
            <w:r w:rsidRPr="001F12D1">
              <w:rPr>
                <w:b w:val="0"/>
                <w:lang w:val="ru-RU"/>
              </w:rPr>
              <w:t>Степень с натуральным показателем и ее свойства. Одно</w:t>
            </w:r>
            <w:r w:rsidRPr="001F12D1">
              <w:rPr>
                <w:b w:val="0"/>
                <w:lang w:val="ru-RU"/>
              </w:rPr>
              <w:softHyphen/>
              <w:t>члены и многочлены. Степень многочлена. Сложение, вычи</w:t>
            </w:r>
            <w:r w:rsidRPr="001F12D1">
              <w:rPr>
                <w:b w:val="0"/>
                <w:lang w:val="ru-RU"/>
              </w:rPr>
              <w:softHyphen/>
              <w:t>тание, умножение многочленов. Формулы сокращенного умно</w:t>
            </w:r>
            <w:r w:rsidRPr="001F12D1">
              <w:rPr>
                <w:b w:val="0"/>
                <w:lang w:val="ru-RU"/>
              </w:rPr>
              <w:softHyphen/>
              <w:t>жения: квадрат суммы и квадрат разности. Формула разности квадратов. Преобразование целого выражения в многочлен. Разложение многочленов на множители. Многочлены с одной переменной. Корень многочлена. Квадратный трехчлен; разло</w:t>
            </w:r>
            <w:r w:rsidRPr="001F12D1">
              <w:rPr>
                <w:b w:val="0"/>
                <w:lang w:val="ru-RU"/>
              </w:rPr>
              <w:softHyphen/>
              <w:t>жение квадратного трехчлена на множители.</w:t>
            </w:r>
          </w:p>
          <w:p w:rsidR="000248C0" w:rsidRPr="001F12D1" w:rsidRDefault="000248C0" w:rsidP="000248C0">
            <w:pPr>
              <w:pStyle w:val="a3"/>
              <w:ind w:left="20" w:right="20" w:firstLine="340"/>
              <w:rPr>
                <w:b w:val="0"/>
                <w:lang w:val="ru-RU"/>
              </w:rPr>
            </w:pPr>
            <w:r w:rsidRPr="001F12D1">
              <w:rPr>
                <w:b w:val="0"/>
                <w:lang w:val="ru-RU"/>
              </w:rPr>
              <w:t>Алгебраическая дробь. Основное свойство алгебраической дроби. Сложение, вычитание, умножение, деление алгебраи</w:t>
            </w:r>
            <w:r w:rsidRPr="001F12D1">
              <w:rPr>
                <w:b w:val="0"/>
                <w:lang w:val="ru-RU"/>
              </w:rPr>
              <w:softHyphen/>
              <w:t>ческих дробей. Степень с целым показателем и ее свойства.</w:t>
            </w:r>
          </w:p>
          <w:p w:rsidR="000248C0" w:rsidRPr="001F12D1" w:rsidRDefault="000248C0" w:rsidP="000248C0">
            <w:pPr>
              <w:pStyle w:val="a3"/>
              <w:ind w:left="20" w:right="20" w:firstLine="340"/>
              <w:rPr>
                <w:b w:val="0"/>
                <w:lang w:val="ru-RU"/>
              </w:rPr>
            </w:pPr>
            <w:r w:rsidRPr="001F12D1">
              <w:rPr>
                <w:b w:val="0"/>
                <w:lang w:val="ru-RU"/>
              </w:rPr>
              <w:t>Рациональные выражения и их преобразования. Доказа</w:t>
            </w:r>
            <w:r w:rsidRPr="001F12D1">
              <w:rPr>
                <w:b w:val="0"/>
                <w:lang w:val="ru-RU"/>
              </w:rPr>
              <w:softHyphen/>
              <w:t xml:space="preserve">тельство </w:t>
            </w:r>
            <w:r w:rsidRPr="001F12D1">
              <w:rPr>
                <w:b w:val="0"/>
                <w:lang w:val="ru-RU"/>
              </w:rPr>
              <w:lastRenderedPageBreak/>
              <w:t>тождеств.</w:t>
            </w:r>
          </w:p>
          <w:p w:rsidR="000248C0" w:rsidRPr="001F12D1" w:rsidRDefault="000248C0" w:rsidP="000248C0">
            <w:pPr>
              <w:pStyle w:val="a3"/>
              <w:ind w:left="20" w:right="20" w:firstLine="340"/>
              <w:rPr>
                <w:b w:val="0"/>
                <w:lang w:val="ru-RU"/>
              </w:rPr>
            </w:pPr>
            <w:r w:rsidRPr="001F12D1">
              <w:rPr>
                <w:b w:val="0"/>
                <w:lang w:val="ru-RU"/>
              </w:rPr>
              <w:t>Квадратные корни. Свойства арифметических квадратных корней и их применение к преобразованию числовых выра</w:t>
            </w:r>
            <w:r w:rsidRPr="001F12D1">
              <w:rPr>
                <w:b w:val="0"/>
                <w:lang w:val="ru-RU"/>
              </w:rPr>
              <w:softHyphen/>
              <w:t>жений и вычислениям.</w:t>
            </w:r>
          </w:p>
          <w:p w:rsidR="000248C0" w:rsidRPr="001F12D1" w:rsidRDefault="000248C0" w:rsidP="000248C0">
            <w:pPr>
              <w:pStyle w:val="a3"/>
              <w:ind w:left="20" w:right="20" w:firstLine="340"/>
              <w:rPr>
                <w:b w:val="0"/>
                <w:lang w:val="ru-RU"/>
              </w:rPr>
            </w:pPr>
            <w:r w:rsidRPr="001F12D1">
              <w:rPr>
                <w:rStyle w:val="4"/>
                <w:b/>
                <w:lang w:val="ru-RU"/>
              </w:rPr>
              <w:t>Уравнения.</w:t>
            </w:r>
            <w:r w:rsidRPr="001F12D1">
              <w:rPr>
                <w:b w:val="0"/>
                <w:lang w:val="ru-RU"/>
              </w:rPr>
              <w:t xml:space="preserve"> Уравнение с одной переменной. Корень урав</w:t>
            </w:r>
            <w:r w:rsidRPr="001F12D1">
              <w:rPr>
                <w:b w:val="0"/>
                <w:lang w:val="ru-RU"/>
              </w:rPr>
              <w:softHyphen/>
              <w:t>нения. Свойства числовых равенств. Равносильность уравнений.</w:t>
            </w:r>
          </w:p>
          <w:p w:rsidR="000248C0" w:rsidRPr="001F12D1" w:rsidRDefault="000248C0" w:rsidP="000248C0">
            <w:pPr>
              <w:pStyle w:val="a3"/>
              <w:ind w:left="20" w:right="20" w:firstLine="340"/>
              <w:rPr>
                <w:b w:val="0"/>
                <w:lang w:val="ru-RU"/>
              </w:rPr>
            </w:pPr>
            <w:r w:rsidRPr="001F12D1">
              <w:rPr>
                <w:b w:val="0"/>
                <w:lang w:val="ru-RU"/>
              </w:rPr>
              <w:t>Линейное уравнение. Квадратное уравнение: формула кор</w:t>
            </w:r>
            <w:r w:rsidRPr="001F12D1">
              <w:rPr>
                <w:b w:val="0"/>
                <w:lang w:val="ru-RU"/>
              </w:rPr>
              <w:softHyphen/>
              <w:t>ней квадратного уравнения. Теорема Виета. Решение урав</w:t>
            </w:r>
            <w:r w:rsidRPr="001F12D1">
              <w:rPr>
                <w:b w:val="0"/>
                <w:lang w:val="ru-RU"/>
              </w:rPr>
              <w:softHyphen/>
              <w:t xml:space="preserve">нений, сводящихся к </w:t>
            </w:r>
            <w:proofErr w:type="gramStart"/>
            <w:r w:rsidRPr="001F12D1">
              <w:rPr>
                <w:b w:val="0"/>
                <w:lang w:val="ru-RU"/>
              </w:rPr>
              <w:t>линейным</w:t>
            </w:r>
            <w:proofErr w:type="gramEnd"/>
            <w:r w:rsidRPr="001F12D1">
              <w:rPr>
                <w:b w:val="0"/>
                <w:lang w:val="ru-RU"/>
              </w:rPr>
              <w:t xml:space="preserve"> и квадратным. Примеры ре</w:t>
            </w:r>
            <w:r w:rsidRPr="001F12D1">
              <w:rPr>
                <w:b w:val="0"/>
                <w:lang w:val="ru-RU"/>
              </w:rPr>
              <w:softHyphen/>
              <w:t>шения уравнений третьей и четвертой степени. Решение дробно-рациональных уравнений.</w:t>
            </w:r>
          </w:p>
          <w:p w:rsidR="000248C0" w:rsidRPr="001F12D1" w:rsidRDefault="000248C0" w:rsidP="000248C0">
            <w:pPr>
              <w:pStyle w:val="a3"/>
              <w:ind w:left="20" w:right="20" w:firstLine="340"/>
              <w:rPr>
                <w:b w:val="0"/>
                <w:lang w:val="ru-RU"/>
              </w:rPr>
            </w:pPr>
            <w:r w:rsidRPr="001F12D1">
              <w:rPr>
                <w:b w:val="0"/>
                <w:lang w:val="ru-RU"/>
              </w:rPr>
              <w:t>Уравнение с двумя переменными. Линейное уравнение с дву</w:t>
            </w:r>
            <w:r w:rsidRPr="001F12D1">
              <w:rPr>
                <w:b w:val="0"/>
                <w:lang w:val="ru-RU"/>
              </w:rPr>
              <w:softHyphen/>
              <w:t>мя переменными, примеры решения уравнений в целых числах.</w:t>
            </w:r>
          </w:p>
          <w:p w:rsidR="000248C0" w:rsidRPr="001F12D1" w:rsidRDefault="000248C0" w:rsidP="000248C0">
            <w:pPr>
              <w:pStyle w:val="a3"/>
              <w:ind w:left="20" w:right="20" w:firstLine="340"/>
              <w:rPr>
                <w:b w:val="0"/>
                <w:lang w:val="ru-RU"/>
              </w:rPr>
            </w:pPr>
            <w:r w:rsidRPr="001F12D1">
              <w:rPr>
                <w:b w:val="0"/>
                <w:lang w:val="ru-RU"/>
              </w:rPr>
              <w:t>Система уравнений с двумя переменными. Равносильность систем. Системы двух линейных уравнений с двумя перемен</w:t>
            </w:r>
            <w:r w:rsidRPr="001F12D1">
              <w:rPr>
                <w:b w:val="0"/>
                <w:lang w:val="ru-RU"/>
              </w:rPr>
              <w:softHyphen/>
              <w:t>ными; решение подстановкой и сложением. Примеры реше</w:t>
            </w:r>
            <w:r w:rsidRPr="001F12D1">
              <w:rPr>
                <w:b w:val="0"/>
                <w:lang w:val="ru-RU"/>
              </w:rPr>
              <w:softHyphen/>
              <w:t>ния систем нелинейных уравнений с двумя переменными.</w:t>
            </w:r>
          </w:p>
          <w:p w:rsidR="000248C0" w:rsidRPr="001F12D1" w:rsidRDefault="000248C0" w:rsidP="000248C0">
            <w:pPr>
              <w:pStyle w:val="a3"/>
              <w:ind w:left="20" w:firstLine="340"/>
              <w:rPr>
                <w:b w:val="0"/>
                <w:lang w:val="ru-RU"/>
              </w:rPr>
            </w:pPr>
            <w:r w:rsidRPr="001F12D1">
              <w:rPr>
                <w:b w:val="0"/>
                <w:lang w:val="ru-RU"/>
              </w:rPr>
              <w:t>Решение текстовых задач алгебраическим способом.</w:t>
            </w:r>
          </w:p>
          <w:p w:rsidR="000248C0" w:rsidRPr="001F12D1" w:rsidRDefault="000248C0" w:rsidP="000248C0">
            <w:pPr>
              <w:pStyle w:val="a3"/>
              <w:ind w:left="20" w:right="20" w:firstLine="340"/>
              <w:rPr>
                <w:b w:val="0"/>
                <w:lang w:val="ru-RU"/>
              </w:rPr>
            </w:pPr>
            <w:r w:rsidRPr="001F12D1">
              <w:rPr>
                <w:b w:val="0"/>
                <w:lang w:val="ru-RU"/>
              </w:rPr>
              <w:t>Декартовы координаты на плоскости. Графическая интер</w:t>
            </w:r>
            <w:r w:rsidRPr="001F12D1">
              <w:rPr>
                <w:b w:val="0"/>
                <w:lang w:val="ru-RU"/>
              </w:rPr>
              <w:softHyphen/>
              <w:t>претация уравнения с двумя переменными. График линейно</w:t>
            </w:r>
            <w:r w:rsidRPr="001F12D1">
              <w:rPr>
                <w:b w:val="0"/>
                <w:lang w:val="ru-RU"/>
              </w:rPr>
              <w:softHyphen/>
              <w:t>го уравнения с двумя переменными; угловой коэффициент прямой; условие параллельности прямых. Графики простей</w:t>
            </w:r>
            <w:r w:rsidRPr="001F12D1">
              <w:rPr>
                <w:b w:val="0"/>
                <w:lang w:val="ru-RU"/>
              </w:rPr>
              <w:softHyphen/>
              <w:t>ших нелинейных уравнений: парабола, гипербола, окруж</w:t>
            </w:r>
            <w:r w:rsidRPr="001F12D1">
              <w:rPr>
                <w:b w:val="0"/>
                <w:lang w:val="ru-RU"/>
              </w:rPr>
              <w:softHyphen/>
              <w:t>ность. Графическая интерпретация систем уравнений с двумя переменными.</w:t>
            </w:r>
          </w:p>
          <w:p w:rsidR="000248C0" w:rsidRPr="001F12D1" w:rsidRDefault="000248C0" w:rsidP="000248C0">
            <w:pPr>
              <w:pStyle w:val="a3"/>
              <w:ind w:left="20" w:firstLine="340"/>
              <w:rPr>
                <w:b w:val="0"/>
                <w:lang w:val="ru-RU"/>
              </w:rPr>
            </w:pPr>
            <w:r w:rsidRPr="001F12D1">
              <w:rPr>
                <w:rStyle w:val="4"/>
                <w:b/>
                <w:lang w:val="ru-RU"/>
              </w:rPr>
              <w:t>Неравенства</w:t>
            </w:r>
            <w:r w:rsidRPr="001F12D1">
              <w:rPr>
                <w:rStyle w:val="4"/>
                <w:lang w:val="ru-RU"/>
              </w:rPr>
              <w:t>.</w:t>
            </w:r>
            <w:r w:rsidRPr="001F12D1">
              <w:rPr>
                <w:b w:val="0"/>
                <w:lang w:val="ru-RU"/>
              </w:rPr>
              <w:t xml:space="preserve"> Числовые неравенства и их свойства.</w:t>
            </w:r>
          </w:p>
          <w:p w:rsidR="000248C0" w:rsidRPr="001F12D1" w:rsidRDefault="000248C0" w:rsidP="000248C0">
            <w:pPr>
              <w:pStyle w:val="a3"/>
              <w:ind w:left="20" w:right="20" w:firstLine="340"/>
              <w:rPr>
                <w:b w:val="0"/>
                <w:lang w:val="ru-RU"/>
              </w:rPr>
            </w:pPr>
            <w:r w:rsidRPr="001F12D1">
              <w:rPr>
                <w:b w:val="0"/>
                <w:lang w:val="ru-RU"/>
              </w:rPr>
              <w:t>Неравенство с одной переменной. Равносильность нера</w:t>
            </w:r>
            <w:r w:rsidRPr="001F12D1">
              <w:rPr>
                <w:b w:val="0"/>
                <w:lang w:val="ru-RU"/>
              </w:rPr>
              <w:softHyphen/>
              <w:t>венств. Линейные неравенства с одной переменной. Квадрат</w:t>
            </w:r>
            <w:r w:rsidRPr="001F12D1">
              <w:rPr>
                <w:b w:val="0"/>
                <w:lang w:val="ru-RU"/>
              </w:rPr>
              <w:softHyphen/>
              <w:t>ные неравенства. Системы неравенств с одной переменной.</w:t>
            </w:r>
          </w:p>
          <w:p w:rsidR="000248C0" w:rsidRPr="001F12D1" w:rsidRDefault="000248C0" w:rsidP="000248C0">
            <w:pPr>
              <w:ind w:firstLine="284"/>
              <w:rPr>
                <w:color w:val="000000"/>
                <w:lang w:val="ru-RU"/>
              </w:rPr>
            </w:pPr>
          </w:p>
          <w:p w:rsidR="000248C0" w:rsidRPr="001F12D1" w:rsidRDefault="000248C0" w:rsidP="000248C0">
            <w:pPr>
              <w:shd w:val="clear" w:color="auto" w:fill="FFFFFF"/>
              <w:jc w:val="center"/>
              <w:rPr>
                <w:b/>
                <w:lang w:val="ru-RU"/>
              </w:rPr>
            </w:pPr>
            <w:bookmarkStart w:id="1" w:name="m4"/>
            <w:bookmarkEnd w:id="1"/>
            <w:r w:rsidRPr="001F12D1">
              <w:rPr>
                <w:b/>
                <w:lang w:val="ru-RU"/>
              </w:rPr>
              <w:t xml:space="preserve">ФУНКЦИИ </w:t>
            </w:r>
          </w:p>
          <w:p w:rsidR="000248C0" w:rsidRPr="001F12D1" w:rsidRDefault="000248C0" w:rsidP="000248C0">
            <w:pPr>
              <w:pStyle w:val="a3"/>
              <w:ind w:left="20" w:right="20" w:firstLine="340"/>
              <w:rPr>
                <w:b w:val="0"/>
                <w:lang w:val="ru-RU"/>
              </w:rPr>
            </w:pPr>
            <w:r w:rsidRPr="001F12D1">
              <w:rPr>
                <w:rStyle w:val="4"/>
                <w:b/>
                <w:lang w:val="ru-RU"/>
              </w:rPr>
              <w:t>Основные понятия</w:t>
            </w:r>
            <w:r w:rsidRPr="001F12D1">
              <w:rPr>
                <w:rStyle w:val="4"/>
                <w:lang w:val="ru-RU"/>
              </w:rPr>
              <w:t>.</w:t>
            </w:r>
            <w:r w:rsidRPr="001F12D1">
              <w:rPr>
                <w:b w:val="0"/>
                <w:lang w:val="ru-RU"/>
              </w:rPr>
              <w:t xml:space="preserve"> Зависимости между величинами. Представление зависимостей формулами. Понятие функции.</w:t>
            </w:r>
          </w:p>
          <w:p w:rsidR="000248C0" w:rsidRPr="001F12D1" w:rsidRDefault="000248C0" w:rsidP="000248C0">
            <w:pPr>
              <w:pStyle w:val="a3"/>
              <w:ind w:left="20" w:right="20"/>
              <w:rPr>
                <w:b w:val="0"/>
                <w:lang w:val="ru-RU"/>
              </w:rPr>
            </w:pPr>
            <w:r w:rsidRPr="001F12D1">
              <w:rPr>
                <w:b w:val="0"/>
                <w:lang w:val="ru-RU"/>
              </w:rPr>
              <w:t>Область определения и множество значений функции. Спосо</w:t>
            </w:r>
            <w:r w:rsidRPr="001F12D1">
              <w:rPr>
                <w:b w:val="0"/>
                <w:lang w:val="ru-RU"/>
              </w:rPr>
              <w:softHyphen/>
              <w:t>бы задания функции. График функции. Свойства функций, их отображение на графике. Примеры графиков зависимостей, отражающих реальные процессы.</w:t>
            </w:r>
          </w:p>
          <w:p w:rsidR="000248C0" w:rsidRPr="001F12D1" w:rsidRDefault="000248C0" w:rsidP="000248C0">
            <w:pPr>
              <w:pStyle w:val="a3"/>
              <w:ind w:left="20" w:right="20" w:firstLine="340"/>
              <w:rPr>
                <w:b w:val="0"/>
                <w:lang w:val="ru-RU"/>
              </w:rPr>
            </w:pPr>
            <w:r w:rsidRPr="001F12D1">
              <w:rPr>
                <w:rStyle w:val="3"/>
                <w:b/>
                <w:lang w:val="ru-RU"/>
              </w:rPr>
              <w:t>Числовые функции.</w:t>
            </w:r>
            <w:r w:rsidRPr="001F12D1">
              <w:rPr>
                <w:b w:val="0"/>
                <w:lang w:val="ru-RU"/>
              </w:rPr>
              <w:t xml:space="preserve"> Функции, описывающие прямую и обратную пропорциональные зависимости, их графики и свойства. Линейная функция, ее график и свойства. Квадра</w:t>
            </w:r>
            <w:r w:rsidRPr="001F12D1">
              <w:rPr>
                <w:b w:val="0"/>
                <w:lang w:val="ru-RU"/>
              </w:rPr>
              <w:softHyphen/>
              <w:t xml:space="preserve">тичная функция, ее график и свойства. Степенные функции с натуральными показателями 2 и 3, их графики и свойства. </w:t>
            </w:r>
          </w:p>
          <w:p w:rsidR="000248C0" w:rsidRPr="001F12D1" w:rsidRDefault="000248C0" w:rsidP="000248C0">
            <w:pPr>
              <w:pStyle w:val="a3"/>
              <w:ind w:left="20" w:right="20" w:firstLine="340"/>
              <w:rPr>
                <w:b w:val="0"/>
                <w:lang w:val="ru-RU"/>
              </w:rPr>
            </w:pPr>
            <w:r w:rsidRPr="001F12D1">
              <w:rPr>
                <w:b w:val="0"/>
                <w:lang w:val="ru-RU"/>
              </w:rPr>
              <w:t>Графики функций</w:t>
            </w:r>
            <w:r w:rsidRPr="001F12D1">
              <w:rPr>
                <w:rStyle w:val="30"/>
                <w:b w:val="0"/>
                <w:lang w:val="ru-RU"/>
              </w:rPr>
              <w:t xml:space="preserve"> </w:t>
            </w:r>
            <w:r w:rsidRPr="000248C0">
              <w:rPr>
                <w:rStyle w:val="30"/>
                <w:b w:val="0"/>
                <w:i w:val="0"/>
                <w:iCs w:val="0"/>
                <w:sz w:val="24"/>
                <w:szCs w:val="24"/>
                <w:lang w:val="ru-RU"/>
              </w:rPr>
              <w:object w:dxaOrig="840" w:dyaOrig="4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4.05pt;height:21.5pt" o:ole="">
                  <v:imagedata r:id="rId6" o:title=""/>
                </v:shape>
                <o:OLEObject Type="Embed" ProgID="Equation.3" ShapeID="_x0000_i1025" DrawAspect="Content" ObjectID="_1727263898" r:id="rId7"/>
              </w:object>
            </w:r>
            <w:r w:rsidRPr="001F12D1">
              <w:rPr>
                <w:rStyle w:val="30"/>
                <w:b w:val="0"/>
                <w:lang w:val="ru-RU"/>
              </w:rPr>
              <w:t>, у =</w:t>
            </w:r>
            <w:r w:rsidRPr="000248C0">
              <w:rPr>
                <w:rStyle w:val="30"/>
                <w:b w:val="0"/>
                <w:i w:val="0"/>
                <w:iCs w:val="0"/>
                <w:sz w:val="24"/>
                <w:szCs w:val="24"/>
                <w:lang w:val="ru-RU"/>
              </w:rPr>
              <w:object w:dxaOrig="380" w:dyaOrig="360">
                <v:shape id="_x0000_i1026" type="#_x0000_t75" style="width:21.5pt;height:21.5pt" o:ole="">
                  <v:imagedata r:id="rId8" o:title=""/>
                </v:shape>
                <o:OLEObject Type="Embed" ProgID="Equation.3" ShapeID="_x0000_i1026" DrawAspect="Content" ObjectID="_1727263899" r:id="rId9"/>
              </w:object>
            </w:r>
            <w:r w:rsidRPr="001F12D1">
              <w:rPr>
                <w:rStyle w:val="30"/>
                <w:b w:val="0"/>
                <w:lang w:val="ru-RU"/>
              </w:rPr>
              <w:t>, у</w:t>
            </w:r>
            <w:r w:rsidRPr="001F12D1">
              <w:rPr>
                <w:b w:val="0"/>
                <w:lang w:val="ru-RU"/>
              </w:rPr>
              <w:t xml:space="preserve"> = |х|.</w:t>
            </w:r>
          </w:p>
          <w:p w:rsidR="000248C0" w:rsidRPr="001F12D1" w:rsidRDefault="000248C0" w:rsidP="000248C0">
            <w:pPr>
              <w:pStyle w:val="a3"/>
              <w:ind w:left="20" w:right="20" w:firstLine="340"/>
              <w:rPr>
                <w:b w:val="0"/>
                <w:lang w:val="ru-RU"/>
              </w:rPr>
            </w:pPr>
            <w:r w:rsidRPr="001F12D1">
              <w:rPr>
                <w:rStyle w:val="3"/>
                <w:b/>
                <w:lang w:val="ru-RU"/>
              </w:rPr>
              <w:t>Числовые последовательности.</w:t>
            </w:r>
            <w:r w:rsidRPr="001F12D1">
              <w:rPr>
                <w:b w:val="0"/>
                <w:lang w:val="ru-RU"/>
              </w:rPr>
              <w:t xml:space="preserve"> Понятие числовой по</w:t>
            </w:r>
            <w:r w:rsidRPr="001F12D1">
              <w:rPr>
                <w:b w:val="0"/>
                <w:lang w:val="ru-RU"/>
              </w:rPr>
              <w:softHyphen/>
              <w:t xml:space="preserve">следовательности. Задание последовательности рекуррентной формулой и формулой </w:t>
            </w:r>
            <w:r w:rsidRPr="000248C0">
              <w:rPr>
                <w:b w:val="0"/>
              </w:rPr>
              <w:t>n</w:t>
            </w:r>
            <w:r w:rsidRPr="001F12D1">
              <w:rPr>
                <w:b w:val="0"/>
                <w:lang w:val="ru-RU"/>
              </w:rPr>
              <w:t>-го члена.</w:t>
            </w:r>
          </w:p>
          <w:p w:rsidR="000248C0" w:rsidRPr="001F12D1" w:rsidRDefault="000248C0" w:rsidP="000248C0">
            <w:pPr>
              <w:pStyle w:val="a3"/>
              <w:ind w:left="20" w:right="20" w:firstLine="340"/>
              <w:rPr>
                <w:b w:val="0"/>
                <w:lang w:val="ru-RU"/>
              </w:rPr>
            </w:pPr>
            <w:r w:rsidRPr="001F12D1">
              <w:rPr>
                <w:b w:val="0"/>
                <w:lang w:val="ru-RU"/>
              </w:rPr>
              <w:t xml:space="preserve">Арифметическая и геометрическая прогрессии. Формулы </w:t>
            </w:r>
            <w:r w:rsidRPr="000248C0">
              <w:rPr>
                <w:b w:val="0"/>
              </w:rPr>
              <w:t>n</w:t>
            </w:r>
            <w:r w:rsidRPr="001F12D1">
              <w:rPr>
                <w:b w:val="0"/>
                <w:lang w:val="ru-RU"/>
              </w:rPr>
              <w:t xml:space="preserve">-го члена арифметической и геометрической прогрессий, суммы первых </w:t>
            </w:r>
            <w:r w:rsidRPr="000248C0">
              <w:rPr>
                <w:b w:val="0"/>
              </w:rPr>
              <w:t>n</w:t>
            </w:r>
            <w:r w:rsidRPr="001F12D1">
              <w:rPr>
                <w:b w:val="0"/>
                <w:lang w:val="ru-RU"/>
              </w:rPr>
              <w:t xml:space="preserve"> членов. Изображение членов арифметиче</w:t>
            </w:r>
            <w:r w:rsidRPr="001F12D1">
              <w:rPr>
                <w:b w:val="0"/>
                <w:lang w:val="ru-RU"/>
              </w:rPr>
              <w:softHyphen/>
              <w:t>ской и геометрической прогрессий точками координатной плоскости. Линейный и экспоненциальный рост. Сложные проценты.</w:t>
            </w:r>
          </w:p>
          <w:p w:rsidR="000248C0" w:rsidRPr="001F12D1" w:rsidRDefault="000248C0" w:rsidP="000248C0">
            <w:pPr>
              <w:shd w:val="clear" w:color="auto" w:fill="FFFFFF"/>
              <w:ind w:firstLine="709"/>
              <w:jc w:val="center"/>
              <w:rPr>
                <w:b/>
                <w:lang w:val="ru-RU"/>
              </w:rPr>
            </w:pPr>
            <w:r w:rsidRPr="001F12D1">
              <w:rPr>
                <w:b/>
                <w:lang w:val="ru-RU"/>
              </w:rPr>
              <w:t xml:space="preserve">ВЕРОЯТНОСТЬ И СТАТИСТИКА </w:t>
            </w:r>
          </w:p>
          <w:p w:rsidR="000248C0" w:rsidRPr="001F12D1" w:rsidRDefault="000248C0" w:rsidP="000248C0">
            <w:pPr>
              <w:pStyle w:val="a3"/>
              <w:ind w:left="20" w:right="20" w:firstLine="340"/>
              <w:rPr>
                <w:b w:val="0"/>
                <w:lang w:val="ru-RU"/>
              </w:rPr>
            </w:pPr>
            <w:r w:rsidRPr="001F12D1">
              <w:rPr>
                <w:rStyle w:val="3"/>
                <w:b/>
                <w:lang w:val="ru-RU"/>
              </w:rPr>
              <w:lastRenderedPageBreak/>
              <w:t>Описательная статистика.</w:t>
            </w:r>
            <w:r w:rsidRPr="001F12D1">
              <w:rPr>
                <w:b w:val="0"/>
                <w:lang w:val="ru-RU"/>
              </w:rPr>
              <w:t xml:space="preserve"> Представление данных в виде таблиц, диаграмм, графиков. Случайная изменчивость. Ста</w:t>
            </w:r>
            <w:r w:rsidRPr="001F12D1">
              <w:rPr>
                <w:b w:val="0"/>
                <w:lang w:val="ru-RU"/>
              </w:rPr>
              <w:softHyphen/>
              <w:t>тистические характеристики набора данных: среднее арифме</w:t>
            </w:r>
            <w:r w:rsidRPr="001F12D1">
              <w:rPr>
                <w:b w:val="0"/>
                <w:lang w:val="ru-RU"/>
              </w:rPr>
              <w:softHyphen/>
              <w:t>тическое, медиана, наибольшее и наименьшее значения, раз</w:t>
            </w:r>
            <w:r w:rsidRPr="001F12D1">
              <w:rPr>
                <w:b w:val="0"/>
                <w:lang w:val="ru-RU"/>
              </w:rPr>
              <w:softHyphen/>
              <w:t>мах. Представление о выборочном исследовании.</w:t>
            </w:r>
          </w:p>
          <w:p w:rsidR="000248C0" w:rsidRPr="001F12D1" w:rsidRDefault="000248C0" w:rsidP="000248C0">
            <w:pPr>
              <w:pStyle w:val="a3"/>
              <w:ind w:left="20" w:right="20" w:firstLine="340"/>
              <w:rPr>
                <w:b w:val="0"/>
                <w:lang w:val="ru-RU"/>
              </w:rPr>
            </w:pPr>
            <w:r w:rsidRPr="001F12D1">
              <w:rPr>
                <w:rStyle w:val="3"/>
                <w:b/>
                <w:lang w:val="ru-RU"/>
              </w:rPr>
              <w:t>Случайные события и вероятность</w:t>
            </w:r>
            <w:r w:rsidRPr="001F12D1">
              <w:rPr>
                <w:rStyle w:val="3"/>
                <w:lang w:val="ru-RU"/>
              </w:rPr>
              <w:t>.</w:t>
            </w:r>
            <w:r w:rsidRPr="001F12D1">
              <w:rPr>
                <w:b w:val="0"/>
                <w:lang w:val="ru-RU"/>
              </w:rPr>
              <w:t xml:space="preserve"> Понятие о слу</w:t>
            </w:r>
            <w:r w:rsidRPr="001F12D1">
              <w:rPr>
                <w:b w:val="0"/>
                <w:lang w:val="ru-RU"/>
              </w:rPr>
              <w:softHyphen/>
              <w:t>чайном опыте и случайном событии. Частота случайного события. Статистический подход к понятию вероятности. Вероятности противоположных событий. Достоверные и не</w:t>
            </w:r>
            <w:r w:rsidRPr="001F12D1">
              <w:rPr>
                <w:b w:val="0"/>
                <w:lang w:val="ru-RU"/>
              </w:rPr>
              <w:softHyphen/>
              <w:t xml:space="preserve">возможные события. </w:t>
            </w:r>
            <w:proofErr w:type="spellStart"/>
            <w:r w:rsidRPr="001F12D1">
              <w:rPr>
                <w:b w:val="0"/>
                <w:lang w:val="ru-RU"/>
              </w:rPr>
              <w:t>Равновозможность</w:t>
            </w:r>
            <w:proofErr w:type="spellEnd"/>
            <w:r w:rsidRPr="001F12D1">
              <w:rPr>
                <w:b w:val="0"/>
                <w:lang w:val="ru-RU"/>
              </w:rPr>
              <w:t xml:space="preserve"> событий. Классиче</w:t>
            </w:r>
            <w:r w:rsidRPr="001F12D1">
              <w:rPr>
                <w:b w:val="0"/>
                <w:lang w:val="ru-RU"/>
              </w:rPr>
              <w:softHyphen/>
              <w:t>ское определение вероятности.</w:t>
            </w:r>
          </w:p>
          <w:p w:rsidR="000248C0" w:rsidRPr="000248C0" w:rsidRDefault="000248C0" w:rsidP="000248C0">
            <w:pPr>
              <w:pStyle w:val="a3"/>
              <w:ind w:left="20" w:right="20" w:firstLine="340"/>
              <w:rPr>
                <w:b w:val="0"/>
                <w:lang w:val="ru-RU"/>
              </w:rPr>
            </w:pPr>
            <w:r w:rsidRPr="001F12D1">
              <w:rPr>
                <w:rStyle w:val="3"/>
                <w:b/>
                <w:lang w:val="ru-RU"/>
              </w:rPr>
              <w:t>Комбинаторика.</w:t>
            </w:r>
            <w:r w:rsidRPr="001F12D1">
              <w:rPr>
                <w:b w:val="0"/>
                <w:lang w:val="ru-RU"/>
              </w:rPr>
              <w:t xml:space="preserve"> </w:t>
            </w:r>
            <w:r w:rsidRPr="000248C0">
              <w:rPr>
                <w:b w:val="0"/>
                <w:lang w:val="ru-RU"/>
              </w:rPr>
              <w:t xml:space="preserve">Примеры </w:t>
            </w:r>
            <w:r w:rsidRPr="001F12D1">
              <w:rPr>
                <w:b w:val="0"/>
                <w:lang w:val="ru-RU"/>
              </w:rPr>
              <w:t xml:space="preserve">комбинаторных задач. </w:t>
            </w:r>
            <w:r w:rsidRPr="000248C0">
              <w:rPr>
                <w:b w:val="0"/>
                <w:lang w:val="ru-RU"/>
              </w:rPr>
              <w:t>Перестановки. Размещения. Сочетания.</w:t>
            </w:r>
          </w:p>
          <w:p w:rsidR="000248C0" w:rsidRPr="001F12D1" w:rsidRDefault="000248C0" w:rsidP="000248C0">
            <w:pPr>
              <w:shd w:val="clear" w:color="auto" w:fill="FFFFFF"/>
              <w:ind w:firstLine="709"/>
              <w:rPr>
                <w:lang w:val="ru-RU"/>
              </w:rPr>
            </w:pPr>
          </w:p>
          <w:p w:rsidR="000248C0" w:rsidRPr="001F12D1" w:rsidRDefault="000248C0" w:rsidP="000248C0">
            <w:pPr>
              <w:shd w:val="clear" w:color="auto" w:fill="FFFFFF"/>
              <w:ind w:firstLine="709"/>
              <w:jc w:val="center"/>
              <w:rPr>
                <w:b/>
                <w:lang w:val="ru-RU"/>
              </w:rPr>
            </w:pPr>
            <w:r w:rsidRPr="001F12D1">
              <w:rPr>
                <w:b/>
                <w:lang w:val="ru-RU"/>
              </w:rPr>
              <w:t xml:space="preserve">ГЕОМЕТРИЯ </w:t>
            </w:r>
          </w:p>
          <w:p w:rsidR="000248C0" w:rsidRPr="001F12D1" w:rsidRDefault="000248C0" w:rsidP="000248C0">
            <w:pPr>
              <w:pStyle w:val="a3"/>
              <w:ind w:left="20" w:right="20" w:firstLine="340"/>
              <w:rPr>
                <w:b w:val="0"/>
                <w:lang w:val="ru-RU"/>
              </w:rPr>
            </w:pPr>
            <w:r w:rsidRPr="001F12D1">
              <w:rPr>
                <w:rStyle w:val="3"/>
                <w:b/>
                <w:lang w:val="ru-RU"/>
              </w:rPr>
              <w:t>Наглядная геометрия</w:t>
            </w:r>
            <w:r w:rsidRPr="001F12D1">
              <w:rPr>
                <w:rStyle w:val="3"/>
                <w:lang w:val="ru-RU"/>
              </w:rPr>
              <w:t>.</w:t>
            </w:r>
            <w:r w:rsidRPr="001F12D1">
              <w:rPr>
                <w:b w:val="0"/>
                <w:lang w:val="ru-RU"/>
              </w:rPr>
              <w:t xml:space="preserve"> </w:t>
            </w:r>
            <w:proofErr w:type="gramStart"/>
            <w:r w:rsidRPr="001F12D1">
              <w:rPr>
                <w:b w:val="0"/>
                <w:lang w:val="ru-RU"/>
              </w:rPr>
              <w:t>Наглядные представления о фигу</w:t>
            </w:r>
            <w:r w:rsidRPr="001F12D1">
              <w:rPr>
                <w:b w:val="0"/>
                <w:lang w:val="ru-RU"/>
              </w:rPr>
              <w:softHyphen/>
              <w:t>рах на плоскости: прямая, отрезок, луч, угол, ломаная, мно</w:t>
            </w:r>
            <w:r w:rsidRPr="001F12D1">
              <w:rPr>
                <w:b w:val="0"/>
                <w:lang w:val="ru-RU"/>
              </w:rPr>
              <w:softHyphen/>
              <w:t>гоугольник, окружность, круг.</w:t>
            </w:r>
            <w:proofErr w:type="gramEnd"/>
            <w:r w:rsidRPr="001F12D1">
              <w:rPr>
                <w:b w:val="0"/>
                <w:lang w:val="ru-RU"/>
              </w:rPr>
              <w:t xml:space="preserve"> Четырехугольник, прямоуголь</w:t>
            </w:r>
            <w:r w:rsidRPr="001F12D1">
              <w:rPr>
                <w:b w:val="0"/>
                <w:lang w:val="ru-RU"/>
              </w:rPr>
              <w:softHyphen/>
              <w:t>ник, квадрат. Треугольник, виды треугольников. Правильные многоугольники. Изображение геометрических фигур. Взаим</w:t>
            </w:r>
            <w:r w:rsidRPr="001F12D1">
              <w:rPr>
                <w:b w:val="0"/>
                <w:lang w:val="ru-RU"/>
              </w:rPr>
              <w:softHyphen/>
              <w:t>ное расположение двух прямых, двух окружностей, прямой и окружности.</w:t>
            </w:r>
          </w:p>
          <w:p w:rsidR="000248C0" w:rsidRPr="001F12D1" w:rsidRDefault="000248C0" w:rsidP="000248C0">
            <w:pPr>
              <w:pStyle w:val="a3"/>
              <w:ind w:left="20" w:right="20" w:firstLine="340"/>
              <w:rPr>
                <w:b w:val="0"/>
                <w:lang w:val="ru-RU"/>
              </w:rPr>
            </w:pPr>
            <w:r w:rsidRPr="001F12D1">
              <w:rPr>
                <w:b w:val="0"/>
                <w:lang w:val="ru-RU"/>
              </w:rPr>
              <w:t xml:space="preserve">Длина отрезка, </w:t>
            </w:r>
            <w:proofErr w:type="gramStart"/>
            <w:r w:rsidRPr="001F12D1">
              <w:rPr>
                <w:b w:val="0"/>
                <w:lang w:val="ru-RU"/>
              </w:rPr>
              <w:t>ломаной</w:t>
            </w:r>
            <w:proofErr w:type="gramEnd"/>
            <w:r w:rsidRPr="001F12D1">
              <w:rPr>
                <w:b w:val="0"/>
                <w:lang w:val="ru-RU"/>
              </w:rPr>
              <w:t>. Периметр многоугольника. Еди</w:t>
            </w:r>
            <w:r w:rsidRPr="001F12D1">
              <w:rPr>
                <w:b w:val="0"/>
                <w:lang w:val="ru-RU"/>
              </w:rPr>
              <w:softHyphen/>
              <w:t>ницы измерения длины. Измерение длины отрезка, построе</w:t>
            </w:r>
            <w:r w:rsidRPr="001F12D1">
              <w:rPr>
                <w:b w:val="0"/>
                <w:lang w:val="ru-RU"/>
              </w:rPr>
              <w:softHyphen/>
              <w:t>ние отрезка заданной длины.</w:t>
            </w:r>
          </w:p>
          <w:p w:rsidR="000248C0" w:rsidRPr="001F12D1" w:rsidRDefault="000248C0" w:rsidP="000248C0">
            <w:pPr>
              <w:pStyle w:val="a3"/>
              <w:ind w:left="20" w:right="20" w:firstLine="340"/>
              <w:rPr>
                <w:b w:val="0"/>
                <w:lang w:val="ru-RU"/>
              </w:rPr>
            </w:pPr>
            <w:r w:rsidRPr="001F12D1">
              <w:rPr>
                <w:b w:val="0"/>
                <w:lang w:val="ru-RU"/>
              </w:rPr>
              <w:t>Виды углов. Градусная мера угла. Измерение и построение углов с помощью транспортира.</w:t>
            </w:r>
          </w:p>
          <w:p w:rsidR="000248C0" w:rsidRPr="001F12D1" w:rsidRDefault="000248C0" w:rsidP="000248C0">
            <w:pPr>
              <w:pStyle w:val="a3"/>
              <w:ind w:left="20" w:right="20" w:firstLine="340"/>
              <w:rPr>
                <w:b w:val="0"/>
                <w:lang w:val="ru-RU"/>
              </w:rPr>
            </w:pPr>
            <w:r w:rsidRPr="001F12D1">
              <w:rPr>
                <w:b w:val="0"/>
                <w:lang w:val="ru-RU"/>
              </w:rPr>
              <w:t>Понятие площади фигуры; единицы измерения площади. Площадь прямоугольника и площадь квадрата. Приближенное измерение площадей фигур на клетчатой бумаге. Равновели</w:t>
            </w:r>
            <w:r w:rsidRPr="001F12D1">
              <w:rPr>
                <w:b w:val="0"/>
                <w:lang w:val="ru-RU"/>
              </w:rPr>
              <w:softHyphen/>
              <w:t>кие фигуры.</w:t>
            </w:r>
          </w:p>
          <w:p w:rsidR="000248C0" w:rsidRPr="001F12D1" w:rsidRDefault="000248C0" w:rsidP="000248C0">
            <w:pPr>
              <w:pStyle w:val="a3"/>
              <w:ind w:left="20" w:right="20" w:firstLine="340"/>
              <w:rPr>
                <w:b w:val="0"/>
                <w:lang w:val="ru-RU"/>
              </w:rPr>
            </w:pPr>
            <w:proofErr w:type="gramStart"/>
            <w:r w:rsidRPr="001F12D1">
              <w:rPr>
                <w:b w:val="0"/>
                <w:lang w:val="ru-RU"/>
              </w:rPr>
              <w:t>Наглядные представления о пространственных фигурах: куб, параллелепипед, призма, пирамида, шар, сфера, конус, цилиндр.</w:t>
            </w:r>
            <w:proofErr w:type="gramEnd"/>
            <w:r w:rsidRPr="001F12D1">
              <w:rPr>
                <w:b w:val="0"/>
                <w:lang w:val="ru-RU"/>
              </w:rPr>
              <w:t xml:space="preserve"> Изображение пространственных фигур. Примеры се</w:t>
            </w:r>
            <w:r w:rsidRPr="001F12D1">
              <w:rPr>
                <w:b w:val="0"/>
                <w:lang w:val="ru-RU"/>
              </w:rPr>
              <w:softHyphen/>
              <w:t>чений. Многогранники. Правильные многогранники. Приме</w:t>
            </w:r>
            <w:r w:rsidRPr="001F12D1">
              <w:rPr>
                <w:b w:val="0"/>
                <w:lang w:val="ru-RU"/>
              </w:rPr>
              <w:softHyphen/>
              <w:t>ры разверток многогранников, цилиндра и конуса.</w:t>
            </w:r>
          </w:p>
          <w:p w:rsidR="000248C0" w:rsidRPr="001F12D1" w:rsidRDefault="000248C0" w:rsidP="000248C0">
            <w:pPr>
              <w:pStyle w:val="a3"/>
              <w:ind w:left="20" w:right="20" w:firstLine="340"/>
              <w:rPr>
                <w:b w:val="0"/>
                <w:lang w:val="ru-RU"/>
              </w:rPr>
            </w:pPr>
            <w:r w:rsidRPr="001F12D1">
              <w:rPr>
                <w:b w:val="0"/>
                <w:lang w:val="ru-RU"/>
              </w:rPr>
              <w:t>Понятие объема; единицы объема. Объем прямоугольного параллелепипеда, куба.</w:t>
            </w:r>
          </w:p>
          <w:p w:rsidR="000248C0" w:rsidRPr="001F12D1" w:rsidRDefault="000248C0" w:rsidP="000248C0">
            <w:pPr>
              <w:pStyle w:val="a3"/>
              <w:ind w:left="20" w:right="20" w:firstLine="340"/>
              <w:rPr>
                <w:b w:val="0"/>
                <w:lang w:val="ru-RU"/>
              </w:rPr>
            </w:pPr>
            <w:r w:rsidRPr="001F12D1">
              <w:rPr>
                <w:b w:val="0"/>
                <w:lang w:val="ru-RU"/>
              </w:rPr>
              <w:t>Понятие о равенстве фигур. Центральная, осевая и зе</w:t>
            </w:r>
            <w:r w:rsidRPr="001F12D1">
              <w:rPr>
                <w:b w:val="0"/>
                <w:lang w:val="ru-RU"/>
              </w:rPr>
              <w:softHyphen/>
              <w:t>ркальная симметрии. Изображение симметричных фигур.</w:t>
            </w:r>
          </w:p>
          <w:p w:rsidR="000248C0" w:rsidRPr="001F12D1" w:rsidRDefault="000248C0" w:rsidP="000248C0">
            <w:pPr>
              <w:pStyle w:val="a3"/>
              <w:ind w:left="20" w:right="20" w:firstLine="340"/>
              <w:rPr>
                <w:b w:val="0"/>
                <w:lang w:val="ru-RU"/>
              </w:rPr>
            </w:pPr>
            <w:r w:rsidRPr="001F12D1">
              <w:rPr>
                <w:rStyle w:val="2"/>
                <w:b/>
                <w:lang w:val="ru-RU"/>
              </w:rPr>
              <w:t>Геометрические фигуры.</w:t>
            </w:r>
            <w:r w:rsidRPr="001F12D1">
              <w:rPr>
                <w:b w:val="0"/>
                <w:lang w:val="ru-RU"/>
              </w:rPr>
              <w:t xml:space="preserve"> Прямые и углы. Точка, прямая, плоскость. Отрезок, луч. Угол. Виды углов. Вертикальные и смежные углы. Биссектриса угла.</w:t>
            </w:r>
          </w:p>
          <w:p w:rsidR="000248C0" w:rsidRPr="001F12D1" w:rsidRDefault="000248C0" w:rsidP="000248C0">
            <w:pPr>
              <w:pStyle w:val="a3"/>
              <w:ind w:left="20" w:right="20" w:firstLine="340"/>
              <w:rPr>
                <w:b w:val="0"/>
                <w:lang w:val="ru-RU"/>
              </w:rPr>
            </w:pPr>
            <w:r w:rsidRPr="001F12D1">
              <w:rPr>
                <w:b w:val="0"/>
                <w:lang w:val="ru-RU"/>
              </w:rPr>
              <w:t>Параллельные и пересекающиеся прямые. Перпендикуляр</w:t>
            </w:r>
            <w:r w:rsidRPr="001F12D1">
              <w:rPr>
                <w:b w:val="0"/>
                <w:lang w:val="ru-RU"/>
              </w:rPr>
              <w:softHyphen/>
              <w:t>ные прямые. Теоремы о параллельности и перпендикулярно</w:t>
            </w:r>
            <w:r w:rsidRPr="001F12D1">
              <w:rPr>
                <w:b w:val="0"/>
                <w:lang w:val="ru-RU"/>
              </w:rPr>
              <w:softHyphen/>
              <w:t xml:space="preserve">сти </w:t>
            </w:r>
            <w:proofErr w:type="gramStart"/>
            <w:r w:rsidRPr="001F12D1">
              <w:rPr>
                <w:b w:val="0"/>
                <w:lang w:val="ru-RU"/>
              </w:rPr>
              <w:t>прямых</w:t>
            </w:r>
            <w:proofErr w:type="gramEnd"/>
            <w:r w:rsidRPr="001F12D1">
              <w:rPr>
                <w:b w:val="0"/>
                <w:lang w:val="ru-RU"/>
              </w:rPr>
              <w:t xml:space="preserve">. Перпендикуляр и наклонная </w:t>
            </w:r>
            <w:proofErr w:type="gramStart"/>
            <w:r w:rsidRPr="001F12D1">
              <w:rPr>
                <w:b w:val="0"/>
                <w:lang w:val="ru-RU"/>
              </w:rPr>
              <w:t>к</w:t>
            </w:r>
            <w:proofErr w:type="gramEnd"/>
            <w:r w:rsidRPr="001F12D1">
              <w:rPr>
                <w:b w:val="0"/>
                <w:lang w:val="ru-RU"/>
              </w:rPr>
              <w:t xml:space="preserve"> прямой. Середин</w:t>
            </w:r>
            <w:r w:rsidRPr="001F12D1">
              <w:rPr>
                <w:b w:val="0"/>
                <w:lang w:val="ru-RU"/>
              </w:rPr>
              <w:softHyphen/>
              <w:t>ный перпендикуляр к отрезку.</w:t>
            </w:r>
          </w:p>
          <w:p w:rsidR="000248C0" w:rsidRPr="001F12D1" w:rsidRDefault="000248C0" w:rsidP="000248C0">
            <w:pPr>
              <w:pStyle w:val="a3"/>
              <w:ind w:left="20" w:right="20" w:firstLine="340"/>
              <w:rPr>
                <w:b w:val="0"/>
                <w:lang w:val="ru-RU"/>
              </w:rPr>
            </w:pPr>
            <w:r w:rsidRPr="001F12D1">
              <w:rPr>
                <w:b w:val="0"/>
                <w:lang w:val="ru-RU"/>
              </w:rPr>
              <w:t>Геометрическое место точек. Свойства биссектрисы угла и серединного перпендикуляра к отрезку.</w:t>
            </w:r>
          </w:p>
          <w:p w:rsidR="000248C0" w:rsidRPr="001F12D1" w:rsidRDefault="000248C0" w:rsidP="000248C0">
            <w:pPr>
              <w:pStyle w:val="a3"/>
              <w:ind w:left="20" w:right="20" w:firstLine="340"/>
              <w:rPr>
                <w:b w:val="0"/>
                <w:lang w:val="ru-RU"/>
              </w:rPr>
            </w:pPr>
            <w:r w:rsidRPr="001F12D1">
              <w:rPr>
                <w:b w:val="0"/>
                <w:lang w:val="ru-RU"/>
              </w:rPr>
              <w:t>Треугольник. Высота, медиана, биссектриса, средняя линия треугольника. Равнобедренные и равносторонние треугольни</w:t>
            </w:r>
            <w:r w:rsidRPr="001F12D1">
              <w:rPr>
                <w:b w:val="0"/>
                <w:lang w:val="ru-RU"/>
              </w:rPr>
              <w:softHyphen/>
              <w:t>ки; свойства и признаки равнобедренного треугольника. Приз</w:t>
            </w:r>
            <w:r w:rsidRPr="001F12D1">
              <w:rPr>
                <w:b w:val="0"/>
                <w:lang w:val="ru-RU"/>
              </w:rPr>
              <w:softHyphen/>
              <w:t>наки равенства треугольников. Неравенство треугольника. Соотношения между сторонами и углами треугольника. Сум</w:t>
            </w:r>
            <w:r w:rsidRPr="001F12D1">
              <w:rPr>
                <w:b w:val="0"/>
                <w:lang w:val="ru-RU"/>
              </w:rPr>
              <w:softHyphen/>
              <w:t xml:space="preserve">ма углов треугольника. </w:t>
            </w:r>
            <w:r w:rsidRPr="001F12D1">
              <w:rPr>
                <w:b w:val="0"/>
                <w:lang w:val="ru-RU"/>
              </w:rPr>
              <w:lastRenderedPageBreak/>
              <w:t>Внешние углы треугольника. Теорема Фалеса. Подобие треугольников. Признаки подобия треуголь</w:t>
            </w:r>
            <w:r w:rsidRPr="001F12D1">
              <w:rPr>
                <w:b w:val="0"/>
                <w:lang w:val="ru-RU"/>
              </w:rPr>
              <w:softHyphen/>
              <w:t>ников. Теорема Пифагора. Синус, косинус, тангенс, котангенс острого угла прямоугольного треугольника и углов от 0 до 180°; приведение к острому углу. Решение прямоугольных тре</w:t>
            </w:r>
            <w:r w:rsidRPr="001F12D1">
              <w:rPr>
                <w:b w:val="0"/>
                <w:lang w:val="ru-RU"/>
              </w:rPr>
              <w:softHyphen/>
              <w:t>угольников. Основное тригонометрическое тождество. Форму</w:t>
            </w:r>
            <w:r w:rsidRPr="001F12D1">
              <w:rPr>
                <w:b w:val="0"/>
                <w:lang w:val="ru-RU"/>
              </w:rPr>
              <w:softHyphen/>
              <w:t>лы, связывающие синус, косинус, тангенс, котангенс одного и того же угла. Решение треугольников: теорема косинусов и те</w:t>
            </w:r>
            <w:r w:rsidRPr="001F12D1">
              <w:rPr>
                <w:b w:val="0"/>
                <w:lang w:val="ru-RU"/>
              </w:rPr>
              <w:softHyphen/>
              <w:t>орема синусов. Замечательные точки треугольника.</w:t>
            </w:r>
          </w:p>
          <w:p w:rsidR="000248C0" w:rsidRPr="001F12D1" w:rsidRDefault="000248C0" w:rsidP="000248C0">
            <w:pPr>
              <w:pStyle w:val="a3"/>
              <w:ind w:left="20" w:right="20" w:firstLine="340"/>
              <w:rPr>
                <w:b w:val="0"/>
                <w:lang w:val="ru-RU"/>
              </w:rPr>
            </w:pPr>
            <w:r w:rsidRPr="001F12D1">
              <w:rPr>
                <w:b w:val="0"/>
                <w:lang w:val="ru-RU"/>
              </w:rPr>
              <w:t>Четырехугольник. Параллелограмм, его свойства и призна</w:t>
            </w:r>
            <w:r w:rsidRPr="001F12D1">
              <w:rPr>
                <w:b w:val="0"/>
                <w:lang w:val="ru-RU"/>
              </w:rPr>
              <w:softHyphen/>
              <w:t>ки. Прямоугольник, квадрат, ромб, их свойства и признаки. Трапеция, средняя линия трапеции.</w:t>
            </w:r>
          </w:p>
          <w:p w:rsidR="000248C0" w:rsidRPr="001F12D1" w:rsidRDefault="000248C0" w:rsidP="000248C0">
            <w:pPr>
              <w:pStyle w:val="a3"/>
              <w:ind w:left="20" w:right="20" w:firstLine="340"/>
              <w:rPr>
                <w:b w:val="0"/>
                <w:lang w:val="ru-RU"/>
              </w:rPr>
            </w:pPr>
            <w:r w:rsidRPr="001F12D1">
              <w:rPr>
                <w:b w:val="0"/>
                <w:lang w:val="ru-RU"/>
              </w:rPr>
              <w:t>Многоугольник. Выпуклые многоугольники. Сумма углов выпуклого многоугольника. Правильные многоугольники.</w:t>
            </w:r>
          </w:p>
          <w:p w:rsidR="000248C0" w:rsidRPr="001F12D1" w:rsidRDefault="000248C0" w:rsidP="000248C0">
            <w:pPr>
              <w:pStyle w:val="a3"/>
              <w:ind w:left="20" w:right="20" w:firstLine="340"/>
              <w:rPr>
                <w:b w:val="0"/>
                <w:lang w:val="ru-RU"/>
              </w:rPr>
            </w:pPr>
            <w:r w:rsidRPr="001F12D1">
              <w:rPr>
                <w:b w:val="0"/>
                <w:lang w:val="ru-RU"/>
              </w:rPr>
              <w:t>Окружность и круг. Дуга, хорда. Сектор, сегмент. Централь</w:t>
            </w:r>
            <w:r w:rsidRPr="001F12D1">
              <w:rPr>
                <w:b w:val="0"/>
                <w:lang w:val="ru-RU"/>
              </w:rPr>
              <w:softHyphen/>
              <w:t>ный угол, вписанный угол; величина вписанного угла. Взаим</w:t>
            </w:r>
            <w:r w:rsidRPr="001F12D1">
              <w:rPr>
                <w:b w:val="0"/>
                <w:lang w:val="ru-RU"/>
              </w:rPr>
              <w:softHyphen/>
              <w:t>ное расположение прямой и окружности, двух окружностей. Касательная и секущая к окружности, их свойства. Вписанные и описанные многоугольники. Окружность, вписанная в тре</w:t>
            </w:r>
            <w:r w:rsidRPr="001F12D1">
              <w:rPr>
                <w:b w:val="0"/>
                <w:lang w:val="ru-RU"/>
              </w:rPr>
              <w:softHyphen/>
              <w:t>угольник, и окружность, описанная около треугольника. Впи</w:t>
            </w:r>
            <w:r w:rsidRPr="001F12D1">
              <w:rPr>
                <w:b w:val="0"/>
                <w:lang w:val="ru-RU"/>
              </w:rPr>
              <w:softHyphen/>
              <w:t>санные и описанные окружности правильного многоугольника.</w:t>
            </w:r>
          </w:p>
          <w:p w:rsidR="000248C0" w:rsidRPr="001F12D1" w:rsidRDefault="000248C0" w:rsidP="000248C0">
            <w:pPr>
              <w:pStyle w:val="a3"/>
              <w:ind w:left="20" w:right="20" w:firstLine="340"/>
              <w:rPr>
                <w:b w:val="0"/>
                <w:lang w:val="ru-RU"/>
              </w:rPr>
            </w:pPr>
            <w:r w:rsidRPr="001F12D1">
              <w:rPr>
                <w:b w:val="0"/>
                <w:lang w:val="ru-RU"/>
              </w:rPr>
              <w:t>Геометрические преобразования. Понятие о равенстве фи</w:t>
            </w:r>
            <w:r w:rsidRPr="001F12D1">
              <w:rPr>
                <w:b w:val="0"/>
                <w:lang w:val="ru-RU"/>
              </w:rPr>
              <w:softHyphen/>
              <w:t>гур. Понятие о движении: осевая и центральная симметрии, параллельный перенос, поворот. Понятие о подобии фигур и гомотетии.</w:t>
            </w:r>
          </w:p>
          <w:p w:rsidR="000248C0" w:rsidRPr="001F12D1" w:rsidRDefault="000248C0" w:rsidP="000248C0">
            <w:pPr>
              <w:pStyle w:val="a3"/>
              <w:ind w:left="20" w:right="20" w:firstLine="340"/>
              <w:rPr>
                <w:b w:val="0"/>
                <w:lang w:val="ru-RU"/>
              </w:rPr>
            </w:pPr>
            <w:r w:rsidRPr="001F12D1">
              <w:rPr>
                <w:b w:val="0"/>
                <w:lang w:val="ru-RU"/>
              </w:rPr>
              <w:t>Решение задач на вычисление, доказательство и построе</w:t>
            </w:r>
            <w:r w:rsidRPr="001F12D1">
              <w:rPr>
                <w:b w:val="0"/>
                <w:lang w:val="ru-RU"/>
              </w:rPr>
              <w:softHyphen/>
              <w:t>ние с использованием свойств изученных фигур.</w:t>
            </w:r>
          </w:p>
          <w:p w:rsidR="000248C0" w:rsidRPr="001F12D1" w:rsidRDefault="000248C0" w:rsidP="000248C0">
            <w:pPr>
              <w:pStyle w:val="a3"/>
              <w:ind w:left="20" w:right="20" w:firstLine="340"/>
              <w:rPr>
                <w:b w:val="0"/>
                <w:lang w:val="ru-RU"/>
              </w:rPr>
            </w:pPr>
            <w:r w:rsidRPr="001F12D1">
              <w:rPr>
                <w:rStyle w:val="1"/>
                <w:b/>
                <w:lang w:val="ru-RU"/>
              </w:rPr>
              <w:t>Измерение геометрических величин</w:t>
            </w:r>
            <w:r w:rsidRPr="001F12D1">
              <w:rPr>
                <w:rStyle w:val="1"/>
                <w:lang w:val="ru-RU"/>
              </w:rPr>
              <w:t>.</w:t>
            </w:r>
            <w:r w:rsidRPr="001F12D1">
              <w:rPr>
                <w:b w:val="0"/>
                <w:lang w:val="ru-RU"/>
              </w:rPr>
              <w:t xml:space="preserve"> Длина отрезка. Расстояние от точки </w:t>
            </w:r>
            <w:proofErr w:type="gramStart"/>
            <w:r w:rsidRPr="001F12D1">
              <w:rPr>
                <w:b w:val="0"/>
                <w:lang w:val="ru-RU"/>
              </w:rPr>
              <w:t>до</w:t>
            </w:r>
            <w:proofErr w:type="gramEnd"/>
            <w:r w:rsidRPr="001F12D1">
              <w:rPr>
                <w:b w:val="0"/>
                <w:lang w:val="ru-RU"/>
              </w:rPr>
              <w:t xml:space="preserve"> прямой. Расстояние между </w:t>
            </w:r>
            <w:proofErr w:type="gramStart"/>
            <w:r w:rsidRPr="001F12D1">
              <w:rPr>
                <w:b w:val="0"/>
                <w:lang w:val="ru-RU"/>
              </w:rPr>
              <w:t>параллель</w:t>
            </w:r>
            <w:r w:rsidRPr="001F12D1">
              <w:rPr>
                <w:b w:val="0"/>
                <w:lang w:val="ru-RU"/>
              </w:rPr>
              <w:softHyphen/>
              <w:t>ными</w:t>
            </w:r>
            <w:proofErr w:type="gramEnd"/>
            <w:r w:rsidRPr="001F12D1">
              <w:rPr>
                <w:b w:val="0"/>
                <w:lang w:val="ru-RU"/>
              </w:rPr>
              <w:t xml:space="preserve"> прямыми.</w:t>
            </w:r>
          </w:p>
          <w:p w:rsidR="000248C0" w:rsidRPr="001F12D1" w:rsidRDefault="000248C0" w:rsidP="000248C0">
            <w:pPr>
              <w:pStyle w:val="a3"/>
              <w:ind w:left="20" w:firstLine="340"/>
              <w:rPr>
                <w:b w:val="0"/>
                <w:lang w:val="ru-RU"/>
              </w:rPr>
            </w:pPr>
            <w:r w:rsidRPr="001F12D1">
              <w:rPr>
                <w:b w:val="0"/>
                <w:lang w:val="ru-RU"/>
              </w:rPr>
              <w:t>Периметр многоугольника.</w:t>
            </w:r>
          </w:p>
          <w:p w:rsidR="000248C0" w:rsidRPr="001F12D1" w:rsidRDefault="000248C0" w:rsidP="000248C0">
            <w:pPr>
              <w:pStyle w:val="a3"/>
              <w:ind w:left="20" w:firstLine="340"/>
              <w:rPr>
                <w:b w:val="0"/>
                <w:lang w:val="ru-RU"/>
              </w:rPr>
            </w:pPr>
            <w:r w:rsidRPr="001F12D1">
              <w:rPr>
                <w:b w:val="0"/>
                <w:lang w:val="ru-RU"/>
              </w:rPr>
              <w:t xml:space="preserve">Длина окружности, число </w:t>
            </w:r>
            <w:proofErr w:type="gramStart"/>
            <w:r w:rsidRPr="001F12D1">
              <w:rPr>
                <w:b w:val="0"/>
                <w:lang w:val="ru-RU"/>
              </w:rPr>
              <w:t>л</w:t>
            </w:r>
            <w:proofErr w:type="gramEnd"/>
            <w:r w:rsidRPr="001F12D1">
              <w:rPr>
                <w:b w:val="0"/>
                <w:lang w:val="ru-RU"/>
              </w:rPr>
              <w:t>; длина дуги окружности.</w:t>
            </w:r>
          </w:p>
          <w:p w:rsidR="000248C0" w:rsidRPr="001F12D1" w:rsidRDefault="000248C0" w:rsidP="000248C0">
            <w:pPr>
              <w:pStyle w:val="a3"/>
              <w:ind w:left="20" w:right="20" w:firstLine="340"/>
              <w:rPr>
                <w:b w:val="0"/>
                <w:lang w:val="ru-RU"/>
              </w:rPr>
            </w:pPr>
            <w:r w:rsidRPr="001F12D1">
              <w:rPr>
                <w:b w:val="0"/>
                <w:lang w:val="ru-RU"/>
              </w:rPr>
              <w:t>Градусная мера угла, соответствие между величиной цен</w:t>
            </w:r>
            <w:r w:rsidRPr="001F12D1">
              <w:rPr>
                <w:b w:val="0"/>
                <w:lang w:val="ru-RU"/>
              </w:rPr>
              <w:softHyphen/>
              <w:t>трального угла и длиной дуги окружности.</w:t>
            </w:r>
          </w:p>
          <w:p w:rsidR="000248C0" w:rsidRPr="001F12D1" w:rsidRDefault="000248C0" w:rsidP="000248C0">
            <w:pPr>
              <w:pStyle w:val="a3"/>
              <w:ind w:left="20" w:right="20" w:firstLine="340"/>
              <w:rPr>
                <w:b w:val="0"/>
                <w:lang w:val="ru-RU"/>
              </w:rPr>
            </w:pPr>
            <w:r w:rsidRPr="001F12D1">
              <w:rPr>
                <w:b w:val="0"/>
                <w:lang w:val="ru-RU"/>
              </w:rPr>
              <w:t>Понятие площади плоских фигур. Равносоставленные и равновеликие фигуры. Площадь прямоугольника. Площади параллелограмма, треугольника и трапеции. Площадь много</w:t>
            </w:r>
            <w:r w:rsidRPr="001F12D1">
              <w:rPr>
                <w:b w:val="0"/>
                <w:lang w:val="ru-RU"/>
              </w:rPr>
              <w:softHyphen/>
              <w:t>угольника. Площадь круга и площадь сектора. Соотношение между площадями подобных фигур.</w:t>
            </w:r>
          </w:p>
          <w:p w:rsidR="000248C0" w:rsidRPr="001F12D1" w:rsidRDefault="000248C0" w:rsidP="000248C0">
            <w:pPr>
              <w:pStyle w:val="a3"/>
              <w:ind w:left="20" w:right="20" w:firstLine="340"/>
              <w:rPr>
                <w:b w:val="0"/>
                <w:lang w:val="ru-RU"/>
              </w:rPr>
            </w:pPr>
            <w:r w:rsidRPr="001F12D1">
              <w:rPr>
                <w:b w:val="0"/>
                <w:lang w:val="ru-RU"/>
              </w:rPr>
              <w:t>Решение задач на вычисление и доказательство с исполь</w:t>
            </w:r>
            <w:r w:rsidRPr="001F12D1">
              <w:rPr>
                <w:b w:val="0"/>
                <w:lang w:val="ru-RU"/>
              </w:rPr>
              <w:softHyphen/>
              <w:t>зованием изученных формул.</w:t>
            </w:r>
          </w:p>
          <w:p w:rsidR="000248C0" w:rsidRPr="001F12D1" w:rsidRDefault="000248C0" w:rsidP="000248C0">
            <w:pPr>
              <w:pStyle w:val="a3"/>
              <w:ind w:left="20" w:right="20" w:firstLine="340"/>
              <w:rPr>
                <w:b w:val="0"/>
                <w:lang w:val="ru-RU"/>
              </w:rPr>
            </w:pPr>
            <w:r w:rsidRPr="001F12D1">
              <w:rPr>
                <w:rStyle w:val="1"/>
                <w:lang w:val="ru-RU"/>
              </w:rPr>
              <w:t>Координаты.</w:t>
            </w:r>
            <w:r w:rsidRPr="001F12D1">
              <w:rPr>
                <w:b w:val="0"/>
                <w:lang w:val="ru-RU"/>
              </w:rPr>
              <w:t xml:space="preserve"> Уравнение </w:t>
            </w:r>
            <w:proofErr w:type="gramStart"/>
            <w:r w:rsidRPr="001F12D1">
              <w:rPr>
                <w:b w:val="0"/>
                <w:lang w:val="ru-RU"/>
              </w:rPr>
              <w:t>прямой</w:t>
            </w:r>
            <w:proofErr w:type="gramEnd"/>
            <w:r w:rsidRPr="001F12D1">
              <w:rPr>
                <w:b w:val="0"/>
                <w:lang w:val="ru-RU"/>
              </w:rPr>
              <w:t>. Координаты середины отрезка. Формула расстояния между двумя точками плоско</w:t>
            </w:r>
            <w:r w:rsidRPr="001F12D1">
              <w:rPr>
                <w:b w:val="0"/>
                <w:lang w:val="ru-RU"/>
              </w:rPr>
              <w:softHyphen/>
              <w:t>сти. Уравнение окружности.</w:t>
            </w:r>
          </w:p>
          <w:p w:rsidR="000248C0" w:rsidRPr="000248C0" w:rsidRDefault="000248C0" w:rsidP="000248C0">
            <w:pPr>
              <w:pStyle w:val="a3"/>
              <w:ind w:left="20" w:right="20" w:firstLine="340"/>
              <w:rPr>
                <w:lang w:val="ru-RU"/>
              </w:rPr>
            </w:pPr>
            <w:r w:rsidRPr="001F12D1">
              <w:rPr>
                <w:rStyle w:val="1"/>
                <w:b/>
                <w:lang w:val="ru-RU"/>
              </w:rPr>
              <w:t>Векторы</w:t>
            </w:r>
            <w:r w:rsidRPr="001F12D1">
              <w:rPr>
                <w:rStyle w:val="1"/>
                <w:lang w:val="ru-RU"/>
              </w:rPr>
              <w:t>.</w:t>
            </w:r>
            <w:r w:rsidRPr="001F12D1">
              <w:rPr>
                <w:b w:val="0"/>
                <w:lang w:val="ru-RU"/>
              </w:rPr>
              <w:t xml:space="preserve"> Длина (модуль) вектора. Равенство векторов. Коллинеарные векторы. Координаты вектора. Умножение вектора на число, сумма векторов, разложение вектора по двум неколлинеарным векторам. </w:t>
            </w:r>
            <w:proofErr w:type="spellStart"/>
            <w:r w:rsidRPr="000248C0">
              <w:rPr>
                <w:b w:val="0"/>
              </w:rPr>
              <w:t>Скалярное</w:t>
            </w:r>
            <w:proofErr w:type="spellEnd"/>
            <w:r w:rsidRPr="000248C0">
              <w:rPr>
                <w:b w:val="0"/>
              </w:rPr>
              <w:t xml:space="preserve"> </w:t>
            </w:r>
            <w:proofErr w:type="spellStart"/>
            <w:r w:rsidRPr="000248C0">
              <w:rPr>
                <w:b w:val="0"/>
              </w:rPr>
              <w:t>произведение</w:t>
            </w:r>
            <w:proofErr w:type="spellEnd"/>
            <w:r w:rsidRPr="000248C0">
              <w:rPr>
                <w:b w:val="0"/>
              </w:rPr>
              <w:t xml:space="preserve"> </w:t>
            </w:r>
            <w:proofErr w:type="spellStart"/>
            <w:r w:rsidRPr="000248C0">
              <w:rPr>
                <w:b w:val="0"/>
              </w:rPr>
              <w:t>векторов</w:t>
            </w:r>
            <w:proofErr w:type="spellEnd"/>
            <w:r w:rsidRPr="00EE7E2C">
              <w:t>.</w:t>
            </w:r>
          </w:p>
        </w:tc>
      </w:tr>
      <w:tr w:rsidR="000248C0" w:rsidTr="00FE0212">
        <w:trPr>
          <w:trHeight w:val="558"/>
        </w:trPr>
        <w:tc>
          <w:tcPr>
            <w:tcW w:w="1916" w:type="dxa"/>
          </w:tcPr>
          <w:p w:rsidR="000248C0" w:rsidRDefault="000248C0" w:rsidP="00DB10D9">
            <w:pPr>
              <w:pStyle w:val="TableParagraph"/>
              <w:ind w:left="107" w:right="578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Количество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часов</w:t>
            </w:r>
            <w:proofErr w:type="spellEnd"/>
          </w:p>
        </w:tc>
        <w:tc>
          <w:tcPr>
            <w:tcW w:w="7266" w:type="dxa"/>
          </w:tcPr>
          <w:p w:rsidR="00DF39A5" w:rsidRDefault="00DF39A5" w:rsidP="001341CD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Алгебра – 136 часов</w:t>
            </w:r>
          </w:p>
          <w:p w:rsidR="001341CD" w:rsidRDefault="00DF39A5" w:rsidP="001341CD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</w:t>
            </w:r>
            <w:r w:rsidR="00990DA2">
              <w:rPr>
                <w:sz w:val="24"/>
                <w:lang w:val="ru-RU"/>
              </w:rPr>
              <w:t>еометрия – 68 часов</w:t>
            </w:r>
          </w:p>
          <w:p w:rsidR="001341CD" w:rsidRPr="001341CD" w:rsidRDefault="001341CD" w:rsidP="00DB10D9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E90D89" w:rsidRDefault="00E90D89"/>
    <w:sectPr w:rsidR="00E90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C19A8"/>
    <w:multiLevelType w:val="hybridMultilevel"/>
    <w:tmpl w:val="20E40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CF0420"/>
    <w:multiLevelType w:val="hybridMultilevel"/>
    <w:tmpl w:val="F58EF56E"/>
    <w:lvl w:ilvl="0" w:tplc="19A410C2">
      <w:start w:val="1"/>
      <w:numFmt w:val="decimal"/>
      <w:lvlText w:val="%1."/>
      <w:lvlJc w:val="left"/>
      <w:pPr>
        <w:ind w:left="405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8A6BBFE">
      <w:numFmt w:val="bullet"/>
      <w:lvlText w:val="•"/>
      <w:lvlJc w:val="left"/>
      <w:pPr>
        <w:ind w:left="1085" w:hanging="300"/>
      </w:pPr>
      <w:rPr>
        <w:rFonts w:hint="default"/>
        <w:lang w:val="ru-RU" w:eastAsia="en-US" w:bidi="ar-SA"/>
      </w:rPr>
    </w:lvl>
    <w:lvl w:ilvl="2" w:tplc="8484630E">
      <w:numFmt w:val="bullet"/>
      <w:lvlText w:val="•"/>
      <w:lvlJc w:val="left"/>
      <w:pPr>
        <w:ind w:left="1771" w:hanging="300"/>
      </w:pPr>
      <w:rPr>
        <w:rFonts w:hint="default"/>
        <w:lang w:val="ru-RU" w:eastAsia="en-US" w:bidi="ar-SA"/>
      </w:rPr>
    </w:lvl>
    <w:lvl w:ilvl="3" w:tplc="886AACDA">
      <w:numFmt w:val="bullet"/>
      <w:lvlText w:val="•"/>
      <w:lvlJc w:val="left"/>
      <w:pPr>
        <w:ind w:left="2456" w:hanging="300"/>
      </w:pPr>
      <w:rPr>
        <w:rFonts w:hint="default"/>
        <w:lang w:val="ru-RU" w:eastAsia="en-US" w:bidi="ar-SA"/>
      </w:rPr>
    </w:lvl>
    <w:lvl w:ilvl="4" w:tplc="BBAC45FA">
      <w:numFmt w:val="bullet"/>
      <w:lvlText w:val="•"/>
      <w:lvlJc w:val="left"/>
      <w:pPr>
        <w:ind w:left="3142" w:hanging="300"/>
      </w:pPr>
      <w:rPr>
        <w:rFonts w:hint="default"/>
        <w:lang w:val="ru-RU" w:eastAsia="en-US" w:bidi="ar-SA"/>
      </w:rPr>
    </w:lvl>
    <w:lvl w:ilvl="5" w:tplc="18862DA8">
      <w:numFmt w:val="bullet"/>
      <w:lvlText w:val="•"/>
      <w:lvlJc w:val="left"/>
      <w:pPr>
        <w:ind w:left="3828" w:hanging="300"/>
      </w:pPr>
      <w:rPr>
        <w:rFonts w:hint="default"/>
        <w:lang w:val="ru-RU" w:eastAsia="en-US" w:bidi="ar-SA"/>
      </w:rPr>
    </w:lvl>
    <w:lvl w:ilvl="6" w:tplc="EE6C5F3A">
      <w:numFmt w:val="bullet"/>
      <w:lvlText w:val="•"/>
      <w:lvlJc w:val="left"/>
      <w:pPr>
        <w:ind w:left="4513" w:hanging="300"/>
      </w:pPr>
      <w:rPr>
        <w:rFonts w:hint="default"/>
        <w:lang w:val="ru-RU" w:eastAsia="en-US" w:bidi="ar-SA"/>
      </w:rPr>
    </w:lvl>
    <w:lvl w:ilvl="7" w:tplc="9386E5F0">
      <w:numFmt w:val="bullet"/>
      <w:lvlText w:val="•"/>
      <w:lvlJc w:val="left"/>
      <w:pPr>
        <w:ind w:left="5199" w:hanging="300"/>
      </w:pPr>
      <w:rPr>
        <w:rFonts w:hint="default"/>
        <w:lang w:val="ru-RU" w:eastAsia="en-US" w:bidi="ar-SA"/>
      </w:rPr>
    </w:lvl>
    <w:lvl w:ilvl="8" w:tplc="D1125510">
      <w:numFmt w:val="bullet"/>
      <w:lvlText w:val="•"/>
      <w:lvlJc w:val="left"/>
      <w:pPr>
        <w:ind w:left="5884" w:hanging="30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8C0"/>
    <w:rsid w:val="000248C0"/>
    <w:rsid w:val="001341CD"/>
    <w:rsid w:val="001F12D1"/>
    <w:rsid w:val="00406AA3"/>
    <w:rsid w:val="004B39B7"/>
    <w:rsid w:val="005D7CEF"/>
    <w:rsid w:val="00660EEC"/>
    <w:rsid w:val="006874DC"/>
    <w:rsid w:val="00777C27"/>
    <w:rsid w:val="00951254"/>
    <w:rsid w:val="00990DA2"/>
    <w:rsid w:val="009F7494"/>
    <w:rsid w:val="00DF39A5"/>
    <w:rsid w:val="00E90D89"/>
    <w:rsid w:val="00FE0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248C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248C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248C0"/>
    <w:pPr>
      <w:spacing w:before="11"/>
    </w:pPr>
    <w:rPr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248C0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0248C0"/>
    <w:pPr>
      <w:ind w:left="105"/>
    </w:pPr>
  </w:style>
  <w:style w:type="paragraph" w:styleId="a5">
    <w:name w:val="Body Text Indent"/>
    <w:basedOn w:val="a"/>
    <w:link w:val="a6"/>
    <w:uiPriority w:val="99"/>
    <w:semiHidden/>
    <w:unhideWhenUsed/>
    <w:rsid w:val="000248C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0248C0"/>
    <w:rPr>
      <w:rFonts w:ascii="Times New Roman" w:eastAsia="Times New Roman" w:hAnsi="Times New Roman" w:cs="Times New Roman"/>
    </w:rPr>
  </w:style>
  <w:style w:type="character" w:customStyle="1" w:styleId="a7">
    <w:name w:val="Основной текст + Полужирный"/>
    <w:rsid w:val="000248C0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5">
    <w:name w:val="Основной текст + Полужирный5"/>
    <w:rsid w:val="000248C0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4">
    <w:name w:val="Основной текст + Полужирный4"/>
    <w:rsid w:val="000248C0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3">
    <w:name w:val="Основной текст + Полужирный3"/>
    <w:rsid w:val="000248C0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30">
    <w:name w:val="Основной текст + Курсив3"/>
    <w:rsid w:val="000248C0"/>
    <w:rPr>
      <w:rFonts w:ascii="Times New Roman" w:hAnsi="Times New Roman" w:cs="Times New Roman"/>
      <w:i/>
      <w:iCs/>
      <w:spacing w:val="0"/>
      <w:sz w:val="22"/>
      <w:szCs w:val="22"/>
    </w:rPr>
  </w:style>
  <w:style w:type="character" w:customStyle="1" w:styleId="2">
    <w:name w:val="Основной текст + Полужирный2"/>
    <w:rsid w:val="000248C0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1">
    <w:name w:val="Основной текст + Полужирный1"/>
    <w:rsid w:val="000248C0"/>
    <w:rPr>
      <w:rFonts w:ascii="Times New Roman" w:hAnsi="Times New Roman" w:cs="Times New Roman"/>
      <w:b/>
      <w:bCs/>
      <w:spacing w:val="0"/>
      <w:sz w:val="22"/>
      <w:szCs w:val="22"/>
    </w:rPr>
  </w:style>
  <w:style w:type="table" w:styleId="a8">
    <w:name w:val="Table Grid"/>
    <w:basedOn w:val="a1"/>
    <w:uiPriority w:val="59"/>
    <w:rsid w:val="00777C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5D7CE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248C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248C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248C0"/>
    <w:pPr>
      <w:spacing w:before="11"/>
    </w:pPr>
    <w:rPr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248C0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0248C0"/>
    <w:pPr>
      <w:ind w:left="105"/>
    </w:pPr>
  </w:style>
  <w:style w:type="paragraph" w:styleId="a5">
    <w:name w:val="Body Text Indent"/>
    <w:basedOn w:val="a"/>
    <w:link w:val="a6"/>
    <w:uiPriority w:val="99"/>
    <w:semiHidden/>
    <w:unhideWhenUsed/>
    <w:rsid w:val="000248C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0248C0"/>
    <w:rPr>
      <w:rFonts w:ascii="Times New Roman" w:eastAsia="Times New Roman" w:hAnsi="Times New Roman" w:cs="Times New Roman"/>
    </w:rPr>
  </w:style>
  <w:style w:type="character" w:customStyle="1" w:styleId="a7">
    <w:name w:val="Основной текст + Полужирный"/>
    <w:rsid w:val="000248C0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5">
    <w:name w:val="Основной текст + Полужирный5"/>
    <w:rsid w:val="000248C0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4">
    <w:name w:val="Основной текст + Полужирный4"/>
    <w:rsid w:val="000248C0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3">
    <w:name w:val="Основной текст + Полужирный3"/>
    <w:rsid w:val="000248C0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30">
    <w:name w:val="Основной текст + Курсив3"/>
    <w:rsid w:val="000248C0"/>
    <w:rPr>
      <w:rFonts w:ascii="Times New Roman" w:hAnsi="Times New Roman" w:cs="Times New Roman"/>
      <w:i/>
      <w:iCs/>
      <w:spacing w:val="0"/>
      <w:sz w:val="22"/>
      <w:szCs w:val="22"/>
    </w:rPr>
  </w:style>
  <w:style w:type="character" w:customStyle="1" w:styleId="2">
    <w:name w:val="Основной текст + Полужирный2"/>
    <w:rsid w:val="000248C0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1">
    <w:name w:val="Основной текст + Полужирный1"/>
    <w:rsid w:val="000248C0"/>
    <w:rPr>
      <w:rFonts w:ascii="Times New Roman" w:hAnsi="Times New Roman" w:cs="Times New Roman"/>
      <w:b/>
      <w:bCs/>
      <w:spacing w:val="0"/>
      <w:sz w:val="22"/>
      <w:szCs w:val="22"/>
    </w:rPr>
  </w:style>
  <w:style w:type="table" w:styleId="a8">
    <w:name w:val="Table Grid"/>
    <w:basedOn w:val="a1"/>
    <w:uiPriority w:val="59"/>
    <w:rsid w:val="00777C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5D7CE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4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1551</Words>
  <Characters>8846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FIZIKA</dc:creator>
  <cp:lastModifiedBy>Markaryan</cp:lastModifiedBy>
  <cp:revision>10</cp:revision>
  <dcterms:created xsi:type="dcterms:W3CDTF">2021-10-28T07:05:00Z</dcterms:created>
  <dcterms:modified xsi:type="dcterms:W3CDTF">2022-10-14T11:45:00Z</dcterms:modified>
</cp:coreProperties>
</file>