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78" w:rsidRPr="0051084C" w:rsidRDefault="006008DA" w:rsidP="00A96500">
      <w:pPr>
        <w:jc w:val="center"/>
        <w:rPr>
          <w:b/>
          <w:sz w:val="28"/>
        </w:rPr>
      </w:pPr>
      <w:r w:rsidRPr="0051084C">
        <w:rPr>
          <w:b/>
          <w:sz w:val="28"/>
        </w:rPr>
        <w:t>Аннотация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к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рабочей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программе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учебного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предмета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«</w:t>
      </w:r>
      <w:r w:rsidRPr="0051084C">
        <w:rPr>
          <w:b/>
          <w:spacing w:val="-2"/>
          <w:sz w:val="28"/>
        </w:rPr>
        <w:t xml:space="preserve"> </w:t>
      </w:r>
      <w:r w:rsidR="003C6A5A" w:rsidRPr="0051084C">
        <w:rPr>
          <w:b/>
          <w:sz w:val="28"/>
        </w:rPr>
        <w:t>История</w:t>
      </w:r>
      <w:r w:rsidRPr="0051084C">
        <w:rPr>
          <w:b/>
          <w:sz w:val="28"/>
        </w:rPr>
        <w:t>».</w:t>
      </w:r>
    </w:p>
    <w:tbl>
      <w:tblPr>
        <w:tblStyle w:val="a5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1658"/>
        <w:gridCol w:w="8148"/>
      </w:tblGrid>
      <w:tr w:rsidR="00A96500" w:rsidTr="00E53B2A">
        <w:trPr>
          <w:trHeight w:val="338"/>
        </w:trPr>
        <w:tc>
          <w:tcPr>
            <w:tcW w:w="1658" w:type="dxa"/>
          </w:tcPr>
          <w:p w:rsidR="00A96500" w:rsidRPr="00237039" w:rsidRDefault="00A96500" w:rsidP="00A96500">
            <w:pPr>
              <w:pStyle w:val="a3"/>
              <w:spacing w:before="76"/>
            </w:pPr>
            <w:r w:rsidRPr="00237039">
              <w:t>Класс</w:t>
            </w:r>
          </w:p>
        </w:tc>
        <w:tc>
          <w:tcPr>
            <w:tcW w:w="8148" w:type="dxa"/>
          </w:tcPr>
          <w:p w:rsidR="00A96500" w:rsidRPr="00237039" w:rsidRDefault="00112161" w:rsidP="00A96500">
            <w:pPr>
              <w:pStyle w:val="a3"/>
              <w:spacing w:before="76"/>
            </w:pPr>
            <w:r>
              <w:t>7</w:t>
            </w:r>
          </w:p>
        </w:tc>
      </w:tr>
      <w:tr w:rsidR="00A96500" w:rsidTr="00E53B2A">
        <w:tc>
          <w:tcPr>
            <w:tcW w:w="1658" w:type="dxa"/>
          </w:tcPr>
          <w:p w:rsidR="00A96500" w:rsidRPr="00237039" w:rsidRDefault="00A96500" w:rsidP="00A96500">
            <w:pPr>
              <w:pStyle w:val="a3"/>
              <w:spacing w:before="76"/>
            </w:pPr>
            <w:r w:rsidRPr="00237039">
              <w:t>Цели</w:t>
            </w:r>
            <w:r w:rsidRPr="00237039">
              <w:rPr>
                <w:spacing w:val="1"/>
              </w:rPr>
              <w:t xml:space="preserve"> </w:t>
            </w:r>
            <w:r w:rsidRPr="00237039">
              <w:rPr>
                <w:spacing w:val="-1"/>
              </w:rPr>
              <w:t>программы:</w:t>
            </w:r>
          </w:p>
        </w:tc>
        <w:tc>
          <w:tcPr>
            <w:tcW w:w="8148" w:type="dxa"/>
          </w:tcPr>
          <w:p w:rsidR="00A96500" w:rsidRPr="00237039" w:rsidRDefault="00086214" w:rsidP="00A965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>формирование у школьников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</w:t>
            </w:r>
            <w:r w:rsidRPr="00237039">
              <w:rPr>
                <w:sz w:val="24"/>
                <w:szCs w:val="24"/>
                <w:lang w:eastAsia="ru-RU"/>
              </w:rPr>
              <w:t>;</w:t>
            </w:r>
          </w:p>
          <w:p w:rsidR="00086214" w:rsidRPr="00237039" w:rsidRDefault="00086214" w:rsidP="00A965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>- формирование личностной позиции по основным этапам развития государства и общества, а также современного образа  мира;</w:t>
            </w:r>
          </w:p>
          <w:p w:rsidR="00A96500" w:rsidRPr="00237039" w:rsidRDefault="00086214" w:rsidP="003C6A5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 xml:space="preserve">формирование единства знаний, ценностных отношений и познавательной деятельности школьников. </w:t>
            </w:r>
          </w:p>
        </w:tc>
      </w:tr>
      <w:tr w:rsidR="00A96500" w:rsidTr="00E53B2A">
        <w:tc>
          <w:tcPr>
            <w:tcW w:w="1658" w:type="dxa"/>
          </w:tcPr>
          <w:p w:rsidR="00A96500" w:rsidRPr="00237039" w:rsidRDefault="00237039" w:rsidP="00A96500">
            <w:pPr>
              <w:pStyle w:val="a3"/>
              <w:spacing w:before="76"/>
            </w:pPr>
            <w:r>
              <w:t>Задачи:</w:t>
            </w:r>
          </w:p>
        </w:tc>
        <w:tc>
          <w:tcPr>
            <w:tcW w:w="8148" w:type="dxa"/>
          </w:tcPr>
          <w:p w:rsidR="00A96500" w:rsidRPr="00237039" w:rsidRDefault="00086214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 xml:space="preserve">формирование у учащихся ориентиров для гражданской, </w:t>
            </w:r>
            <w:proofErr w:type="spellStart"/>
            <w:r w:rsidR="00A96500" w:rsidRPr="00237039">
              <w:rPr>
                <w:sz w:val="24"/>
                <w:szCs w:val="24"/>
                <w:lang w:eastAsia="ru-RU"/>
              </w:rPr>
              <w:t>этнонациональной</w:t>
            </w:r>
            <w:proofErr w:type="spellEnd"/>
            <w:r w:rsidR="00A96500" w:rsidRPr="00237039">
              <w:rPr>
                <w:sz w:val="24"/>
                <w:szCs w:val="24"/>
                <w:lang w:eastAsia="ru-RU"/>
              </w:rPr>
              <w:t xml:space="preserve">, социальной, культурной самоидентификации; </w:t>
            </w:r>
          </w:p>
          <w:p w:rsidR="00A96500" w:rsidRPr="00237039" w:rsidRDefault="00086214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      </w:r>
          </w:p>
          <w:p w:rsidR="00086214" w:rsidRPr="00237039" w:rsidRDefault="00086214" w:rsidP="000862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воспитание учащихся, в соответствии с идеями взаимопонимания, согласия и мира между людьми и народами, в духе демократических ценностей современного общества; </w:t>
            </w:r>
          </w:p>
          <w:p w:rsidR="00086214" w:rsidRPr="00237039" w:rsidRDefault="00086214" w:rsidP="00086214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>-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A96500" w:rsidRPr="00237039" w:rsidRDefault="00086214" w:rsidP="00237039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</w:t>
            </w:r>
            <w:r w:rsidR="00237039">
              <w:rPr>
                <w:sz w:val="24"/>
                <w:szCs w:val="24"/>
                <w:lang w:eastAsia="ru-RU"/>
              </w:rPr>
              <w:t>енностей современного общества.</w:t>
            </w:r>
          </w:p>
        </w:tc>
      </w:tr>
      <w:tr w:rsidR="00A96500" w:rsidTr="00E53B2A">
        <w:trPr>
          <w:trHeight w:val="2007"/>
        </w:trPr>
        <w:tc>
          <w:tcPr>
            <w:tcW w:w="1658" w:type="dxa"/>
          </w:tcPr>
          <w:p w:rsidR="00A96500" w:rsidRPr="00237039" w:rsidRDefault="00A96500" w:rsidP="00237039">
            <w:pPr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Учебно –</w:t>
            </w:r>
            <w:r w:rsidR="00237039">
              <w:rPr>
                <w:sz w:val="24"/>
                <w:szCs w:val="24"/>
              </w:rPr>
              <w:t xml:space="preserve"> </w:t>
            </w:r>
            <w:r w:rsidRPr="00237039">
              <w:rPr>
                <w:sz w:val="24"/>
                <w:szCs w:val="24"/>
              </w:rPr>
              <w:t>методический</w:t>
            </w:r>
            <w:r w:rsidR="00237039">
              <w:rPr>
                <w:sz w:val="24"/>
                <w:szCs w:val="24"/>
              </w:rPr>
              <w:t xml:space="preserve"> </w:t>
            </w:r>
            <w:r w:rsidR="00973BAE" w:rsidRPr="00237039">
              <w:rPr>
                <w:sz w:val="24"/>
                <w:szCs w:val="24"/>
              </w:rPr>
              <w:t>комплекс</w:t>
            </w:r>
          </w:p>
        </w:tc>
        <w:tc>
          <w:tcPr>
            <w:tcW w:w="8148" w:type="dxa"/>
          </w:tcPr>
          <w:p w:rsidR="00A96500" w:rsidRPr="00237039" w:rsidRDefault="00A96500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1. Н. М. Арсентьева, А. А. Данилова и др. под редакцией А. В. </w:t>
            </w:r>
            <w:proofErr w:type="spellStart"/>
            <w:r w:rsidRPr="00237039">
              <w:rPr>
                <w:sz w:val="24"/>
                <w:szCs w:val="24"/>
                <w:lang w:eastAsia="ru-RU"/>
              </w:rPr>
              <w:t>Торкунова</w:t>
            </w:r>
            <w:proofErr w:type="spellEnd"/>
            <w:r w:rsidRPr="00237039">
              <w:rPr>
                <w:sz w:val="24"/>
                <w:szCs w:val="24"/>
                <w:lang w:eastAsia="ru-RU"/>
              </w:rPr>
              <w:t xml:space="preserve">  История России 7,8,9 класс. М., Просвещение 20</w:t>
            </w:r>
            <w:r w:rsidR="00961098">
              <w:rPr>
                <w:sz w:val="24"/>
                <w:szCs w:val="24"/>
                <w:lang w:eastAsia="ru-RU"/>
              </w:rPr>
              <w:t>20</w:t>
            </w:r>
            <w:r w:rsidRPr="00237039">
              <w:rPr>
                <w:sz w:val="24"/>
                <w:szCs w:val="24"/>
                <w:lang w:eastAsia="ru-RU"/>
              </w:rPr>
              <w:t xml:space="preserve"> г. </w:t>
            </w:r>
          </w:p>
          <w:p w:rsidR="00A96500" w:rsidRPr="00237039" w:rsidRDefault="00A96500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>2. Данилов А. А. История России. Конец XVI-XVIII. 7,8,9 класс: рабочая тетрадь / А. А. Данилов, Л. Г. Косулина. - М.: Просвещение, 2019</w:t>
            </w:r>
          </w:p>
          <w:p w:rsidR="00A96500" w:rsidRPr="00237039" w:rsidRDefault="00237039" w:rsidP="00B835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96500" w:rsidRPr="00237039">
              <w:rPr>
                <w:sz w:val="24"/>
                <w:szCs w:val="24"/>
              </w:rPr>
              <w:t>Книга для чтения. История России. 6-9 классы. Данилов А.А.</w:t>
            </w:r>
          </w:p>
          <w:p w:rsidR="00A96500" w:rsidRPr="00237039" w:rsidRDefault="00A96500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4.</w:t>
            </w:r>
            <w:r w:rsidR="00237039">
              <w:rPr>
                <w:sz w:val="24"/>
                <w:szCs w:val="24"/>
              </w:rPr>
              <w:t xml:space="preserve"> </w:t>
            </w:r>
            <w:r w:rsidRPr="00237039">
              <w:rPr>
                <w:sz w:val="24"/>
                <w:szCs w:val="24"/>
              </w:rPr>
              <w:t>Атлас по истории России. Конец XVII-XVI</w:t>
            </w:r>
            <w:r w:rsidR="00237039">
              <w:rPr>
                <w:sz w:val="24"/>
                <w:szCs w:val="24"/>
              </w:rPr>
              <w:t>II вв. М. «Дрофа», 2020</w:t>
            </w:r>
          </w:p>
          <w:p w:rsidR="003C6A5A" w:rsidRPr="00237039" w:rsidRDefault="00A96500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5.</w:t>
            </w:r>
            <w:r w:rsidR="00237039">
              <w:rPr>
                <w:sz w:val="24"/>
                <w:szCs w:val="24"/>
              </w:rPr>
              <w:t xml:space="preserve"> </w:t>
            </w:r>
            <w:r w:rsidRPr="00237039">
              <w:rPr>
                <w:sz w:val="24"/>
                <w:szCs w:val="24"/>
              </w:rPr>
              <w:t>Контурные карты по истории России. Конец XVII-XVIII вв. М. «Дрофа», 2020</w:t>
            </w:r>
          </w:p>
          <w:p w:rsidR="00A96500" w:rsidRPr="00237039" w:rsidRDefault="003C6A5A" w:rsidP="00086214">
            <w:pPr>
              <w:pStyle w:val="TableParagraph"/>
              <w:ind w:left="0"/>
              <w:rPr>
                <w:sz w:val="24"/>
                <w:szCs w:val="24"/>
              </w:rPr>
            </w:pPr>
            <w:r w:rsidRPr="00237039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96500" w:rsidTr="00E53B2A">
        <w:tc>
          <w:tcPr>
            <w:tcW w:w="1658" w:type="dxa"/>
          </w:tcPr>
          <w:p w:rsidR="00A96500" w:rsidRPr="00237039" w:rsidRDefault="00A96500" w:rsidP="005F7973">
            <w:pPr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Содержание</w:t>
            </w:r>
          </w:p>
        </w:tc>
        <w:tc>
          <w:tcPr>
            <w:tcW w:w="8148" w:type="dxa"/>
          </w:tcPr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Введение -1ч</w:t>
            </w:r>
          </w:p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Глава 1. Мир в начале Нового времени.- 14 ч</w:t>
            </w:r>
          </w:p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Глава 2.  Первые революции Нового – 5 ч</w:t>
            </w:r>
          </w:p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Глава 3. Традиционные общества Востока -  4ч</w:t>
            </w:r>
            <w:proofErr w:type="gramStart"/>
            <w:r w:rsidRPr="00237039">
              <w:rPr>
                <w:sz w:val="24"/>
                <w:szCs w:val="24"/>
              </w:rPr>
              <w:t xml:space="preserve"> .</w:t>
            </w:r>
            <w:proofErr w:type="gramEnd"/>
            <w:r w:rsidRPr="00237039">
              <w:rPr>
                <w:sz w:val="24"/>
                <w:szCs w:val="24"/>
              </w:rPr>
              <w:t xml:space="preserve"> </w:t>
            </w:r>
          </w:p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Повторение – 4 ч</w:t>
            </w:r>
          </w:p>
          <w:p w:rsidR="00A96500" w:rsidRPr="00237039" w:rsidRDefault="00A96500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Введение – 1 ч</w:t>
            </w:r>
          </w:p>
          <w:p w:rsidR="00A96500" w:rsidRPr="00237039" w:rsidRDefault="00A96500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 xml:space="preserve">Тема 1. Россия в </w:t>
            </w:r>
            <w:r w:rsidRPr="00237039">
              <w:rPr>
                <w:sz w:val="24"/>
                <w:szCs w:val="24"/>
                <w:lang w:val="en-US"/>
              </w:rPr>
              <w:t>XVI</w:t>
            </w:r>
            <w:r w:rsidRPr="00237039">
              <w:rPr>
                <w:sz w:val="24"/>
                <w:szCs w:val="24"/>
              </w:rPr>
              <w:t xml:space="preserve"> в – 19 ч</w:t>
            </w:r>
          </w:p>
          <w:p w:rsidR="00A96500" w:rsidRPr="00237039" w:rsidRDefault="00A96500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 xml:space="preserve">Тема 2. Смута. Россия в </w:t>
            </w:r>
            <w:r w:rsidRPr="00237039">
              <w:rPr>
                <w:sz w:val="24"/>
                <w:szCs w:val="24"/>
                <w:lang w:val="en-US"/>
              </w:rPr>
              <w:t>XVII</w:t>
            </w:r>
            <w:r w:rsidRPr="00237039">
              <w:rPr>
                <w:sz w:val="24"/>
                <w:szCs w:val="24"/>
              </w:rPr>
              <w:t xml:space="preserve"> в – 16 ч</w:t>
            </w:r>
          </w:p>
          <w:p w:rsidR="00A96500" w:rsidRPr="00237039" w:rsidRDefault="00A96500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 xml:space="preserve">Повторение - 4 ч </w:t>
            </w:r>
          </w:p>
          <w:p w:rsidR="00973BAE" w:rsidRPr="00237039" w:rsidRDefault="00973BAE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Кол-во часов - 40</w:t>
            </w:r>
          </w:p>
          <w:p w:rsidR="00A96500" w:rsidRPr="00237039" w:rsidRDefault="00A96500" w:rsidP="00237039">
            <w:pPr>
              <w:rPr>
                <w:sz w:val="24"/>
                <w:szCs w:val="24"/>
              </w:rPr>
            </w:pPr>
          </w:p>
        </w:tc>
      </w:tr>
      <w:tr w:rsidR="00112161" w:rsidTr="00E53B2A">
        <w:tc>
          <w:tcPr>
            <w:tcW w:w="1658" w:type="dxa"/>
          </w:tcPr>
          <w:p w:rsidR="00112161" w:rsidRPr="00237039" w:rsidRDefault="00112161" w:rsidP="005F7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148" w:type="dxa"/>
          </w:tcPr>
          <w:p w:rsidR="00112161" w:rsidRPr="00237039" w:rsidRDefault="00112161" w:rsidP="00B8358C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E53B2A" w:rsidRDefault="00E53B2A" w:rsidP="00740F53">
      <w:pPr>
        <w:pStyle w:val="a3"/>
        <w:spacing w:before="76"/>
        <w:jc w:val="center"/>
        <w:rPr>
          <w:b/>
          <w:sz w:val="28"/>
        </w:rPr>
      </w:pPr>
    </w:p>
    <w:p w:rsidR="00112161" w:rsidRDefault="00112161" w:rsidP="00740F53">
      <w:pPr>
        <w:pStyle w:val="a3"/>
        <w:spacing w:before="76"/>
        <w:jc w:val="center"/>
        <w:rPr>
          <w:b/>
          <w:sz w:val="28"/>
        </w:rPr>
      </w:pPr>
    </w:p>
    <w:p w:rsidR="004B614E" w:rsidRDefault="004B614E" w:rsidP="00740F53">
      <w:pPr>
        <w:pStyle w:val="a3"/>
        <w:spacing w:before="76"/>
        <w:jc w:val="center"/>
        <w:rPr>
          <w:b/>
          <w:sz w:val="28"/>
        </w:rPr>
      </w:pPr>
      <w:bookmarkStart w:id="0" w:name="_GoBack"/>
      <w:bookmarkEnd w:id="0"/>
    </w:p>
    <w:p w:rsidR="00961098" w:rsidRDefault="00961098" w:rsidP="00740F53">
      <w:pPr>
        <w:pStyle w:val="a3"/>
        <w:spacing w:before="76"/>
        <w:jc w:val="center"/>
        <w:rPr>
          <w:b/>
          <w:sz w:val="28"/>
        </w:rPr>
      </w:pPr>
    </w:p>
    <w:p w:rsidR="00B70591" w:rsidRPr="0051084C" w:rsidRDefault="00B70591" w:rsidP="00740F53">
      <w:pPr>
        <w:pStyle w:val="a3"/>
        <w:spacing w:before="76"/>
        <w:jc w:val="center"/>
        <w:rPr>
          <w:b/>
          <w:sz w:val="28"/>
        </w:rPr>
      </w:pPr>
      <w:r w:rsidRPr="0051084C">
        <w:rPr>
          <w:b/>
          <w:sz w:val="28"/>
        </w:rPr>
        <w:lastRenderedPageBreak/>
        <w:t>Аннотация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к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рабочей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программе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учебного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предмета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«</w:t>
      </w:r>
      <w:r w:rsidRPr="0051084C">
        <w:rPr>
          <w:b/>
          <w:spacing w:val="-2"/>
          <w:sz w:val="28"/>
        </w:rPr>
        <w:t xml:space="preserve"> </w:t>
      </w:r>
      <w:r w:rsidR="00CB67DB" w:rsidRPr="0051084C">
        <w:rPr>
          <w:b/>
          <w:sz w:val="28"/>
        </w:rPr>
        <w:t>География</w:t>
      </w:r>
      <w:r w:rsidRPr="0051084C">
        <w:rPr>
          <w:b/>
          <w:sz w:val="28"/>
        </w:rPr>
        <w:t>».</w:t>
      </w:r>
    </w:p>
    <w:tbl>
      <w:tblPr>
        <w:tblStyle w:val="a5"/>
        <w:tblpPr w:leftFromText="180" w:rightFromText="180" w:vertAnchor="text" w:horzAnchor="margin" w:tblpXSpec="center" w:tblpY="136"/>
        <w:tblOverlap w:val="never"/>
        <w:tblW w:w="9806" w:type="dxa"/>
        <w:tblLook w:val="04A0" w:firstRow="1" w:lastRow="0" w:firstColumn="1" w:lastColumn="0" w:noHBand="0" w:noVBand="1"/>
      </w:tblPr>
      <w:tblGrid>
        <w:gridCol w:w="1668"/>
        <w:gridCol w:w="8138"/>
      </w:tblGrid>
      <w:tr w:rsidR="00740F53" w:rsidTr="0051084C">
        <w:tc>
          <w:tcPr>
            <w:tcW w:w="1668" w:type="dxa"/>
          </w:tcPr>
          <w:p w:rsidR="00740F53" w:rsidRDefault="00740F53" w:rsidP="0051084C">
            <w:r>
              <w:t>Класс</w:t>
            </w:r>
            <w:r w:rsidR="00773D9C">
              <w:t>ы</w:t>
            </w:r>
          </w:p>
        </w:tc>
        <w:tc>
          <w:tcPr>
            <w:tcW w:w="8138" w:type="dxa"/>
          </w:tcPr>
          <w:p w:rsidR="00740F53" w:rsidRDefault="00112161" w:rsidP="0051084C">
            <w:r>
              <w:t>7</w:t>
            </w:r>
          </w:p>
          <w:p w:rsidR="00961098" w:rsidRDefault="00961098" w:rsidP="0051084C"/>
        </w:tc>
      </w:tr>
      <w:tr w:rsidR="00E53B2A" w:rsidTr="0051084C">
        <w:tc>
          <w:tcPr>
            <w:tcW w:w="1668" w:type="dxa"/>
          </w:tcPr>
          <w:p w:rsidR="00E53B2A" w:rsidRDefault="00E53B2A" w:rsidP="00E53B2A">
            <w:r w:rsidRPr="0044722B">
              <w:t>Цели</w:t>
            </w:r>
            <w:r w:rsidRPr="0044722B">
              <w:rPr>
                <w:spacing w:val="1"/>
              </w:rPr>
              <w:t xml:space="preserve"> </w:t>
            </w:r>
            <w:r w:rsidRPr="0044722B">
              <w:rPr>
                <w:spacing w:val="-1"/>
              </w:rPr>
              <w:t>программы</w:t>
            </w:r>
            <w:r>
              <w:rPr>
                <w:spacing w:val="-1"/>
              </w:rPr>
              <w:t>:</w:t>
            </w:r>
          </w:p>
        </w:tc>
        <w:tc>
          <w:tcPr>
            <w:tcW w:w="8138" w:type="dxa"/>
          </w:tcPr>
          <w:p w:rsidR="00E53B2A" w:rsidRPr="00214972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формирование системы географических знаний как компонента научной картины мира;</w:t>
            </w:r>
          </w:p>
          <w:p w:rsidR="00E53B2A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</w:t>
            </w:r>
            <w:r>
              <w:rPr>
                <w:lang w:eastAsia="ru-RU"/>
              </w:rPr>
              <w:t>ать географическую картину мира.</w:t>
            </w:r>
            <w:proofErr w:type="gramEnd"/>
          </w:p>
          <w:p w:rsidR="00961098" w:rsidRPr="00214972" w:rsidRDefault="00961098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</w:tr>
      <w:tr w:rsidR="00E53B2A" w:rsidTr="0051084C">
        <w:tc>
          <w:tcPr>
            <w:tcW w:w="1668" w:type="dxa"/>
          </w:tcPr>
          <w:p w:rsidR="00E53B2A" w:rsidRDefault="00E53B2A" w:rsidP="00E53B2A">
            <w:r w:rsidRPr="0044722B">
              <w:t>Задачи:</w:t>
            </w:r>
          </w:p>
        </w:tc>
        <w:tc>
          <w:tcPr>
            <w:tcW w:w="8138" w:type="dxa"/>
          </w:tcPr>
          <w:p w:rsidR="00E53B2A" w:rsidRPr="00214972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</w:p>
          <w:p w:rsidR="00E53B2A" w:rsidRPr="00214972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</w:p>
          <w:p w:rsidR="00E53B2A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</w:t>
            </w:r>
            <w:r>
              <w:rPr>
                <w:lang w:eastAsia="ru-RU"/>
              </w:rPr>
              <w:t>ьзования в их взаимозависимости.</w:t>
            </w:r>
          </w:p>
          <w:p w:rsidR="00961098" w:rsidRPr="00214972" w:rsidRDefault="00961098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</w:tr>
      <w:tr w:rsidR="00E53B2A" w:rsidTr="0051084C">
        <w:tc>
          <w:tcPr>
            <w:tcW w:w="1668" w:type="dxa"/>
          </w:tcPr>
          <w:p w:rsidR="00E53B2A" w:rsidRPr="0044722B" w:rsidRDefault="00E53B2A" w:rsidP="00E53B2A">
            <w:r w:rsidRPr="0044722B">
              <w:t xml:space="preserve">Учебно </w:t>
            </w:r>
            <w:proofErr w:type="gramStart"/>
            <w:r w:rsidRPr="0044722B">
              <w:t>–м</w:t>
            </w:r>
            <w:proofErr w:type="gramEnd"/>
            <w:r w:rsidRPr="0044722B">
              <w:t>етодический</w:t>
            </w:r>
          </w:p>
          <w:p w:rsidR="00E53B2A" w:rsidRDefault="00E53B2A" w:rsidP="00E53B2A">
            <w:r w:rsidRPr="0044722B">
              <w:t>комплекс</w:t>
            </w:r>
          </w:p>
        </w:tc>
        <w:tc>
          <w:tcPr>
            <w:tcW w:w="8138" w:type="dxa"/>
          </w:tcPr>
          <w:p w:rsidR="00E53B2A" w:rsidRPr="00214972" w:rsidRDefault="00E53B2A" w:rsidP="00E53B2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Алексеев А.И., Николина В.В</w:t>
            </w:r>
            <w:r w:rsidR="00961098">
              <w:rPr>
                <w:lang w:eastAsia="ru-RU"/>
              </w:rPr>
              <w:t xml:space="preserve">., Липкина Е.К. География. 5 – </w:t>
            </w:r>
            <w:r>
              <w:rPr>
                <w:lang w:eastAsia="ru-RU"/>
              </w:rPr>
              <w:t>9</w:t>
            </w:r>
            <w:r w:rsidRPr="00214972">
              <w:rPr>
                <w:lang w:eastAsia="ru-RU"/>
              </w:rPr>
              <w:t xml:space="preserve"> классы. Учебник. – М.: Просвещение, 201</w:t>
            </w:r>
            <w:r w:rsidR="00961098">
              <w:rPr>
                <w:lang w:eastAsia="ru-RU"/>
              </w:rPr>
              <w:t>8</w:t>
            </w:r>
            <w:r w:rsidRPr="00214972">
              <w:rPr>
                <w:lang w:eastAsia="ru-RU"/>
              </w:rPr>
              <w:t>.</w:t>
            </w:r>
          </w:p>
          <w:p w:rsidR="00E53B2A" w:rsidRPr="00214972" w:rsidRDefault="00E53B2A" w:rsidP="00E53B2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Николина В.В., Алексеев А.И., Липкина Е.К. География. Рабочие программы. Предметная линия учебников «Полярная звез</w:t>
            </w:r>
            <w:r>
              <w:rPr>
                <w:lang w:eastAsia="ru-RU"/>
              </w:rPr>
              <w:t>да». 5 – 9 классы.</w:t>
            </w:r>
          </w:p>
        </w:tc>
      </w:tr>
      <w:tr w:rsidR="00112161" w:rsidTr="005066CC">
        <w:tc>
          <w:tcPr>
            <w:tcW w:w="1668" w:type="dxa"/>
          </w:tcPr>
          <w:p w:rsidR="00112161" w:rsidRDefault="00112161" w:rsidP="00E53B2A">
            <w:r>
              <w:t>Содержание</w:t>
            </w:r>
          </w:p>
        </w:tc>
        <w:tc>
          <w:tcPr>
            <w:tcW w:w="8138" w:type="dxa"/>
          </w:tcPr>
          <w:p w:rsidR="00112161" w:rsidRDefault="00112161" w:rsidP="00E53B2A">
            <w:r>
              <w:t>Введение -1 ч</w:t>
            </w:r>
          </w:p>
          <w:p w:rsidR="00112161" w:rsidRDefault="00112161" w:rsidP="00E53B2A">
            <w:r>
              <w:t>Гидросфера – водная оболочка земли - 12ч</w:t>
            </w:r>
          </w:p>
          <w:p w:rsidR="00112161" w:rsidRDefault="00112161" w:rsidP="00E53B2A">
            <w:r>
              <w:t>Атмосфера – 12 ч</w:t>
            </w:r>
          </w:p>
          <w:p w:rsidR="00112161" w:rsidRDefault="00112161" w:rsidP="00E53B2A">
            <w:r>
              <w:t>Биосфера – 4 ч</w:t>
            </w:r>
          </w:p>
          <w:p w:rsidR="00112161" w:rsidRDefault="00112161" w:rsidP="00E53B2A">
            <w:r>
              <w:t xml:space="preserve">Географическая оболочка – 4 ч </w:t>
            </w:r>
          </w:p>
          <w:p w:rsidR="00112161" w:rsidRDefault="00112161" w:rsidP="00E53B2A">
            <w:r>
              <w:t>Повторение – 1 ч</w:t>
            </w:r>
          </w:p>
          <w:p w:rsidR="00112161" w:rsidRPr="00214972" w:rsidRDefault="00112161" w:rsidP="00112161"/>
        </w:tc>
      </w:tr>
      <w:tr w:rsidR="00112161" w:rsidTr="004C4E79">
        <w:tc>
          <w:tcPr>
            <w:tcW w:w="1668" w:type="dxa"/>
          </w:tcPr>
          <w:p w:rsidR="00112161" w:rsidRDefault="00112161" w:rsidP="00E53B2A">
            <w:r>
              <w:t>Количество часов</w:t>
            </w:r>
          </w:p>
        </w:tc>
        <w:tc>
          <w:tcPr>
            <w:tcW w:w="8138" w:type="dxa"/>
          </w:tcPr>
          <w:p w:rsidR="00112161" w:rsidRPr="00AC2C82" w:rsidRDefault="00112161" w:rsidP="00E53B2A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EE0205" w:rsidRDefault="00EE0205" w:rsidP="00740F53">
      <w:pPr>
        <w:jc w:val="center"/>
      </w:pPr>
    </w:p>
    <w:sectPr w:rsidR="00EE0205">
      <w:type w:val="continuous"/>
      <w:pgSz w:w="11910" w:h="16840"/>
      <w:pgMar w:top="104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7512"/>
    <w:multiLevelType w:val="hybridMultilevel"/>
    <w:tmpl w:val="6C6E31B6"/>
    <w:lvl w:ilvl="0" w:tplc="D00A8E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2015"/>
    <w:multiLevelType w:val="hybridMultilevel"/>
    <w:tmpl w:val="16A87E58"/>
    <w:lvl w:ilvl="0" w:tplc="722C87D2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82A618">
      <w:numFmt w:val="bullet"/>
      <w:lvlText w:val="•"/>
      <w:lvlJc w:val="left"/>
      <w:pPr>
        <w:ind w:left="999" w:hanging="240"/>
      </w:pPr>
      <w:rPr>
        <w:rFonts w:hint="default"/>
        <w:lang w:val="ru-RU" w:eastAsia="en-US" w:bidi="ar-SA"/>
      </w:rPr>
    </w:lvl>
    <w:lvl w:ilvl="2" w:tplc="93F6D5CC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3" w:tplc="A63CD1B0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4" w:tplc="CD14034C">
      <w:numFmt w:val="bullet"/>
      <w:lvlText w:val="•"/>
      <w:lvlJc w:val="left"/>
      <w:pPr>
        <w:ind w:left="3250" w:hanging="240"/>
      </w:pPr>
      <w:rPr>
        <w:rFonts w:hint="default"/>
        <w:lang w:val="ru-RU" w:eastAsia="en-US" w:bidi="ar-SA"/>
      </w:rPr>
    </w:lvl>
    <w:lvl w:ilvl="5" w:tplc="EF96EF3E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6" w:tplc="C72671CE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7" w:tplc="8DC090D8">
      <w:numFmt w:val="bullet"/>
      <w:lvlText w:val="•"/>
      <w:lvlJc w:val="left"/>
      <w:pPr>
        <w:ind w:left="5501" w:hanging="240"/>
      </w:pPr>
      <w:rPr>
        <w:rFonts w:hint="default"/>
        <w:lang w:val="ru-RU" w:eastAsia="en-US" w:bidi="ar-SA"/>
      </w:rPr>
    </w:lvl>
    <w:lvl w:ilvl="8" w:tplc="528091F2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</w:abstractNum>
  <w:abstractNum w:abstractNumId="2">
    <w:nsid w:val="31333E48"/>
    <w:multiLevelType w:val="hybridMultilevel"/>
    <w:tmpl w:val="BCA6B0E2"/>
    <w:lvl w:ilvl="0" w:tplc="6CF21576">
      <w:start w:val="1"/>
      <w:numFmt w:val="decimal"/>
      <w:lvlText w:val="%1."/>
      <w:lvlJc w:val="left"/>
      <w:pPr>
        <w:ind w:left="4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3F76449F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3941"/>
    <w:multiLevelType w:val="hybridMultilevel"/>
    <w:tmpl w:val="5658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55218"/>
    <w:multiLevelType w:val="hybridMultilevel"/>
    <w:tmpl w:val="6EA8B398"/>
    <w:lvl w:ilvl="0" w:tplc="53DCAD26">
      <w:start w:val="1"/>
      <w:numFmt w:val="decimal"/>
      <w:lvlText w:val="%1."/>
      <w:lvlJc w:val="left"/>
      <w:pPr>
        <w:ind w:left="10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F50F2A2">
      <w:numFmt w:val="bullet"/>
      <w:lvlText w:val="•"/>
      <w:lvlJc w:val="left"/>
      <w:pPr>
        <w:ind w:left="1680" w:hanging="181"/>
      </w:pPr>
      <w:rPr>
        <w:rFonts w:hint="default"/>
        <w:lang w:val="ru-RU" w:eastAsia="en-US" w:bidi="ar-SA"/>
      </w:rPr>
    </w:lvl>
    <w:lvl w:ilvl="2" w:tplc="CAF497AE">
      <w:numFmt w:val="bullet"/>
      <w:lvlText w:val="•"/>
      <w:lvlJc w:val="left"/>
      <w:pPr>
        <w:ind w:left="2340" w:hanging="181"/>
      </w:pPr>
      <w:rPr>
        <w:rFonts w:hint="default"/>
        <w:lang w:val="ru-RU" w:eastAsia="en-US" w:bidi="ar-SA"/>
      </w:rPr>
    </w:lvl>
    <w:lvl w:ilvl="3" w:tplc="54722778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4" w:tplc="B514390E">
      <w:numFmt w:val="bullet"/>
      <w:lvlText w:val="•"/>
      <w:lvlJc w:val="left"/>
      <w:pPr>
        <w:ind w:left="3661" w:hanging="181"/>
      </w:pPr>
      <w:rPr>
        <w:rFonts w:hint="default"/>
        <w:lang w:val="ru-RU" w:eastAsia="en-US" w:bidi="ar-SA"/>
      </w:rPr>
    </w:lvl>
    <w:lvl w:ilvl="5" w:tplc="54F0FA2E">
      <w:numFmt w:val="bullet"/>
      <w:lvlText w:val="•"/>
      <w:lvlJc w:val="left"/>
      <w:pPr>
        <w:ind w:left="4321" w:hanging="181"/>
      </w:pPr>
      <w:rPr>
        <w:rFonts w:hint="default"/>
        <w:lang w:val="ru-RU" w:eastAsia="en-US" w:bidi="ar-SA"/>
      </w:rPr>
    </w:lvl>
    <w:lvl w:ilvl="6" w:tplc="833619E6">
      <w:numFmt w:val="bullet"/>
      <w:lvlText w:val="•"/>
      <w:lvlJc w:val="left"/>
      <w:pPr>
        <w:ind w:left="4981" w:hanging="181"/>
      </w:pPr>
      <w:rPr>
        <w:rFonts w:hint="default"/>
        <w:lang w:val="ru-RU" w:eastAsia="en-US" w:bidi="ar-SA"/>
      </w:rPr>
    </w:lvl>
    <w:lvl w:ilvl="7" w:tplc="082E386A">
      <w:numFmt w:val="bullet"/>
      <w:lvlText w:val="•"/>
      <w:lvlJc w:val="left"/>
      <w:pPr>
        <w:ind w:left="5642" w:hanging="181"/>
      </w:pPr>
      <w:rPr>
        <w:rFonts w:hint="default"/>
        <w:lang w:val="ru-RU" w:eastAsia="en-US" w:bidi="ar-SA"/>
      </w:rPr>
    </w:lvl>
    <w:lvl w:ilvl="8" w:tplc="B5A0519C">
      <w:numFmt w:val="bullet"/>
      <w:lvlText w:val="•"/>
      <w:lvlJc w:val="left"/>
      <w:pPr>
        <w:ind w:left="6302" w:hanging="181"/>
      </w:pPr>
      <w:rPr>
        <w:rFonts w:hint="default"/>
        <w:lang w:val="ru-RU" w:eastAsia="en-US" w:bidi="ar-SA"/>
      </w:rPr>
    </w:lvl>
  </w:abstractNum>
  <w:abstractNum w:abstractNumId="6">
    <w:nsid w:val="4A0E4FD6"/>
    <w:multiLevelType w:val="hybridMultilevel"/>
    <w:tmpl w:val="16CE2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372C28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249D"/>
    <w:multiLevelType w:val="hybridMultilevel"/>
    <w:tmpl w:val="2E82B882"/>
    <w:lvl w:ilvl="0" w:tplc="E236F4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E2424A"/>
    <w:multiLevelType w:val="hybridMultilevel"/>
    <w:tmpl w:val="ABAED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386A"/>
    <w:rsid w:val="000548AC"/>
    <w:rsid w:val="0007125E"/>
    <w:rsid w:val="000808F4"/>
    <w:rsid w:val="00086214"/>
    <w:rsid w:val="000B06F7"/>
    <w:rsid w:val="000D6E4F"/>
    <w:rsid w:val="000E1FB0"/>
    <w:rsid w:val="000E5548"/>
    <w:rsid w:val="000E581B"/>
    <w:rsid w:val="00112161"/>
    <w:rsid w:val="00122627"/>
    <w:rsid w:val="00131B31"/>
    <w:rsid w:val="00152038"/>
    <w:rsid w:val="0017496C"/>
    <w:rsid w:val="0018318C"/>
    <w:rsid w:val="001B6C46"/>
    <w:rsid w:val="00214972"/>
    <w:rsid w:val="00237039"/>
    <w:rsid w:val="00254E2B"/>
    <w:rsid w:val="002779D1"/>
    <w:rsid w:val="0034227D"/>
    <w:rsid w:val="003C6A5A"/>
    <w:rsid w:val="0044722B"/>
    <w:rsid w:val="00452D34"/>
    <w:rsid w:val="0048055E"/>
    <w:rsid w:val="00496DB9"/>
    <w:rsid w:val="004B614E"/>
    <w:rsid w:val="004C7B77"/>
    <w:rsid w:val="0051084C"/>
    <w:rsid w:val="00516373"/>
    <w:rsid w:val="00524803"/>
    <w:rsid w:val="00531CF2"/>
    <w:rsid w:val="00546F05"/>
    <w:rsid w:val="0055386A"/>
    <w:rsid w:val="00590686"/>
    <w:rsid w:val="005A062A"/>
    <w:rsid w:val="005A74D5"/>
    <w:rsid w:val="005F7973"/>
    <w:rsid w:val="006008DA"/>
    <w:rsid w:val="006009B3"/>
    <w:rsid w:val="00604F78"/>
    <w:rsid w:val="00693187"/>
    <w:rsid w:val="006D6176"/>
    <w:rsid w:val="006F589C"/>
    <w:rsid w:val="00740F53"/>
    <w:rsid w:val="00765A96"/>
    <w:rsid w:val="00773D9C"/>
    <w:rsid w:val="0079275D"/>
    <w:rsid w:val="008A212B"/>
    <w:rsid w:val="00961098"/>
    <w:rsid w:val="00972C04"/>
    <w:rsid w:val="00973BAE"/>
    <w:rsid w:val="00A22517"/>
    <w:rsid w:val="00A96500"/>
    <w:rsid w:val="00AC2C82"/>
    <w:rsid w:val="00AD25EC"/>
    <w:rsid w:val="00B3531E"/>
    <w:rsid w:val="00B70591"/>
    <w:rsid w:val="00B8358C"/>
    <w:rsid w:val="00B85F82"/>
    <w:rsid w:val="00BA294E"/>
    <w:rsid w:val="00BD169F"/>
    <w:rsid w:val="00BD2FA3"/>
    <w:rsid w:val="00C22C64"/>
    <w:rsid w:val="00C601D9"/>
    <w:rsid w:val="00C93671"/>
    <w:rsid w:val="00CB67DB"/>
    <w:rsid w:val="00CE446A"/>
    <w:rsid w:val="00CF3BF7"/>
    <w:rsid w:val="00DB3D52"/>
    <w:rsid w:val="00DF1793"/>
    <w:rsid w:val="00E41E5C"/>
    <w:rsid w:val="00E53B2A"/>
    <w:rsid w:val="00E81A98"/>
    <w:rsid w:val="00EB3FCD"/>
    <w:rsid w:val="00EC0087"/>
    <w:rsid w:val="00EE0205"/>
    <w:rsid w:val="00EF5372"/>
    <w:rsid w:val="00F7628A"/>
    <w:rsid w:val="00F8664F"/>
    <w:rsid w:val="00FA3DFB"/>
    <w:rsid w:val="00FB7CB2"/>
    <w:rsid w:val="00FE32C0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60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358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60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358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856F-9667-497A-A587-8CC18B97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Markaryan</cp:lastModifiedBy>
  <cp:revision>44</cp:revision>
  <dcterms:created xsi:type="dcterms:W3CDTF">2021-08-25T06:57:00Z</dcterms:created>
  <dcterms:modified xsi:type="dcterms:W3CDTF">2022-10-14T11:01:00Z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2021-03-11T00:00:00Z</vt:filetime>
  </property>
</Properties>
</file>