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6A" w:rsidRDefault="000F4F4D" w:rsidP="00EB0EAB">
      <w:pPr>
        <w:pStyle w:val="a3"/>
        <w:spacing w:before="68"/>
        <w:ind w:left="142" w:right="72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3"/>
        </w:rPr>
        <w:t xml:space="preserve"> </w:t>
      </w:r>
      <w:r>
        <w:t>предмета</w:t>
      </w:r>
      <w:r w:rsidR="00EB0EAB"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</w:p>
    <w:p w:rsidR="00EB0EAB" w:rsidRDefault="00EB0EAB" w:rsidP="00EB0EAB">
      <w:pPr>
        <w:pStyle w:val="a3"/>
        <w:spacing w:before="68"/>
        <w:ind w:left="142" w:right="72"/>
        <w:jc w:val="center"/>
      </w:pPr>
    </w:p>
    <w:p w:rsidR="009D446A" w:rsidRDefault="009D446A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7636"/>
      </w:tblGrid>
      <w:tr w:rsidR="009D446A">
        <w:trPr>
          <w:trHeight w:val="515"/>
        </w:trPr>
        <w:tc>
          <w:tcPr>
            <w:tcW w:w="1712" w:type="dxa"/>
          </w:tcPr>
          <w:p w:rsidR="009D446A" w:rsidRDefault="000F4F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6" w:type="dxa"/>
          </w:tcPr>
          <w:p w:rsidR="009D446A" w:rsidRDefault="00C60C7B">
            <w:pPr>
              <w:pStyle w:val="TableParagraph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Б</w:t>
            </w:r>
            <w:proofErr w:type="gramEnd"/>
            <w:r>
              <w:rPr>
                <w:sz w:val="28"/>
                <w:szCs w:val="32"/>
              </w:rPr>
              <w:t>, вариант 1.2</w:t>
            </w:r>
          </w:p>
        </w:tc>
      </w:tr>
      <w:tr w:rsidR="009D446A">
        <w:trPr>
          <w:trHeight w:val="3545"/>
        </w:trPr>
        <w:tc>
          <w:tcPr>
            <w:tcW w:w="1712" w:type="dxa"/>
          </w:tcPr>
          <w:p w:rsidR="009D446A" w:rsidRDefault="000F4F4D">
            <w:pPr>
              <w:pStyle w:val="TableParagraph"/>
              <w:spacing w:line="278" w:lineRule="auto"/>
              <w:ind w:left="107" w:right="349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6" w:type="dxa"/>
          </w:tcPr>
          <w:p w:rsidR="009D446A" w:rsidRDefault="000F4F4D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сообщить школьникам элементарные сведения о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временам года;</w:t>
            </w:r>
          </w:p>
          <w:p w:rsidR="009D446A" w:rsidRDefault="000F4F4D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 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D446A" w:rsidRDefault="000F4F4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 природы; показать влияние изменений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 человека;</w:t>
            </w:r>
          </w:p>
          <w:p w:rsidR="009D446A" w:rsidRDefault="000F4F4D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6" w:lineRule="auto"/>
              <w:ind w:right="105" w:firstLine="60"/>
              <w:jc w:val="both"/>
              <w:rPr>
                <w:sz w:val="24"/>
              </w:rPr>
            </w:pPr>
            <w:r>
              <w:rPr>
                <w:sz w:val="24"/>
              </w:rPr>
              <w:t>дать учащимся некоторые знания о значении охраны природы,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9D446A" w:rsidRDefault="000F4F4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z w:val="28"/>
              </w:rPr>
              <w:t>.</w:t>
            </w:r>
          </w:p>
        </w:tc>
      </w:tr>
      <w:tr w:rsidR="009D446A">
        <w:trPr>
          <w:trHeight w:val="2498"/>
        </w:trPr>
        <w:tc>
          <w:tcPr>
            <w:tcW w:w="1712" w:type="dxa"/>
          </w:tcPr>
          <w:p w:rsidR="009D446A" w:rsidRDefault="000F4F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6" w:type="dxa"/>
          </w:tcPr>
          <w:p w:rsidR="009D446A" w:rsidRDefault="000F4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9D446A" w:rsidRDefault="000F4F4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4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9D446A" w:rsidRDefault="000F4F4D">
            <w:pPr>
              <w:pStyle w:val="TableParagraph"/>
              <w:spacing w:before="43" w:line="273" w:lineRule="auto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временам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9D446A" w:rsidRDefault="000F4F4D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0" w:lineRule="exact"/>
              <w:ind w:left="270" w:hanging="166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9D446A" w:rsidRDefault="000F4F4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  <w:p w:rsidR="009D446A" w:rsidRDefault="000F4F4D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9" w:line="320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 человека.</w:t>
            </w:r>
          </w:p>
        </w:tc>
      </w:tr>
      <w:tr w:rsidR="009D446A">
        <w:trPr>
          <w:trHeight w:val="952"/>
        </w:trPr>
        <w:tc>
          <w:tcPr>
            <w:tcW w:w="1712" w:type="dxa"/>
          </w:tcPr>
          <w:p w:rsidR="009D446A" w:rsidRDefault="000F4F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D446A" w:rsidRDefault="000F4F4D">
            <w:pPr>
              <w:pStyle w:val="TableParagraph"/>
              <w:spacing w:before="7" w:line="31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6" w:type="dxa"/>
          </w:tcPr>
          <w:p w:rsidR="009D446A" w:rsidRDefault="000F4F4D">
            <w:pPr>
              <w:pStyle w:val="TableParagraph"/>
              <w:spacing w:line="276" w:lineRule="auto"/>
              <w:ind w:left="215" w:right="709"/>
            </w:pPr>
            <w:r>
              <w:t xml:space="preserve">1.А. А. Плешаков, Е. А. </w:t>
            </w:r>
            <w:proofErr w:type="spellStart"/>
            <w:r>
              <w:t>Крючкова</w:t>
            </w:r>
            <w:proofErr w:type="spellEnd"/>
            <w:r>
              <w:rPr>
                <w:spacing w:val="1"/>
              </w:rPr>
              <w:t xml:space="preserve"> </w:t>
            </w:r>
            <w:r w:rsidR="00EB020D">
              <w:t xml:space="preserve">« Окружающий мир», 4 </w:t>
            </w:r>
            <w:r>
              <w:t>кл часть 1,</w:t>
            </w:r>
            <w:r>
              <w:rPr>
                <w:spacing w:val="-52"/>
              </w:rPr>
              <w:t xml:space="preserve"> </w:t>
            </w:r>
            <w:r>
              <w:t>6– е издание, М.: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Просвещение»</w:t>
            </w:r>
            <w:r>
              <w:rPr>
                <w:spacing w:val="-5"/>
              </w:rPr>
              <w:t xml:space="preserve"> </w:t>
            </w:r>
            <w:r>
              <w:t>2019</w:t>
            </w:r>
          </w:p>
          <w:p w:rsidR="009D446A" w:rsidRDefault="000F4F4D">
            <w:pPr>
              <w:pStyle w:val="TableParagraph"/>
              <w:spacing w:line="252" w:lineRule="exact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тетрадь</w:t>
            </w:r>
            <w:r>
              <w:rPr>
                <w:spacing w:val="-3"/>
              </w:rPr>
              <w:t xml:space="preserve"> </w:t>
            </w:r>
            <w:r>
              <w:t>«Окружающий</w:t>
            </w:r>
            <w:r>
              <w:rPr>
                <w:spacing w:val="-3"/>
              </w:rPr>
              <w:t xml:space="preserve"> </w:t>
            </w:r>
            <w:r>
              <w:t>мир»</w:t>
            </w:r>
            <w:r>
              <w:rPr>
                <w:spacing w:val="-7"/>
              </w:rPr>
              <w:t xml:space="preserve"> </w:t>
            </w:r>
            <w:r>
              <w:t>ч.1</w:t>
            </w:r>
          </w:p>
        </w:tc>
      </w:tr>
      <w:tr w:rsidR="009D446A">
        <w:trPr>
          <w:trHeight w:val="1586"/>
        </w:trPr>
        <w:tc>
          <w:tcPr>
            <w:tcW w:w="1712" w:type="dxa"/>
          </w:tcPr>
          <w:p w:rsidR="009D446A" w:rsidRDefault="000F4F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6" w:type="dxa"/>
          </w:tcPr>
          <w:p w:rsidR="00240191" w:rsidRPr="00240191" w:rsidRDefault="00240191" w:rsidP="00240191">
            <w:pPr>
              <w:pStyle w:val="TableParagraph"/>
              <w:rPr>
                <w:sz w:val="24"/>
              </w:rPr>
            </w:pPr>
            <w:r w:rsidRPr="00240191">
              <w:rPr>
                <w:sz w:val="24"/>
              </w:rPr>
              <w:t xml:space="preserve">«Как устроен мир» </w:t>
            </w:r>
            <w:r w:rsidRPr="00240191">
              <w:rPr>
                <w:sz w:val="24"/>
              </w:rPr>
              <w:tab/>
              <w:t>6 ч.</w:t>
            </w:r>
          </w:p>
          <w:p w:rsidR="00240191" w:rsidRPr="00240191" w:rsidRDefault="00240191" w:rsidP="00240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«Эта удивительная природа» 17</w:t>
            </w:r>
            <w:r w:rsidRPr="00240191">
              <w:rPr>
                <w:sz w:val="24"/>
              </w:rPr>
              <w:t xml:space="preserve"> ч</w:t>
            </w:r>
          </w:p>
          <w:p w:rsidR="00240191" w:rsidRPr="00240191" w:rsidRDefault="00240191" w:rsidP="00240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 и наше здоровье»</w:t>
            </w:r>
            <w:r w:rsidRPr="00240191">
              <w:rPr>
                <w:sz w:val="24"/>
              </w:rPr>
              <w:t>10ч.</w:t>
            </w:r>
          </w:p>
          <w:p w:rsidR="00240191" w:rsidRPr="00240191" w:rsidRDefault="00240191" w:rsidP="00240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«Наша безопасность» </w:t>
            </w:r>
            <w:r w:rsidRPr="00240191">
              <w:rPr>
                <w:sz w:val="24"/>
              </w:rPr>
              <w:t>9 ч.</w:t>
            </w:r>
          </w:p>
          <w:p w:rsidR="00240191" w:rsidRPr="00240191" w:rsidRDefault="00240191" w:rsidP="00240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«Чему учит экономика» </w:t>
            </w:r>
            <w:r w:rsidRPr="00240191">
              <w:rPr>
                <w:sz w:val="24"/>
              </w:rPr>
              <w:t xml:space="preserve">12 ч. </w:t>
            </w:r>
          </w:p>
          <w:p w:rsidR="00240191" w:rsidRPr="00240191" w:rsidRDefault="00240191" w:rsidP="00240191">
            <w:pPr>
              <w:pStyle w:val="TableParagraph"/>
              <w:rPr>
                <w:sz w:val="24"/>
              </w:rPr>
            </w:pPr>
            <w:r w:rsidRPr="00240191">
              <w:rPr>
                <w:sz w:val="24"/>
              </w:rPr>
              <w:t>«Пут</w:t>
            </w:r>
            <w:r>
              <w:rPr>
                <w:sz w:val="24"/>
              </w:rPr>
              <w:t xml:space="preserve">ешествие по городам и странам» </w:t>
            </w:r>
            <w:r w:rsidRPr="00240191">
              <w:rPr>
                <w:sz w:val="24"/>
              </w:rPr>
              <w:t>13 ч.</w:t>
            </w:r>
          </w:p>
          <w:p w:rsidR="009D446A" w:rsidRDefault="00240191" w:rsidP="00240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 34</w:t>
            </w:r>
            <w:r w:rsidRPr="00240191">
              <w:rPr>
                <w:sz w:val="24"/>
              </w:rPr>
              <w:t>ч</w:t>
            </w:r>
          </w:p>
        </w:tc>
      </w:tr>
      <w:tr w:rsidR="009D446A">
        <w:trPr>
          <w:trHeight w:val="636"/>
        </w:trPr>
        <w:tc>
          <w:tcPr>
            <w:tcW w:w="1712" w:type="dxa"/>
          </w:tcPr>
          <w:p w:rsidR="009D446A" w:rsidRDefault="000F4F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D446A" w:rsidRDefault="000F4F4D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36" w:type="dxa"/>
          </w:tcPr>
          <w:p w:rsidR="009D446A" w:rsidRDefault="000F4F4D" w:rsidP="002401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</w:tr>
    </w:tbl>
    <w:p w:rsidR="000F4F4D" w:rsidRDefault="000F4F4D"/>
    <w:sectPr w:rsidR="000F4F4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6F0"/>
    <w:multiLevelType w:val="hybridMultilevel"/>
    <w:tmpl w:val="4510E9AE"/>
    <w:lvl w:ilvl="0" w:tplc="35C04D4A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CB39C">
      <w:numFmt w:val="bullet"/>
      <w:lvlText w:val="•"/>
      <w:lvlJc w:val="left"/>
      <w:pPr>
        <w:ind w:left="852" w:hanging="192"/>
      </w:pPr>
      <w:rPr>
        <w:rFonts w:hint="default"/>
        <w:lang w:val="ru-RU" w:eastAsia="en-US" w:bidi="ar-SA"/>
      </w:rPr>
    </w:lvl>
    <w:lvl w:ilvl="2" w:tplc="1C2E85E8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3" w:tplc="BBB6B3EC">
      <w:numFmt w:val="bullet"/>
      <w:lvlText w:val="•"/>
      <w:lvlJc w:val="left"/>
      <w:pPr>
        <w:ind w:left="2357" w:hanging="192"/>
      </w:pPr>
      <w:rPr>
        <w:rFonts w:hint="default"/>
        <w:lang w:val="ru-RU" w:eastAsia="en-US" w:bidi="ar-SA"/>
      </w:rPr>
    </w:lvl>
    <w:lvl w:ilvl="4" w:tplc="FA16A912">
      <w:numFmt w:val="bullet"/>
      <w:lvlText w:val="•"/>
      <w:lvlJc w:val="left"/>
      <w:pPr>
        <w:ind w:left="3110" w:hanging="192"/>
      </w:pPr>
      <w:rPr>
        <w:rFonts w:hint="default"/>
        <w:lang w:val="ru-RU" w:eastAsia="en-US" w:bidi="ar-SA"/>
      </w:rPr>
    </w:lvl>
    <w:lvl w:ilvl="5" w:tplc="8682BA10">
      <w:numFmt w:val="bullet"/>
      <w:lvlText w:val="•"/>
      <w:lvlJc w:val="left"/>
      <w:pPr>
        <w:ind w:left="3863" w:hanging="192"/>
      </w:pPr>
      <w:rPr>
        <w:rFonts w:hint="default"/>
        <w:lang w:val="ru-RU" w:eastAsia="en-US" w:bidi="ar-SA"/>
      </w:rPr>
    </w:lvl>
    <w:lvl w:ilvl="6" w:tplc="7E9A46C0">
      <w:numFmt w:val="bullet"/>
      <w:lvlText w:val="•"/>
      <w:lvlJc w:val="left"/>
      <w:pPr>
        <w:ind w:left="4615" w:hanging="192"/>
      </w:pPr>
      <w:rPr>
        <w:rFonts w:hint="default"/>
        <w:lang w:val="ru-RU" w:eastAsia="en-US" w:bidi="ar-SA"/>
      </w:rPr>
    </w:lvl>
    <w:lvl w:ilvl="7" w:tplc="BA9A15BE">
      <w:numFmt w:val="bullet"/>
      <w:lvlText w:val="•"/>
      <w:lvlJc w:val="left"/>
      <w:pPr>
        <w:ind w:left="5368" w:hanging="192"/>
      </w:pPr>
      <w:rPr>
        <w:rFonts w:hint="default"/>
        <w:lang w:val="ru-RU" w:eastAsia="en-US" w:bidi="ar-SA"/>
      </w:rPr>
    </w:lvl>
    <w:lvl w:ilvl="8" w:tplc="97447498">
      <w:numFmt w:val="bullet"/>
      <w:lvlText w:val="•"/>
      <w:lvlJc w:val="left"/>
      <w:pPr>
        <w:ind w:left="6120" w:hanging="192"/>
      </w:pPr>
      <w:rPr>
        <w:rFonts w:hint="default"/>
        <w:lang w:val="ru-RU" w:eastAsia="en-US" w:bidi="ar-SA"/>
      </w:rPr>
    </w:lvl>
  </w:abstractNum>
  <w:abstractNum w:abstractNumId="1">
    <w:nsid w:val="47CC322B"/>
    <w:multiLevelType w:val="hybridMultilevel"/>
    <w:tmpl w:val="CCB2769E"/>
    <w:lvl w:ilvl="0" w:tplc="2C6EDB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29FEA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 w:tplc="4E48B7BC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3E0CE422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4" w:tplc="B3403646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5" w:tplc="ACA600B4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6" w:tplc="7A28B33A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7" w:tplc="4632588C">
      <w:numFmt w:val="bullet"/>
      <w:lvlText w:val="•"/>
      <w:lvlJc w:val="left"/>
      <w:pPr>
        <w:ind w:left="5368" w:hanging="140"/>
      </w:pPr>
      <w:rPr>
        <w:rFonts w:hint="default"/>
        <w:lang w:val="ru-RU" w:eastAsia="en-US" w:bidi="ar-SA"/>
      </w:rPr>
    </w:lvl>
    <w:lvl w:ilvl="8" w:tplc="87205BAC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446A"/>
    <w:rsid w:val="000F4F4D"/>
    <w:rsid w:val="00240191"/>
    <w:rsid w:val="009D446A"/>
    <w:rsid w:val="00C60C7B"/>
    <w:rsid w:val="00EB020D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5</cp:revision>
  <dcterms:created xsi:type="dcterms:W3CDTF">2021-10-11T12:29:00Z</dcterms:created>
  <dcterms:modified xsi:type="dcterms:W3CDTF">2022-10-14T10:12:00Z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