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25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Публичный отчет</w:t>
      </w:r>
    </w:p>
    <w:p w:rsidR="00642D0A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 первичной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профсоюзной организации </w:t>
      </w:r>
    </w:p>
    <w:p w:rsidR="00FB6E25" w:rsidRDefault="00FB6E25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ГКОУ школы – интерната №27</w:t>
      </w:r>
    </w:p>
    <w:p w:rsidR="00FB6E25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отчетный период</w:t>
      </w:r>
    </w:p>
    <w:p w:rsidR="00623BBA" w:rsidRDefault="00623BBA" w:rsidP="00FB6E25">
      <w:pPr>
        <w:pStyle w:val="western"/>
        <w:spacing w:before="180" w:beforeAutospacing="0" w:after="180" w:afterAutospacing="0"/>
        <w:rPr>
          <w:rStyle w:val="a4"/>
          <w:color w:val="000000"/>
          <w:sz w:val="28"/>
          <w:szCs w:val="28"/>
        </w:rPr>
      </w:pPr>
    </w:p>
    <w:p w:rsidR="00623BBA" w:rsidRDefault="00623BBA" w:rsidP="003B7A34">
      <w:pPr>
        <w:pStyle w:val="western"/>
        <w:spacing w:before="180" w:beforeAutospacing="0" w:after="18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623BBA">
        <w:rPr>
          <w:rStyle w:val="a4"/>
          <w:b w:val="0"/>
          <w:color w:val="000000"/>
          <w:sz w:val="28"/>
          <w:szCs w:val="28"/>
        </w:rPr>
        <w:t xml:space="preserve">Первичная </w:t>
      </w:r>
      <w:r>
        <w:rPr>
          <w:rStyle w:val="a4"/>
          <w:b w:val="0"/>
          <w:color w:val="000000"/>
          <w:sz w:val="28"/>
          <w:szCs w:val="28"/>
        </w:rPr>
        <w:t xml:space="preserve">организация </w:t>
      </w:r>
      <w:r w:rsidRPr="00623BBA">
        <w:rPr>
          <w:rStyle w:val="a4"/>
          <w:b w:val="0"/>
          <w:color w:val="000000"/>
          <w:sz w:val="28"/>
          <w:szCs w:val="28"/>
        </w:rPr>
        <w:t>сегодня</w:t>
      </w:r>
      <w:r>
        <w:rPr>
          <w:rStyle w:val="a4"/>
          <w:b w:val="0"/>
          <w:color w:val="000000"/>
          <w:sz w:val="28"/>
          <w:szCs w:val="28"/>
        </w:rPr>
        <w:t xml:space="preserve"> -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936C85" w:rsidRPr="00C9210A" w:rsidRDefault="008D79C0" w:rsidP="003B7A34">
      <w:pPr>
        <w:pStyle w:val="western"/>
        <w:spacing w:before="180" w:beforeAutospacing="0" w:after="18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623BBA">
        <w:rPr>
          <w:rStyle w:val="a4"/>
          <w:b w:val="0"/>
          <w:color w:val="000000"/>
          <w:sz w:val="28"/>
          <w:szCs w:val="28"/>
        </w:rPr>
        <w:t>роф</w:t>
      </w:r>
      <w:r>
        <w:rPr>
          <w:rStyle w:val="a4"/>
          <w:b w:val="0"/>
          <w:color w:val="000000"/>
          <w:sz w:val="28"/>
          <w:szCs w:val="28"/>
        </w:rPr>
        <w:t>союзный комитет ГКОУ</w:t>
      </w:r>
      <w:r w:rsidR="006E7B4D">
        <w:rPr>
          <w:rStyle w:val="a4"/>
          <w:b w:val="0"/>
          <w:color w:val="000000"/>
          <w:sz w:val="28"/>
          <w:szCs w:val="28"/>
        </w:rPr>
        <w:t xml:space="preserve"> школы - интерната № 27 входит в орга</w:t>
      </w:r>
      <w:r w:rsidR="00DB0B3F">
        <w:rPr>
          <w:rStyle w:val="a4"/>
          <w:b w:val="0"/>
          <w:color w:val="000000"/>
          <w:sz w:val="28"/>
          <w:szCs w:val="28"/>
        </w:rPr>
        <w:t>низационную структуру</w:t>
      </w:r>
      <w:r w:rsidR="00F6436D">
        <w:rPr>
          <w:rStyle w:val="a4"/>
          <w:b w:val="0"/>
          <w:color w:val="000000"/>
          <w:sz w:val="28"/>
          <w:szCs w:val="28"/>
        </w:rPr>
        <w:t xml:space="preserve"> в организационную структуру городского и краевого Комитета профсоюза, поэтому первичная организация действует не сама по себе, а является представителем коллектива и выражает его интересы.</w:t>
      </w:r>
      <w:r w:rsidR="00FB6E25" w:rsidRPr="00623BBA">
        <w:rPr>
          <w:b/>
          <w:color w:val="000000"/>
          <w:sz w:val="28"/>
          <w:szCs w:val="28"/>
        </w:rPr>
        <w:br/>
      </w:r>
      <w:r w:rsidR="00C31985">
        <w:rPr>
          <w:color w:val="000000"/>
          <w:sz w:val="28"/>
          <w:szCs w:val="28"/>
        </w:rPr>
        <w:t xml:space="preserve">  </w:t>
      </w:r>
      <w:r w:rsidR="00623BBA">
        <w:rPr>
          <w:color w:val="000000"/>
          <w:sz w:val="28"/>
          <w:szCs w:val="28"/>
        </w:rPr>
        <w:t xml:space="preserve"> </w:t>
      </w:r>
      <w:r w:rsidR="00C31985">
        <w:rPr>
          <w:color w:val="000000"/>
          <w:sz w:val="28"/>
          <w:szCs w:val="28"/>
        </w:rPr>
        <w:t xml:space="preserve">  </w:t>
      </w:r>
      <w:r w:rsidR="00C9210A">
        <w:rPr>
          <w:color w:val="000000"/>
          <w:sz w:val="28"/>
          <w:szCs w:val="28"/>
        </w:rPr>
        <w:tab/>
      </w:r>
      <w:r w:rsidR="00FB6E25">
        <w:rPr>
          <w:color w:val="000000"/>
          <w:sz w:val="28"/>
          <w:szCs w:val="28"/>
        </w:rPr>
        <w:t>На учёте в первичной профсоюзной организации ГКОУ школе – интернате №27 г. Пяти</w:t>
      </w:r>
      <w:r w:rsidR="00C31985">
        <w:rPr>
          <w:color w:val="000000"/>
          <w:sz w:val="28"/>
          <w:szCs w:val="28"/>
        </w:rPr>
        <w:t>горска состоят 6</w:t>
      </w:r>
      <w:r w:rsidR="00623BBA">
        <w:rPr>
          <w:color w:val="000000"/>
          <w:sz w:val="28"/>
          <w:szCs w:val="28"/>
        </w:rPr>
        <w:t>8</w:t>
      </w:r>
      <w:r w:rsidR="00FB6E25">
        <w:rPr>
          <w:color w:val="000000"/>
          <w:sz w:val="28"/>
          <w:szCs w:val="28"/>
        </w:rPr>
        <w:t xml:space="preserve"> человек.</w:t>
      </w:r>
      <w:r w:rsidR="00936C85">
        <w:rPr>
          <w:color w:val="000000"/>
          <w:sz w:val="28"/>
          <w:szCs w:val="28"/>
        </w:rPr>
        <w:t xml:space="preserve">  Председателем </w:t>
      </w:r>
      <w:proofErr w:type="spellStart"/>
      <w:r w:rsidR="00936C85">
        <w:rPr>
          <w:color w:val="000000"/>
          <w:sz w:val="28"/>
          <w:szCs w:val="28"/>
        </w:rPr>
        <w:t>Профосоюзного</w:t>
      </w:r>
      <w:proofErr w:type="spellEnd"/>
      <w:r w:rsidR="00936C85">
        <w:rPr>
          <w:color w:val="000000"/>
          <w:sz w:val="28"/>
          <w:szCs w:val="28"/>
        </w:rPr>
        <w:t xml:space="preserve"> комитета является </w:t>
      </w:r>
      <w:proofErr w:type="spellStart"/>
      <w:r w:rsidR="00936C85" w:rsidRPr="00C9210A">
        <w:rPr>
          <w:rStyle w:val="a4"/>
          <w:b w:val="0"/>
          <w:color w:val="000000"/>
          <w:sz w:val="28"/>
          <w:szCs w:val="28"/>
        </w:rPr>
        <w:t>Гаподченко</w:t>
      </w:r>
      <w:proofErr w:type="spellEnd"/>
      <w:r w:rsidR="00936C85" w:rsidRPr="00C9210A">
        <w:rPr>
          <w:rStyle w:val="a4"/>
          <w:b w:val="0"/>
          <w:color w:val="000000"/>
          <w:sz w:val="28"/>
          <w:szCs w:val="28"/>
        </w:rPr>
        <w:t xml:space="preserve"> Ирина Викторовна.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первичной профсоюзной организации:</w:t>
      </w:r>
    </w:p>
    <w:p w:rsidR="00841B67" w:rsidRDefault="00C31985" w:rsidP="00841B67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педагогических работников – </w:t>
      </w:r>
      <w:r w:rsidR="00C9210A">
        <w:rPr>
          <w:color w:val="000000"/>
          <w:sz w:val="28"/>
          <w:szCs w:val="28"/>
        </w:rPr>
        <w:t>52</w:t>
      </w:r>
      <w:r w:rsidR="00FB6E25">
        <w:rPr>
          <w:color w:val="000000"/>
          <w:sz w:val="28"/>
          <w:szCs w:val="28"/>
        </w:rPr>
        <w:t xml:space="preserve"> чел.</w:t>
      </w:r>
      <w:r w:rsidR="00FB6E25">
        <w:rPr>
          <w:color w:val="000000"/>
          <w:sz w:val="28"/>
          <w:szCs w:val="28"/>
        </w:rPr>
        <w:br/>
        <w:t>- административных работников – 5 чел.</w:t>
      </w:r>
      <w:r w:rsidR="00FB6E25">
        <w:rPr>
          <w:color w:val="000000"/>
          <w:sz w:val="28"/>
          <w:szCs w:val="28"/>
        </w:rPr>
        <w:br/>
        <w:t xml:space="preserve">- </w:t>
      </w:r>
      <w:proofErr w:type="spellStart"/>
      <w:r w:rsidR="00FB6E25">
        <w:rPr>
          <w:color w:val="000000"/>
          <w:sz w:val="28"/>
          <w:szCs w:val="28"/>
        </w:rPr>
        <w:t>вспомогат</w:t>
      </w:r>
      <w:bookmarkStart w:id="0" w:name="_GoBack"/>
      <w:bookmarkEnd w:id="0"/>
      <w:r w:rsidR="00FB6E25">
        <w:rPr>
          <w:color w:val="000000"/>
          <w:sz w:val="28"/>
          <w:szCs w:val="28"/>
        </w:rPr>
        <w:t>ельно</w:t>
      </w:r>
      <w:proofErr w:type="spellEnd"/>
      <w:r w:rsidR="00FB6E25">
        <w:rPr>
          <w:color w:val="000000"/>
          <w:sz w:val="28"/>
          <w:szCs w:val="28"/>
        </w:rPr>
        <w:t>-технического персонала – 11 чел.</w:t>
      </w:r>
    </w:p>
    <w:p w:rsidR="00FB6E25" w:rsidRDefault="00FB6E25" w:rsidP="00841B67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C31985">
        <w:rPr>
          <w:color w:val="000000"/>
          <w:sz w:val="28"/>
          <w:szCs w:val="28"/>
        </w:rPr>
        <w:t xml:space="preserve">   </w:t>
      </w:r>
      <w:r w:rsidR="00C921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Функциональные обязанности Профсоюза инструктажа для вновь </w:t>
      </w:r>
      <w:proofErr w:type="gramStart"/>
      <w:r>
        <w:rPr>
          <w:color w:val="000000"/>
          <w:sz w:val="28"/>
          <w:szCs w:val="28"/>
        </w:rPr>
        <w:t>поступающих</w:t>
      </w:r>
      <w:proofErr w:type="gramEnd"/>
      <w:r>
        <w:rPr>
          <w:color w:val="000000"/>
          <w:sz w:val="28"/>
          <w:szCs w:val="28"/>
        </w:rPr>
        <w:t xml:space="preserve">, инструктажа на рабочем месте, работа администрации по ознакомлению работающих с правилами техники безопасности. </w:t>
      </w:r>
      <w:r w:rsidR="00C9210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Профсоюзный комитет контролирует соблюдение законодательства о продолжительности рабочего дня, соответствия рабочих мест</w:t>
      </w:r>
      <w:r w:rsidR="00C9210A">
        <w:rPr>
          <w:color w:val="000000"/>
          <w:sz w:val="28"/>
          <w:szCs w:val="28"/>
        </w:rPr>
        <w:t xml:space="preserve"> правилам техники безопасности. </w:t>
      </w:r>
      <w:r>
        <w:rPr>
          <w:color w:val="000000"/>
          <w:sz w:val="28"/>
          <w:szCs w:val="28"/>
        </w:rPr>
        <w:t xml:space="preserve">Профсоюзный комитет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соглашений по охране труда, обязательств по коллективному договору, плана улучшения условий охраны труда и санитарно - оздоровительных мероприятий</w:t>
      </w:r>
      <w:r w:rsidR="003B7A34">
        <w:rPr>
          <w:color w:val="000000"/>
          <w:sz w:val="28"/>
          <w:szCs w:val="28"/>
        </w:rPr>
        <w:t xml:space="preserve">. </w:t>
      </w:r>
      <w:r w:rsidR="00F6436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рофсоюзный комитет проводит проверки соблюдения законодательства о труде, обсуждает результаты проверки на собрании членов Профсоюза. Ежегодно заслушивается доклад директора школы о выполнении обязательств по коллективному договору, мероприятий по организации и улучшению условий труда.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число задач профсоюзной организации входит:</w:t>
      </w:r>
    </w:p>
    <w:p w:rsidR="0053281B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начало переговоров по внесению дополнений в коллективный договор.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отчётов о выполнении коллективного договора.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Внести дополнения и изменения в коллективный договор с регистрацией в установленном порядке.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Организационно-уставная деятельность профкома школы.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профкома школы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выполнением действующего законодательства по оплате труда педагогических работников.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проф. организации и администрации школы по созданию здоровых, безопасных условий труда,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53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действующего законодательства в вопросах охраны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Отчёт администрации школы о ходе выполнения соглашения по охране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Согласование инструкций по охране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Работа профкома школы по защите социально-экономических прав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Своевременно обновлять информацию в уголке «Профсоюз».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Обеспечивать своевременным информированием членов Профсоюза о важнейших событиях в жизни Профсоюза города  и школы.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Обеспечить своевременное рассмотрение письменных и устных заявлений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Обеспечить своевременное оформление протоколов заседаний профкома, профсоюзных собраний.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Продолжить работу по вовлечению в Профсоюз учителей, сотрудников школы.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Совместно с администрацией рассмотреть график предоставления отпусков учителям и сотрудн</w:t>
      </w:r>
      <w:r w:rsidR="00C3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школы на летний период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Совместно с администрацией рассмотрет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вопросы комплектования на 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Совместно с администрацией рассмот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 вопросы тарификации на 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Обеспечить оказание членам Профсоюза юридической, материальной, консультационной помощи.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Принять участие в подготовке и проведении мероприятий, посвященных Дню Защитника Отечества – 23 фев</w:t>
      </w:r>
      <w:r w:rsidR="0084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раля, Международному Женскому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– 8 марта, Новому году и Дню Учителя.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профкома в 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 Сверка списка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профкома в 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6436D" w:rsidRDefault="00F6436D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CE" w:rsidRDefault="00FD04CE" w:rsidP="003B7A34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информационного обеспечения деятельности профсоюза были оформлены стенд «Мой профсоюз», страничка на сайте школы.  </w:t>
      </w:r>
    </w:p>
    <w:p w:rsidR="00FD04CE" w:rsidRDefault="0053281B" w:rsidP="003B7A34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состоялось 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заседаний профсоюзного комитета, на которых были рассмотрены следующие основные вопросы: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работа;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и его выполнение;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материальной помощи;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отчетного периода ПК осуществлял проверку: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по охране труда;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сотрудниками медицинского осмотра;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трудовых книжек;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пунктов коллективного договора;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 пособия по временной нетрудоспособности.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E25" w:rsidRDefault="00FB6E25" w:rsidP="003B7A34">
      <w:pPr>
        <w:pStyle w:val="western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активной работе Профсоюзного комитета в нашей школе сложилась благоприятная психологическая обстановка.</w:t>
      </w:r>
      <w:r w:rsidR="00C9210A">
        <w:rPr>
          <w:color w:val="000000"/>
          <w:sz w:val="28"/>
          <w:szCs w:val="28"/>
        </w:rPr>
        <w:t xml:space="preserve"> У первичной профсоюзной организации нашей школы еще множество задач.</w:t>
      </w:r>
      <w:r w:rsidR="007A642F">
        <w:rPr>
          <w:color w:val="000000"/>
          <w:sz w:val="28"/>
          <w:szCs w:val="28"/>
        </w:rPr>
        <w:t xml:space="preserve"> В перспективе – проекты по мотивации вступления в профсоюз, развитие информационной политики и социального партнерства на всех уровнях.</w:t>
      </w:r>
    </w:p>
    <w:p w:rsidR="00FB6E25" w:rsidRDefault="00FB6E25" w:rsidP="003B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E25" w:rsidRDefault="00FB6E25" w:rsidP="003B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25" w:rsidRDefault="00FB6E25" w:rsidP="003B7A3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5438" w:rsidRDefault="00ED5438" w:rsidP="003B7A34">
      <w:pPr>
        <w:spacing w:line="240" w:lineRule="auto"/>
        <w:jc w:val="both"/>
      </w:pPr>
    </w:p>
    <w:sectPr w:rsidR="00E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25"/>
    <w:rsid w:val="003B7A34"/>
    <w:rsid w:val="0043779D"/>
    <w:rsid w:val="0053281B"/>
    <w:rsid w:val="00623BBA"/>
    <w:rsid w:val="00642D0A"/>
    <w:rsid w:val="006E7B4D"/>
    <w:rsid w:val="007A642F"/>
    <w:rsid w:val="00841B67"/>
    <w:rsid w:val="008D79C0"/>
    <w:rsid w:val="00936C85"/>
    <w:rsid w:val="00C31985"/>
    <w:rsid w:val="00C9210A"/>
    <w:rsid w:val="00DB0B3F"/>
    <w:rsid w:val="00ED5438"/>
    <w:rsid w:val="00F6436D"/>
    <w:rsid w:val="00FB6E25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8klass</dc:creator>
  <cp:lastModifiedBy>ChumachenkoNU</cp:lastModifiedBy>
  <cp:revision>21</cp:revision>
  <dcterms:created xsi:type="dcterms:W3CDTF">2018-01-16T10:14:00Z</dcterms:created>
  <dcterms:modified xsi:type="dcterms:W3CDTF">2021-03-11T10:03:00Z</dcterms:modified>
</cp:coreProperties>
</file>