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68"/>
        <w:tblW w:w="4219" w:type="dxa"/>
        <w:tblLook w:val="04A0" w:firstRow="1" w:lastRow="0" w:firstColumn="1" w:lastColumn="0" w:noHBand="0" w:noVBand="1"/>
      </w:tblPr>
      <w:tblGrid>
        <w:gridCol w:w="4969"/>
      </w:tblGrid>
      <w:tr w:rsidR="00024E09" w:rsidTr="005B06A2">
        <w:trPr>
          <w:trHeight w:val="2117"/>
        </w:trPr>
        <w:tc>
          <w:tcPr>
            <w:tcW w:w="4219" w:type="dxa"/>
          </w:tcPr>
          <w:p w:rsidR="00024E09" w:rsidRDefault="00024E09">
            <w:r w:rsidRPr="008501A2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07A221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158.25pt">
                  <v:imagedata r:id="rId7" o:title="Утверждено"/>
                </v:shape>
              </w:pict>
            </w:r>
          </w:p>
        </w:tc>
      </w:tr>
    </w:tbl>
    <w:p w:rsidR="001853BC" w:rsidRDefault="001853BC">
      <w:pPr>
        <w:spacing w:line="360" w:lineRule="auto"/>
        <w:jc w:val="center"/>
        <w:rPr>
          <w:sz w:val="48"/>
          <w:szCs w:val="48"/>
        </w:rPr>
      </w:pPr>
    </w:p>
    <w:p w:rsidR="001853BC" w:rsidRDefault="001853BC">
      <w:pPr>
        <w:spacing w:line="360" w:lineRule="auto"/>
        <w:jc w:val="center"/>
        <w:rPr>
          <w:sz w:val="48"/>
          <w:szCs w:val="48"/>
        </w:rPr>
      </w:pPr>
    </w:p>
    <w:p w:rsidR="005B06A2" w:rsidRDefault="005B06A2" w:rsidP="000854A4">
      <w:pPr>
        <w:spacing w:line="360" w:lineRule="auto"/>
        <w:jc w:val="center"/>
        <w:rPr>
          <w:b/>
          <w:sz w:val="52"/>
          <w:szCs w:val="52"/>
        </w:rPr>
      </w:pPr>
    </w:p>
    <w:p w:rsidR="005B06A2" w:rsidRDefault="005B06A2" w:rsidP="000854A4">
      <w:pPr>
        <w:spacing w:line="360" w:lineRule="auto"/>
        <w:jc w:val="center"/>
        <w:rPr>
          <w:b/>
          <w:sz w:val="52"/>
          <w:szCs w:val="52"/>
        </w:rPr>
      </w:pPr>
    </w:p>
    <w:p w:rsidR="000854A4" w:rsidRDefault="000854A4" w:rsidP="000854A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 к</w:t>
      </w:r>
      <w:r w:rsidR="00720B01">
        <w:rPr>
          <w:b/>
          <w:sz w:val="52"/>
          <w:szCs w:val="52"/>
        </w:rPr>
        <w:t>абинета</w:t>
      </w:r>
      <w:r>
        <w:rPr>
          <w:b/>
          <w:sz w:val="52"/>
          <w:szCs w:val="52"/>
        </w:rPr>
        <w:t xml:space="preserve"> </w:t>
      </w:r>
    </w:p>
    <w:p w:rsidR="001853BC" w:rsidRPr="000854A4" w:rsidRDefault="000854A4" w:rsidP="000854A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психологической </w:t>
      </w:r>
      <w:r w:rsidR="00720B01">
        <w:rPr>
          <w:b/>
          <w:sz w:val="52"/>
          <w:szCs w:val="52"/>
        </w:rPr>
        <w:t>поддержки</w:t>
      </w:r>
    </w:p>
    <w:p w:rsidR="001853BC" w:rsidRDefault="001853BC">
      <w:pPr>
        <w:spacing w:line="360" w:lineRule="auto"/>
        <w:jc w:val="center"/>
        <w:rPr>
          <w:b/>
          <w:sz w:val="96"/>
          <w:szCs w:val="96"/>
        </w:rPr>
      </w:pPr>
    </w:p>
    <w:p w:rsidR="001853BC" w:rsidRDefault="001853BC">
      <w:pPr>
        <w:spacing w:line="360" w:lineRule="auto"/>
        <w:jc w:val="center"/>
        <w:rPr>
          <w:b/>
          <w:sz w:val="32"/>
          <w:szCs w:val="32"/>
        </w:rPr>
      </w:pPr>
    </w:p>
    <w:p w:rsidR="001853BC" w:rsidRDefault="001853BC">
      <w:pPr>
        <w:spacing w:line="360" w:lineRule="auto"/>
        <w:jc w:val="center"/>
        <w:rPr>
          <w:b/>
          <w:sz w:val="32"/>
          <w:szCs w:val="32"/>
        </w:rPr>
      </w:pPr>
    </w:p>
    <w:p w:rsidR="001853BC" w:rsidRDefault="001853BC">
      <w:pPr>
        <w:spacing w:line="360" w:lineRule="auto"/>
        <w:jc w:val="center"/>
        <w:rPr>
          <w:b/>
          <w:sz w:val="32"/>
          <w:szCs w:val="32"/>
        </w:rPr>
      </w:pPr>
    </w:p>
    <w:p w:rsidR="00885E44" w:rsidRDefault="00085C24">
      <w:pPr>
        <w:spacing w:line="360" w:lineRule="auto"/>
        <w:jc w:val="right"/>
        <w:rPr>
          <w:sz w:val="32"/>
          <w:szCs w:val="32"/>
        </w:rPr>
      </w:pPr>
      <w:r w:rsidRPr="00885E44">
        <w:rPr>
          <w:sz w:val="32"/>
          <w:szCs w:val="32"/>
        </w:rPr>
        <w:t xml:space="preserve">                      </w:t>
      </w:r>
    </w:p>
    <w:p w:rsidR="00885E44" w:rsidRDefault="00885E44">
      <w:pPr>
        <w:spacing w:line="360" w:lineRule="auto"/>
        <w:jc w:val="right"/>
        <w:rPr>
          <w:sz w:val="32"/>
          <w:szCs w:val="32"/>
        </w:rPr>
      </w:pPr>
    </w:p>
    <w:p w:rsidR="00885E44" w:rsidRDefault="00885E44">
      <w:pPr>
        <w:spacing w:line="360" w:lineRule="auto"/>
        <w:jc w:val="right"/>
        <w:rPr>
          <w:sz w:val="32"/>
          <w:szCs w:val="32"/>
        </w:rPr>
      </w:pPr>
    </w:p>
    <w:p w:rsidR="00885E44" w:rsidRDefault="00885E44">
      <w:pPr>
        <w:spacing w:line="360" w:lineRule="auto"/>
        <w:jc w:val="right"/>
        <w:rPr>
          <w:sz w:val="32"/>
          <w:szCs w:val="32"/>
        </w:rPr>
      </w:pPr>
    </w:p>
    <w:p w:rsidR="00393AE5" w:rsidRDefault="00393AE5">
      <w:pPr>
        <w:spacing w:line="360" w:lineRule="auto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Ответственный за кабинет:</w:t>
      </w:r>
      <w:proofErr w:type="gramEnd"/>
    </w:p>
    <w:p w:rsidR="001853BC" w:rsidRPr="00885E44" w:rsidRDefault="00393AE5">
      <w:pPr>
        <w:spacing w:line="360" w:lineRule="auto"/>
        <w:jc w:val="right"/>
      </w:pPr>
      <w:r>
        <w:rPr>
          <w:sz w:val="32"/>
          <w:szCs w:val="32"/>
        </w:rPr>
        <w:t>п</w:t>
      </w:r>
      <w:r w:rsidR="009D0C30">
        <w:rPr>
          <w:sz w:val="32"/>
          <w:szCs w:val="32"/>
        </w:rPr>
        <w:t>едагог-психолог</w:t>
      </w:r>
    </w:p>
    <w:p w:rsidR="001853BC" w:rsidRDefault="00085C24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854A4">
        <w:rPr>
          <w:sz w:val="32"/>
          <w:szCs w:val="32"/>
        </w:rPr>
        <w:t xml:space="preserve">                    </w:t>
      </w:r>
      <w:proofErr w:type="spellStart"/>
      <w:r w:rsidR="00393AE5">
        <w:rPr>
          <w:sz w:val="32"/>
          <w:szCs w:val="32"/>
        </w:rPr>
        <w:t>Дрягина</w:t>
      </w:r>
      <w:proofErr w:type="spellEnd"/>
      <w:r w:rsidR="00393AE5">
        <w:rPr>
          <w:sz w:val="32"/>
          <w:szCs w:val="32"/>
        </w:rPr>
        <w:t xml:space="preserve"> </w:t>
      </w:r>
      <w:r w:rsidR="000854A4">
        <w:rPr>
          <w:sz w:val="32"/>
          <w:szCs w:val="32"/>
        </w:rPr>
        <w:t>В</w:t>
      </w:r>
      <w:r w:rsidR="00393AE5">
        <w:rPr>
          <w:sz w:val="32"/>
          <w:szCs w:val="32"/>
        </w:rPr>
        <w:t>алерия Владимировна</w:t>
      </w:r>
      <w:r w:rsidR="000854A4">
        <w:rPr>
          <w:sz w:val="32"/>
          <w:szCs w:val="32"/>
        </w:rPr>
        <w:t xml:space="preserve"> </w:t>
      </w:r>
    </w:p>
    <w:p w:rsidR="00393AE5" w:rsidRDefault="00393AE5" w:rsidP="00393AE5">
      <w:pPr>
        <w:jc w:val="center"/>
        <w:rPr>
          <w:sz w:val="32"/>
          <w:szCs w:val="32"/>
        </w:rPr>
      </w:pPr>
    </w:p>
    <w:p w:rsidR="00393AE5" w:rsidRDefault="00393AE5" w:rsidP="00393AE5">
      <w:pPr>
        <w:jc w:val="center"/>
        <w:rPr>
          <w:sz w:val="32"/>
          <w:szCs w:val="32"/>
        </w:rPr>
      </w:pPr>
    </w:p>
    <w:p w:rsidR="00A300D2" w:rsidRDefault="00A300D2" w:rsidP="00393AE5">
      <w:pPr>
        <w:jc w:val="center"/>
        <w:rPr>
          <w:sz w:val="32"/>
          <w:szCs w:val="32"/>
        </w:rPr>
      </w:pPr>
    </w:p>
    <w:p w:rsidR="00393AE5" w:rsidRDefault="00A300D2" w:rsidP="00393AE5">
      <w:pPr>
        <w:jc w:val="center"/>
        <w:rPr>
          <w:sz w:val="32"/>
          <w:szCs w:val="32"/>
        </w:rPr>
      </w:pPr>
      <w:r>
        <w:rPr>
          <w:sz w:val="32"/>
          <w:szCs w:val="32"/>
        </w:rPr>
        <w:t>2021/22 учебный год</w:t>
      </w:r>
    </w:p>
    <w:p w:rsidR="00393AE5" w:rsidRDefault="00393AE5" w:rsidP="00393AE5">
      <w:pPr>
        <w:jc w:val="center"/>
        <w:rPr>
          <w:sz w:val="32"/>
          <w:szCs w:val="32"/>
        </w:rPr>
      </w:pPr>
    </w:p>
    <w:p w:rsidR="001853BC" w:rsidRDefault="00085C24" w:rsidP="002C54A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</w:p>
    <w:p w:rsidR="001853BC" w:rsidRDefault="000854A4" w:rsidP="000854A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Специализированн</w:t>
      </w:r>
      <w:r w:rsidR="009D0C3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720B01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психологической </w:t>
      </w:r>
      <w:r w:rsidR="00720B01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="00085C24">
        <w:rPr>
          <w:sz w:val="28"/>
          <w:szCs w:val="28"/>
        </w:rPr>
        <w:t xml:space="preserve"> </w:t>
      </w:r>
      <w:proofErr w:type="gramStart"/>
      <w:r w:rsidR="00085C24">
        <w:rPr>
          <w:sz w:val="28"/>
          <w:szCs w:val="28"/>
        </w:rPr>
        <w:t>предназн</w:t>
      </w:r>
      <w:r w:rsidR="00085C24">
        <w:rPr>
          <w:sz w:val="28"/>
          <w:szCs w:val="28"/>
        </w:rPr>
        <w:t>а</w:t>
      </w:r>
      <w:r w:rsidR="00085C24">
        <w:rPr>
          <w:sz w:val="28"/>
          <w:szCs w:val="28"/>
        </w:rPr>
        <w:t>чен</w:t>
      </w:r>
      <w:r>
        <w:rPr>
          <w:sz w:val="28"/>
          <w:szCs w:val="28"/>
        </w:rPr>
        <w:t>а</w:t>
      </w:r>
      <w:proofErr w:type="gramEnd"/>
      <w:r w:rsidR="00085C24">
        <w:rPr>
          <w:sz w:val="28"/>
          <w:szCs w:val="28"/>
        </w:rPr>
        <w:t xml:space="preserve"> для квалифицированной консультативно - методической, психологич</w:t>
      </w:r>
      <w:r w:rsidR="00085C24">
        <w:rPr>
          <w:sz w:val="28"/>
          <w:szCs w:val="28"/>
        </w:rPr>
        <w:t>е</w:t>
      </w:r>
      <w:r w:rsidR="00085C24">
        <w:rPr>
          <w:sz w:val="28"/>
          <w:szCs w:val="28"/>
        </w:rPr>
        <w:t xml:space="preserve">ской и </w:t>
      </w:r>
      <w:proofErr w:type="spellStart"/>
      <w:r w:rsidR="00085C24">
        <w:rPr>
          <w:sz w:val="28"/>
          <w:szCs w:val="28"/>
        </w:rPr>
        <w:t>психокоррекционной</w:t>
      </w:r>
      <w:proofErr w:type="spellEnd"/>
      <w:r w:rsidR="00085C24">
        <w:rPr>
          <w:sz w:val="28"/>
          <w:szCs w:val="28"/>
        </w:rPr>
        <w:t xml:space="preserve"> помощи детям</w:t>
      </w:r>
      <w:r>
        <w:rPr>
          <w:sz w:val="28"/>
          <w:szCs w:val="28"/>
        </w:rPr>
        <w:t xml:space="preserve"> с нарушениями слуха</w:t>
      </w:r>
      <w:r w:rsidR="00085C24">
        <w:rPr>
          <w:sz w:val="28"/>
          <w:szCs w:val="28"/>
        </w:rPr>
        <w:t>, их родит</w:t>
      </w:r>
      <w:r w:rsidR="00085C24">
        <w:rPr>
          <w:sz w:val="28"/>
          <w:szCs w:val="28"/>
        </w:rPr>
        <w:t>е</w:t>
      </w:r>
      <w:r w:rsidR="00085C24">
        <w:rPr>
          <w:sz w:val="28"/>
          <w:szCs w:val="28"/>
        </w:rPr>
        <w:t>лям и педагогам по вопросам  обучения</w:t>
      </w:r>
      <w:r>
        <w:rPr>
          <w:sz w:val="28"/>
          <w:szCs w:val="28"/>
        </w:rPr>
        <w:t xml:space="preserve"> и воспитания</w:t>
      </w:r>
      <w:r w:rsidR="00085C24">
        <w:rPr>
          <w:sz w:val="28"/>
          <w:szCs w:val="28"/>
        </w:rPr>
        <w:t>.</w:t>
      </w:r>
    </w:p>
    <w:p w:rsidR="001853BC" w:rsidRDefault="00085C24" w:rsidP="000854A4">
      <w:pPr>
        <w:pStyle w:val="a9"/>
        <w:spacing w:before="0" w:after="0" w:line="360" w:lineRule="auto"/>
        <w:jc w:val="both"/>
      </w:pPr>
      <w:r>
        <w:rPr>
          <w:sz w:val="28"/>
          <w:szCs w:val="28"/>
        </w:rPr>
        <w:tab/>
      </w:r>
      <w:r w:rsidRPr="008776C0">
        <w:rPr>
          <w:b/>
          <w:sz w:val="28"/>
          <w:szCs w:val="28"/>
        </w:rPr>
        <w:t xml:space="preserve">Основная задача: </w:t>
      </w:r>
      <w:r>
        <w:rPr>
          <w:sz w:val="28"/>
          <w:szCs w:val="28"/>
        </w:rPr>
        <w:t>обеспечение психологических условий для опт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мального психического развития детей</w:t>
      </w:r>
      <w:r w:rsidR="000854A4">
        <w:rPr>
          <w:sz w:val="28"/>
          <w:szCs w:val="28"/>
        </w:rPr>
        <w:t xml:space="preserve"> с нарушенным слухом</w:t>
      </w:r>
      <w:r>
        <w:rPr>
          <w:sz w:val="28"/>
          <w:szCs w:val="28"/>
        </w:rPr>
        <w:t xml:space="preserve">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учреждении.</w:t>
      </w:r>
    </w:p>
    <w:p w:rsidR="001853BC" w:rsidRDefault="00085C24" w:rsidP="000854A4">
      <w:pPr>
        <w:pStyle w:val="a9"/>
        <w:spacing w:before="0" w:after="0" w:line="360" w:lineRule="auto"/>
        <w:jc w:val="both"/>
      </w:pPr>
      <w:r>
        <w:rPr>
          <w:sz w:val="28"/>
          <w:szCs w:val="28"/>
        </w:rPr>
        <w:tab/>
      </w:r>
      <w:r w:rsidRPr="008776C0">
        <w:rPr>
          <w:b/>
          <w:sz w:val="28"/>
          <w:szCs w:val="28"/>
        </w:rPr>
        <w:t>Основной принцип работы:</w:t>
      </w:r>
      <w:r>
        <w:rPr>
          <w:sz w:val="28"/>
          <w:szCs w:val="28"/>
        </w:rPr>
        <w:t xml:space="preserve"> индивидуальный подход к детям.</w:t>
      </w:r>
    </w:p>
    <w:p w:rsidR="001853BC" w:rsidRDefault="00085C24" w:rsidP="000854A4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Направления деятельности и содержание работы. </w:t>
      </w:r>
    </w:p>
    <w:p w:rsidR="001853BC" w:rsidRDefault="00085C24" w:rsidP="000854A4">
      <w:pPr>
        <w:pStyle w:val="a9"/>
        <w:spacing w:before="0" w:after="0" w:line="360" w:lineRule="auto"/>
        <w:jc w:val="both"/>
      </w:pPr>
      <w:r>
        <w:rPr>
          <w:sz w:val="28"/>
          <w:szCs w:val="28"/>
        </w:rPr>
        <w:t>Психологическая работа осуществляется по следующим направлениям:</w:t>
      </w:r>
    </w:p>
    <w:p w:rsidR="001853BC" w:rsidRDefault="00085C24" w:rsidP="000854A4">
      <w:pPr>
        <w:pStyle w:val="a9"/>
        <w:spacing w:before="0" w:after="0"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·  Психопрофилактическая работа.</w:t>
      </w:r>
    </w:p>
    <w:p w:rsidR="001853BC" w:rsidRDefault="00085C24" w:rsidP="000854A4">
      <w:pPr>
        <w:pStyle w:val="a9"/>
        <w:spacing w:before="0" w:after="0"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·  Психодиагностическая работа.</w:t>
      </w:r>
    </w:p>
    <w:p w:rsidR="001853BC" w:rsidRDefault="00085C24" w:rsidP="000854A4">
      <w:pPr>
        <w:pStyle w:val="a9"/>
        <w:spacing w:before="0" w:after="0"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  Развивающая и 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работа.</w:t>
      </w:r>
    </w:p>
    <w:p w:rsidR="001853BC" w:rsidRDefault="00085C24" w:rsidP="000854A4">
      <w:pPr>
        <w:pStyle w:val="a9"/>
        <w:spacing w:before="0" w:after="0"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·  Консультативная работа.</w:t>
      </w:r>
    </w:p>
    <w:p w:rsidR="001853BC" w:rsidRDefault="00085C24" w:rsidP="000854A4">
      <w:pPr>
        <w:pStyle w:val="a9"/>
        <w:spacing w:before="0" w:after="0"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·  Психологическое просвещение и образование.</w:t>
      </w:r>
    </w:p>
    <w:p w:rsidR="007D698E" w:rsidRPr="00AE306B" w:rsidRDefault="00085C24" w:rsidP="00AE306B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t>1. Инструктивно-нормативные документы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2C54A4">
        <w:rPr>
          <w:rFonts w:eastAsia="Calibri"/>
          <w:sz w:val="28"/>
          <w:szCs w:val="28"/>
          <w:lang w:eastAsia="en-US"/>
        </w:rPr>
        <w:t xml:space="preserve">Федеральный </w:t>
      </w:r>
      <w:r w:rsidRPr="002C54A4">
        <w:rPr>
          <w:rFonts w:eastAsia="Calibri"/>
          <w:bCs/>
          <w:sz w:val="28"/>
          <w:szCs w:val="28"/>
          <w:lang w:eastAsia="en-US"/>
        </w:rPr>
        <w:t>закон</w:t>
      </w:r>
      <w:r w:rsidRPr="002C54A4">
        <w:rPr>
          <w:rFonts w:eastAsia="Calibri"/>
          <w:sz w:val="28"/>
          <w:szCs w:val="28"/>
          <w:lang w:eastAsia="en-US"/>
        </w:rPr>
        <w:t xml:space="preserve"> от 29 декабря 2012 г. № 273-</w:t>
      </w:r>
      <w:r w:rsidRPr="002C54A4">
        <w:rPr>
          <w:rFonts w:eastAsia="Calibri"/>
          <w:bCs/>
          <w:sz w:val="28"/>
          <w:szCs w:val="28"/>
          <w:lang w:eastAsia="en-US"/>
        </w:rPr>
        <w:t>ФЗ</w:t>
      </w:r>
      <w:r w:rsidRPr="002C54A4">
        <w:rPr>
          <w:rFonts w:eastAsia="Calibri"/>
          <w:sz w:val="28"/>
          <w:szCs w:val="28"/>
          <w:lang w:eastAsia="en-US"/>
        </w:rPr>
        <w:t xml:space="preserve"> «</w:t>
      </w:r>
      <w:r w:rsidRPr="002C54A4">
        <w:rPr>
          <w:rFonts w:eastAsia="Calibri"/>
          <w:bCs/>
          <w:sz w:val="28"/>
          <w:szCs w:val="28"/>
          <w:lang w:eastAsia="en-US"/>
        </w:rPr>
        <w:t>Об</w:t>
      </w:r>
      <w:r w:rsidRPr="002C54A4">
        <w:rPr>
          <w:rFonts w:eastAsia="Calibri"/>
          <w:sz w:val="28"/>
          <w:szCs w:val="28"/>
          <w:lang w:eastAsia="en-US"/>
        </w:rPr>
        <w:t xml:space="preserve"> </w:t>
      </w:r>
      <w:r w:rsidRPr="002C54A4">
        <w:rPr>
          <w:rFonts w:eastAsia="Calibri"/>
          <w:bCs/>
          <w:sz w:val="28"/>
          <w:szCs w:val="28"/>
          <w:lang w:eastAsia="en-US"/>
        </w:rPr>
        <w:t>образовании</w:t>
      </w:r>
      <w:r w:rsidRPr="002C54A4">
        <w:rPr>
          <w:rFonts w:eastAsia="Calibri"/>
          <w:sz w:val="28"/>
          <w:szCs w:val="28"/>
          <w:lang w:eastAsia="en-US"/>
        </w:rPr>
        <w:t xml:space="preserve"> в Российской Федерации»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kern w:val="3"/>
          <w:sz w:val="28"/>
          <w:szCs w:val="28"/>
          <w:lang w:eastAsia="ru-RU"/>
        </w:rPr>
        <w:t xml:space="preserve">Закон Ставропольского края от 30 июля 2013 года №72-кз </w:t>
      </w:r>
      <w:r w:rsidRPr="00885E44">
        <w:rPr>
          <w:sz w:val="28"/>
          <w:szCs w:val="28"/>
          <w:lang w:eastAsia="ru-RU"/>
        </w:rPr>
        <w:t>"Об образовании"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sz w:val="28"/>
          <w:szCs w:val="28"/>
          <w:lang w:eastAsia="ru-RU"/>
        </w:rPr>
        <w:t>Постановление Правительства РФ от 12.03.97 N 288 (ред. от 10.03.2009)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kern w:val="3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885E44">
        <w:rPr>
          <w:kern w:val="3"/>
          <w:sz w:val="28"/>
          <w:szCs w:val="28"/>
          <w:lang w:eastAsia="ru-RU"/>
        </w:rPr>
        <w:t>Минобрнауки</w:t>
      </w:r>
      <w:proofErr w:type="spellEnd"/>
      <w:r w:rsidRPr="00885E44">
        <w:rPr>
          <w:kern w:val="3"/>
          <w:sz w:val="28"/>
          <w:szCs w:val="28"/>
          <w:lang w:eastAsia="ru-RU"/>
        </w:rPr>
        <w:t xml:space="preserve"> России) от 19 декабря 2012 г. N 1067 г. Москва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sz w:val="28"/>
          <w:szCs w:val="28"/>
          <w:lang w:eastAsia="ru-RU"/>
        </w:rPr>
        <w:t xml:space="preserve"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</w:t>
      </w:r>
      <w:r w:rsidRPr="00885E44">
        <w:rPr>
          <w:sz w:val="28"/>
          <w:szCs w:val="28"/>
          <w:lang w:eastAsia="ru-RU"/>
        </w:rPr>
        <w:lastRenderedPageBreak/>
        <w:t>программы общего образования и имеющих государственную аккредитацию, на 2013/14 учебный год".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rFonts w:eastAsia="Calibri"/>
          <w:sz w:val="28"/>
          <w:szCs w:val="28"/>
          <w:lang w:eastAsia="en-US"/>
        </w:rPr>
        <w:t>Устав ГКОУ «Специальная (коррекционная) общеобразовательная школа – интернат № 27»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rFonts w:eastAsia="Calibri"/>
          <w:sz w:val="28"/>
          <w:szCs w:val="28"/>
          <w:lang w:eastAsia="en-US"/>
        </w:rPr>
        <w:t>Образовательная программа ГКОУ «Специальная (коррекционная) общеобразовательная школа – интернат № 27»</w:t>
      </w:r>
    </w:p>
    <w:p w:rsidR="00885E44" w:rsidRPr="00885E44" w:rsidRDefault="007D698E" w:rsidP="00885E4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proofErr w:type="gramStart"/>
      <w:r w:rsidRPr="00885E44">
        <w:rPr>
          <w:rFonts w:eastAsia="Calibri"/>
          <w:color w:val="000000"/>
          <w:spacing w:val="5"/>
          <w:sz w:val="28"/>
          <w:szCs w:val="30"/>
          <w:lang w:eastAsia="en-US"/>
        </w:rPr>
        <w:t xml:space="preserve">Приказ Министерства образования и науки </w:t>
      </w:r>
      <w:r w:rsidRPr="00885E44">
        <w:rPr>
          <w:rFonts w:eastAsia="Calibri"/>
          <w:sz w:val="28"/>
          <w:szCs w:val="22"/>
          <w:lang w:eastAsia="en-US"/>
        </w:rPr>
        <w:t xml:space="preserve">Российской Федерации </w:t>
      </w:r>
      <w:r w:rsidRPr="00885E44">
        <w:rPr>
          <w:rFonts w:eastAsia="Calibri"/>
          <w:color w:val="000000"/>
          <w:spacing w:val="5"/>
          <w:sz w:val="28"/>
          <w:szCs w:val="30"/>
          <w:lang w:eastAsia="en-US"/>
        </w:rPr>
        <w:t>от 6 октября 2009 года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Министерства образования и науки РФ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</w:t>
      </w:r>
      <w:proofErr w:type="gramEnd"/>
      <w:r w:rsidRPr="00885E44">
        <w:rPr>
          <w:rFonts w:eastAsia="Calibri"/>
          <w:color w:val="000000"/>
          <w:spacing w:val="5"/>
          <w:sz w:val="28"/>
          <w:szCs w:val="30"/>
          <w:lang w:eastAsia="en-US"/>
        </w:rPr>
        <w:t xml:space="preserve"> октября 2009 года №373»);</w:t>
      </w:r>
    </w:p>
    <w:p w:rsidR="00885E44" w:rsidRPr="00885E44" w:rsidRDefault="007D698E" w:rsidP="002C54A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rFonts w:eastAsia="Calibri"/>
          <w:sz w:val="28"/>
          <w:szCs w:val="22"/>
          <w:lang w:eastAsia="en-US"/>
        </w:rPr>
        <w:t>Приказ Министерства образования и науки Российской Федерации от «17»  декабря  2010 г. № 1897</w:t>
      </w:r>
      <w:r w:rsidRPr="00885E44">
        <w:rPr>
          <w:rFonts w:eastAsia="Calibri"/>
          <w:color w:val="000000"/>
          <w:spacing w:val="5"/>
          <w:sz w:val="28"/>
          <w:szCs w:val="30"/>
          <w:lang w:eastAsia="en-US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885E44" w:rsidRPr="00885E44" w:rsidRDefault="00085C24" w:rsidP="002C54A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sz w:val="28"/>
          <w:szCs w:val="28"/>
        </w:rPr>
        <w:t>Международная конвенция о правах ребёнка.</w:t>
      </w:r>
    </w:p>
    <w:p w:rsidR="00885E44" w:rsidRPr="00885E44" w:rsidRDefault="00085C24" w:rsidP="002C54A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sz w:val="28"/>
          <w:szCs w:val="28"/>
        </w:rPr>
        <w:t xml:space="preserve">Федеральный закон о защите детей от информации причиняющий вред их здоровью и развитию Принят: Государственной Думой 21 декабря 2010 года. </w:t>
      </w:r>
      <w:proofErr w:type="gramStart"/>
      <w:r w:rsidRPr="00885E44">
        <w:rPr>
          <w:sz w:val="28"/>
          <w:szCs w:val="28"/>
        </w:rPr>
        <w:t>Одобрен</w:t>
      </w:r>
      <w:proofErr w:type="gramEnd"/>
      <w:r w:rsidRPr="00885E44">
        <w:rPr>
          <w:sz w:val="28"/>
          <w:szCs w:val="28"/>
        </w:rPr>
        <w:t xml:space="preserve"> Советом Федерации 24 декабря 2010 года.</w:t>
      </w:r>
    </w:p>
    <w:p w:rsidR="00885E44" w:rsidRPr="00885E44" w:rsidRDefault="00085C24" w:rsidP="002C54A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sz w:val="28"/>
          <w:szCs w:val="28"/>
        </w:rPr>
        <w:t>Решение Коллегии Минобразования РФ от 27.05.1997 N 6/1 "О стратегии воспитания и психологической поддержке личности в системе общего и профессионального образования" Источник публикации: "Вестник образования", N 10, 1997; "Образование в документах", N 16, 1997.</w:t>
      </w:r>
    </w:p>
    <w:p w:rsidR="00885E44" w:rsidRPr="00885E44" w:rsidRDefault="00085C24" w:rsidP="002C54A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sz w:val="28"/>
          <w:szCs w:val="28"/>
        </w:rPr>
        <w:lastRenderedPageBreak/>
        <w:t>Закон "Об основных гарантиях прав ребенка в Российской Федерации" (принят ГД ФС РФ 03.07.1998) Федеральный закон от 24.07.1998 N 124-ФЗ (ред. от 23.07.2008).</w:t>
      </w:r>
    </w:p>
    <w:p w:rsidR="00885E44" w:rsidRPr="00885E44" w:rsidRDefault="00085C24" w:rsidP="002C54A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885E44">
        <w:rPr>
          <w:sz w:val="28"/>
          <w:szCs w:val="28"/>
        </w:rPr>
        <w:t>«О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образования» Письмо  Минобразования РФ от 27.06.2003 N 28-51-513/16</w:t>
      </w:r>
    </w:p>
    <w:p w:rsidR="00AE306B" w:rsidRPr="00720B01" w:rsidRDefault="00085C24" w:rsidP="002C54A4">
      <w:pPr>
        <w:pStyle w:val="ac"/>
        <w:numPr>
          <w:ilvl w:val="0"/>
          <w:numId w:val="31"/>
        </w:numPr>
        <w:shd w:val="clear" w:color="auto" w:fill="FFFFFF"/>
        <w:suppressAutoHyphens/>
        <w:autoSpaceDN w:val="0"/>
        <w:spacing w:after="75" w:line="360" w:lineRule="auto"/>
        <w:jc w:val="both"/>
        <w:rPr>
          <w:rFonts w:eastAsia="SimSun" w:cs="Mangal"/>
          <w:kern w:val="3"/>
          <w:lang w:bidi="hi-IN"/>
        </w:rPr>
      </w:pPr>
      <w:r w:rsidRPr="00720B01">
        <w:rPr>
          <w:sz w:val="28"/>
          <w:szCs w:val="28"/>
        </w:rPr>
        <w:t>Должностная инструкция педагога-психолога</w:t>
      </w:r>
      <w:r w:rsidR="00885E44" w:rsidRPr="00720B01">
        <w:rPr>
          <w:sz w:val="28"/>
          <w:szCs w:val="28"/>
        </w:rPr>
        <w:t xml:space="preserve"> (от 01.09.2016г</w:t>
      </w:r>
      <w:r w:rsidRPr="00720B01">
        <w:rPr>
          <w:sz w:val="28"/>
          <w:szCs w:val="28"/>
        </w:rPr>
        <w:t>.</w:t>
      </w:r>
      <w:r w:rsidR="00885E44" w:rsidRPr="00720B01">
        <w:rPr>
          <w:sz w:val="28"/>
          <w:szCs w:val="28"/>
        </w:rPr>
        <w:t>)</w:t>
      </w:r>
      <w:r w:rsidR="00AE306B" w:rsidRPr="00720B01">
        <w:rPr>
          <w:rFonts w:eastAsia="Calibri"/>
          <w:sz w:val="28"/>
          <w:szCs w:val="22"/>
          <w:lang w:eastAsia="en-US"/>
        </w:rPr>
        <w:t xml:space="preserve"> </w:t>
      </w:r>
    </w:p>
    <w:p w:rsidR="001853BC" w:rsidRPr="00720B01" w:rsidRDefault="00AE306B" w:rsidP="00921B44">
      <w:pPr>
        <w:tabs>
          <w:tab w:val="left" w:pos="708"/>
        </w:tabs>
        <w:suppressAutoHyphens/>
        <w:autoSpaceDN w:val="0"/>
        <w:spacing w:after="200" w:line="360" w:lineRule="auto"/>
        <w:jc w:val="both"/>
        <w:rPr>
          <w:rFonts w:eastAsia="SimSun" w:cs="Mangal"/>
          <w:kern w:val="3"/>
          <w:lang w:bidi="hi-IN"/>
        </w:rPr>
      </w:pPr>
      <w:r w:rsidRPr="00720B01">
        <w:rPr>
          <w:rFonts w:eastAsia="Calibri"/>
          <w:sz w:val="28"/>
          <w:szCs w:val="22"/>
          <w:lang w:eastAsia="en-US"/>
        </w:rPr>
        <w:t xml:space="preserve">Паспорт </w:t>
      </w:r>
      <w:r w:rsidR="00720B01" w:rsidRPr="00720B01">
        <w:rPr>
          <w:sz w:val="28"/>
          <w:szCs w:val="28"/>
        </w:rPr>
        <w:t xml:space="preserve">кабинета психологической поддержки  </w:t>
      </w:r>
      <w:r w:rsidRPr="00720B01">
        <w:rPr>
          <w:rFonts w:eastAsia="Calibri"/>
          <w:sz w:val="28"/>
          <w:szCs w:val="22"/>
          <w:lang w:eastAsia="en-US"/>
        </w:rPr>
        <w:t xml:space="preserve">составлен с учётом ФГОС </w:t>
      </w:r>
      <w:r w:rsidR="00720B01" w:rsidRPr="00720B01">
        <w:rPr>
          <w:rFonts w:eastAsia="Calibri"/>
          <w:sz w:val="28"/>
          <w:szCs w:val="22"/>
          <w:lang w:eastAsia="en-US"/>
        </w:rPr>
        <w:t>для лиц с ОВЗ.</w:t>
      </w:r>
    </w:p>
    <w:p w:rsidR="001853BC" w:rsidRPr="002C54A4" w:rsidRDefault="00085C24" w:rsidP="002C54A4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t xml:space="preserve">2. Документация педагога-психолога: </w:t>
      </w:r>
    </w:p>
    <w:p w:rsidR="001853BC" w:rsidRDefault="00085C24" w:rsidP="002C54A4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Годовой перспективный план работы педагога</w:t>
      </w:r>
      <w:r w:rsidR="000854A4">
        <w:rPr>
          <w:sz w:val="28"/>
          <w:szCs w:val="28"/>
        </w:rPr>
        <w:t>-</w:t>
      </w:r>
      <w:r>
        <w:rPr>
          <w:sz w:val="28"/>
          <w:szCs w:val="28"/>
        </w:rPr>
        <w:t>психолога.</w:t>
      </w:r>
    </w:p>
    <w:p w:rsidR="00AE306B" w:rsidRDefault="00085C24" w:rsidP="002C54A4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306B">
        <w:rPr>
          <w:sz w:val="28"/>
          <w:szCs w:val="28"/>
        </w:rPr>
        <w:t xml:space="preserve">Адаптированная рабочая программа </w:t>
      </w:r>
      <w:r w:rsidR="00AE306B" w:rsidRPr="00AE306B">
        <w:rPr>
          <w:sz w:val="28"/>
          <w:szCs w:val="28"/>
        </w:rPr>
        <w:t>для обучающихся, воспитанников с ограниченными возможностями здоровья педагога-психолога</w:t>
      </w:r>
      <w:r w:rsidR="00AE306B">
        <w:rPr>
          <w:sz w:val="28"/>
          <w:szCs w:val="28"/>
        </w:rPr>
        <w:t xml:space="preserve">. </w:t>
      </w:r>
    </w:p>
    <w:p w:rsidR="001853BC" w:rsidRDefault="00AE306B" w:rsidP="002C54A4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График работы  </w:t>
      </w:r>
    </w:p>
    <w:p w:rsidR="001853BC" w:rsidRDefault="00AE306B" w:rsidP="002C54A4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5C24">
        <w:rPr>
          <w:sz w:val="28"/>
          <w:szCs w:val="28"/>
        </w:rPr>
        <w:t xml:space="preserve">. </w:t>
      </w:r>
      <w:r>
        <w:rPr>
          <w:sz w:val="28"/>
          <w:szCs w:val="28"/>
        </w:rPr>
        <w:t>Журналы учета проведенной работы</w:t>
      </w:r>
    </w:p>
    <w:p w:rsidR="00AE306B" w:rsidRDefault="00085C24" w:rsidP="006C1FE7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E306B" w:rsidRPr="00AE306B">
        <w:t xml:space="preserve"> </w:t>
      </w:r>
      <w:r w:rsidR="00AE306B">
        <w:rPr>
          <w:sz w:val="28"/>
          <w:szCs w:val="28"/>
        </w:rPr>
        <w:t>Карты клиента</w:t>
      </w:r>
    </w:p>
    <w:p w:rsidR="00AE306B" w:rsidRDefault="00085C24" w:rsidP="00AE306B">
      <w:pPr>
        <w:pStyle w:val="a9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Аналитический отчет о проведенной работе за год, утвержденный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учреждения.</w:t>
      </w:r>
      <w:r w:rsidR="00AE306B" w:rsidRPr="00AE306B">
        <w:rPr>
          <w:sz w:val="28"/>
          <w:szCs w:val="28"/>
        </w:rPr>
        <w:t xml:space="preserve"> </w:t>
      </w:r>
    </w:p>
    <w:p w:rsidR="00AE306B" w:rsidRDefault="00AE306B" w:rsidP="00AE306B">
      <w:pPr>
        <w:pStyle w:val="a9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E306B">
        <w:rPr>
          <w:sz w:val="28"/>
          <w:szCs w:val="28"/>
        </w:rPr>
        <w:t>Годовой отчет</w:t>
      </w:r>
      <w:r>
        <w:rPr>
          <w:sz w:val="28"/>
          <w:szCs w:val="28"/>
        </w:rPr>
        <w:t xml:space="preserve"> </w:t>
      </w:r>
      <w:r w:rsidRPr="00AE306B">
        <w:rPr>
          <w:sz w:val="28"/>
          <w:szCs w:val="28"/>
        </w:rPr>
        <w:t>о дея</w:t>
      </w:r>
      <w:r>
        <w:rPr>
          <w:sz w:val="28"/>
          <w:szCs w:val="28"/>
        </w:rPr>
        <w:t xml:space="preserve">тельности педагогов-психологов </w:t>
      </w:r>
      <w:r w:rsidRPr="00AE306B">
        <w:rPr>
          <w:sz w:val="28"/>
          <w:szCs w:val="28"/>
        </w:rPr>
        <w:t>государственных к</w:t>
      </w:r>
      <w:r w:rsidRPr="00AE306B">
        <w:rPr>
          <w:sz w:val="28"/>
          <w:szCs w:val="28"/>
        </w:rPr>
        <w:t>а</w:t>
      </w:r>
      <w:r w:rsidRPr="00AE306B">
        <w:rPr>
          <w:sz w:val="28"/>
          <w:szCs w:val="28"/>
        </w:rPr>
        <w:t>зенных, бюджет</w:t>
      </w:r>
      <w:r>
        <w:rPr>
          <w:sz w:val="28"/>
          <w:szCs w:val="28"/>
        </w:rPr>
        <w:t xml:space="preserve">ных образовательных учреждений </w:t>
      </w:r>
      <w:r w:rsidRPr="00AE306B">
        <w:rPr>
          <w:sz w:val="28"/>
          <w:szCs w:val="28"/>
        </w:rPr>
        <w:t>(учреждений начального, среднего, высшего профессионального образования, детских домов, спец</w:t>
      </w:r>
      <w:r w:rsidRPr="00AE306B">
        <w:rPr>
          <w:sz w:val="28"/>
          <w:szCs w:val="28"/>
        </w:rPr>
        <w:t>и</w:t>
      </w:r>
      <w:r w:rsidRPr="00AE306B">
        <w:rPr>
          <w:sz w:val="28"/>
          <w:szCs w:val="28"/>
        </w:rPr>
        <w:t xml:space="preserve">альных (коррекционных) общеобразовательных школ и </w:t>
      </w:r>
      <w:r>
        <w:rPr>
          <w:sz w:val="28"/>
          <w:szCs w:val="28"/>
        </w:rPr>
        <w:t xml:space="preserve">школ-интернатов) </w:t>
      </w:r>
      <w:r w:rsidRPr="00AE306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.</w:t>
      </w:r>
    </w:p>
    <w:p w:rsidR="007D698E" w:rsidRPr="007D698E" w:rsidRDefault="00085C24" w:rsidP="004D389E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t>3. Программы и материалы, дополняющие программы</w:t>
      </w:r>
      <w:r w:rsidR="00885E44">
        <w:rPr>
          <w:b/>
          <w:sz w:val="28"/>
          <w:szCs w:val="28"/>
        </w:rPr>
        <w:t xml:space="preserve"> (адаптирова</w:t>
      </w:r>
      <w:r w:rsidR="00885E44">
        <w:rPr>
          <w:b/>
          <w:sz w:val="28"/>
          <w:szCs w:val="28"/>
        </w:rPr>
        <w:t>н</w:t>
      </w:r>
      <w:r w:rsidR="00885E44">
        <w:rPr>
          <w:b/>
          <w:sz w:val="28"/>
          <w:szCs w:val="28"/>
        </w:rPr>
        <w:t>ные):</w:t>
      </w:r>
      <w:r w:rsidR="007D698E" w:rsidRPr="007D698E">
        <w:rPr>
          <w:sz w:val="28"/>
          <w:szCs w:val="28"/>
        </w:rPr>
        <w:t xml:space="preserve"> </w:t>
      </w:r>
    </w:p>
    <w:p w:rsidR="001853BC" w:rsidRPr="004D389E" w:rsidRDefault="00085C24" w:rsidP="004D389E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4D389E">
        <w:rPr>
          <w:sz w:val="28"/>
          <w:szCs w:val="28"/>
        </w:rPr>
        <w:t>Программа</w:t>
      </w:r>
      <w:r w:rsidR="000854A4" w:rsidRPr="004D389E">
        <w:rPr>
          <w:sz w:val="28"/>
          <w:szCs w:val="28"/>
        </w:rPr>
        <w:t xml:space="preserve"> индивидуальных занятий для учащихся</w:t>
      </w:r>
      <w:r w:rsidR="007D698E" w:rsidRPr="004D389E">
        <w:rPr>
          <w:rFonts w:eastAsia="Calibri"/>
          <w:sz w:val="28"/>
          <w:szCs w:val="28"/>
        </w:rPr>
        <w:t xml:space="preserve"> со сложной стру</w:t>
      </w:r>
      <w:r w:rsidR="007D698E" w:rsidRPr="004D389E">
        <w:rPr>
          <w:rFonts w:eastAsia="Calibri"/>
          <w:sz w:val="28"/>
          <w:szCs w:val="28"/>
        </w:rPr>
        <w:t>к</w:t>
      </w:r>
      <w:r w:rsidR="007D698E" w:rsidRPr="004D389E">
        <w:rPr>
          <w:rFonts w:eastAsia="Calibri"/>
          <w:sz w:val="28"/>
          <w:szCs w:val="28"/>
        </w:rPr>
        <w:t>турой дефекта (вариант 1.3) «Индивидуальные занятия по развитию п</w:t>
      </w:r>
      <w:r w:rsidR="007D698E" w:rsidRPr="004D389E">
        <w:rPr>
          <w:rFonts w:eastAsia="Calibri"/>
          <w:sz w:val="28"/>
          <w:szCs w:val="28"/>
        </w:rPr>
        <w:t>о</w:t>
      </w:r>
      <w:r w:rsidR="007D698E" w:rsidRPr="004D389E">
        <w:rPr>
          <w:rFonts w:eastAsia="Calibri"/>
          <w:sz w:val="28"/>
          <w:szCs w:val="28"/>
        </w:rPr>
        <w:t>знавательных процессов</w:t>
      </w:r>
      <w:r w:rsidR="00885E44">
        <w:rPr>
          <w:sz w:val="28"/>
          <w:szCs w:val="28"/>
        </w:rPr>
        <w:t>».</w:t>
      </w:r>
    </w:p>
    <w:p w:rsidR="004D389E" w:rsidRPr="004D389E" w:rsidRDefault="007D698E" w:rsidP="004D389E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4D389E">
        <w:rPr>
          <w:sz w:val="28"/>
          <w:szCs w:val="28"/>
        </w:rPr>
        <w:lastRenderedPageBreak/>
        <w:t>Программа тематических занятий для учащихся начальных классов «Коррекция сенсорного и интеллектуально</w:t>
      </w:r>
      <w:r w:rsidR="00885E44">
        <w:rPr>
          <w:sz w:val="28"/>
          <w:szCs w:val="28"/>
        </w:rPr>
        <w:t>го развития младших школьников».</w:t>
      </w:r>
    </w:p>
    <w:p w:rsidR="008776C0" w:rsidRPr="004D389E" w:rsidRDefault="008776C0" w:rsidP="004D389E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4D389E">
        <w:rPr>
          <w:sz w:val="28"/>
          <w:szCs w:val="28"/>
        </w:rPr>
        <w:t xml:space="preserve">Коррекционно - развивающая программа по профилактике </w:t>
      </w:r>
      <w:proofErr w:type="spellStart"/>
      <w:r w:rsidR="00885E44">
        <w:rPr>
          <w:sz w:val="28"/>
          <w:szCs w:val="28"/>
        </w:rPr>
        <w:t>дезадапт</w:t>
      </w:r>
      <w:r w:rsidR="00885E44">
        <w:rPr>
          <w:sz w:val="28"/>
          <w:szCs w:val="28"/>
        </w:rPr>
        <w:t>а</w:t>
      </w:r>
      <w:r w:rsidR="00885E44">
        <w:rPr>
          <w:sz w:val="28"/>
          <w:szCs w:val="28"/>
        </w:rPr>
        <w:t>циии</w:t>
      </w:r>
      <w:proofErr w:type="spellEnd"/>
      <w:r w:rsidR="00885E44">
        <w:rPr>
          <w:sz w:val="28"/>
          <w:szCs w:val="28"/>
        </w:rPr>
        <w:t xml:space="preserve"> у первоклассников.</w:t>
      </w:r>
    </w:p>
    <w:p w:rsidR="004D389E" w:rsidRDefault="008776C0" w:rsidP="004D389E">
      <w:pPr>
        <w:pStyle w:val="ac"/>
        <w:numPr>
          <w:ilvl w:val="0"/>
          <w:numId w:val="26"/>
        </w:numPr>
        <w:spacing w:line="360" w:lineRule="auto"/>
        <w:jc w:val="both"/>
      </w:pPr>
      <w:r w:rsidRPr="004D389E">
        <w:rPr>
          <w:sz w:val="28"/>
          <w:szCs w:val="28"/>
        </w:rPr>
        <w:t>Психолого  - педагогическая программа по развитию познавательной, эмоциональной и коммуникативной сфер</w:t>
      </w:r>
      <w:r w:rsidR="00885E44">
        <w:rPr>
          <w:sz w:val="28"/>
          <w:szCs w:val="28"/>
        </w:rPr>
        <w:t xml:space="preserve"> личности для учащихся 1 класса.</w:t>
      </w:r>
    </w:p>
    <w:p w:rsidR="008776C0" w:rsidRPr="004D389E" w:rsidRDefault="008776C0" w:rsidP="004D389E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4D389E">
        <w:rPr>
          <w:sz w:val="28"/>
          <w:szCs w:val="28"/>
        </w:rPr>
        <w:t>Программа занятий по коррекции и развитию</w:t>
      </w:r>
      <w:r w:rsidR="00885E44">
        <w:rPr>
          <w:sz w:val="28"/>
          <w:szCs w:val="28"/>
        </w:rPr>
        <w:t xml:space="preserve"> внимания для учащихся 2 класса.</w:t>
      </w:r>
    </w:p>
    <w:p w:rsidR="008776C0" w:rsidRPr="004D389E" w:rsidRDefault="008776C0" w:rsidP="004D389E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4D389E">
        <w:rPr>
          <w:sz w:val="28"/>
          <w:szCs w:val="28"/>
        </w:rPr>
        <w:t>Нейро</w:t>
      </w:r>
      <w:proofErr w:type="spellEnd"/>
      <w:r w:rsidRPr="004D389E">
        <w:rPr>
          <w:sz w:val="28"/>
          <w:szCs w:val="28"/>
        </w:rPr>
        <w:t xml:space="preserve"> - психологическая</w:t>
      </w:r>
      <w:proofErr w:type="gramEnd"/>
      <w:r w:rsidRPr="004D389E">
        <w:rPr>
          <w:sz w:val="28"/>
          <w:szCs w:val="28"/>
        </w:rPr>
        <w:t xml:space="preserve"> коррекционно - развивающая программа для учащихся 3 класса.</w:t>
      </w:r>
      <w:r w:rsidRPr="008776C0">
        <w:t xml:space="preserve"> </w:t>
      </w:r>
    </w:p>
    <w:p w:rsidR="007D698E" w:rsidRDefault="008776C0" w:rsidP="004D389E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4D389E">
        <w:rPr>
          <w:sz w:val="28"/>
          <w:szCs w:val="28"/>
        </w:rPr>
        <w:t>Программа коррекционно - развивающих занятий социализации личн</w:t>
      </w:r>
      <w:r w:rsidRPr="004D389E">
        <w:rPr>
          <w:sz w:val="28"/>
          <w:szCs w:val="28"/>
        </w:rPr>
        <w:t>о</w:t>
      </w:r>
      <w:r w:rsidRPr="004D389E">
        <w:rPr>
          <w:sz w:val="28"/>
          <w:szCs w:val="28"/>
        </w:rPr>
        <w:t>сти учащихся для 4 классах.</w:t>
      </w:r>
    </w:p>
    <w:p w:rsidR="00885E44" w:rsidRDefault="00885E44" w:rsidP="004D389E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 индивидуальной коррекционно-развивающей работы с аутичным ребенком.</w:t>
      </w:r>
    </w:p>
    <w:p w:rsidR="00885E44" w:rsidRDefault="00885E44" w:rsidP="00885E44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коррекционных занятий с агрессивными детьми.</w:t>
      </w:r>
    </w:p>
    <w:p w:rsidR="00885E44" w:rsidRPr="00885E44" w:rsidRDefault="00885E44" w:rsidP="00885E44">
      <w:pPr>
        <w:pStyle w:val="ac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работы с семьями группы риска.</w:t>
      </w:r>
    </w:p>
    <w:p w:rsidR="0056446D" w:rsidRPr="0056446D" w:rsidRDefault="00085C24" w:rsidP="008776C0">
      <w:pPr>
        <w:pStyle w:val="1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853BC" w:rsidRPr="008776C0" w:rsidRDefault="00085C24" w:rsidP="008776C0">
      <w:pPr>
        <w:pStyle w:val="1"/>
        <w:spacing w:before="0" w:after="0" w:line="360" w:lineRule="auto"/>
        <w:rPr>
          <w:rFonts w:ascii="Times New Roman" w:hAnsi="Times New Roman" w:cs="Times New Roman"/>
        </w:rPr>
      </w:pPr>
      <w:r w:rsidRPr="008776C0">
        <w:rPr>
          <w:rFonts w:ascii="Times New Roman" w:hAnsi="Times New Roman" w:cs="Times New Roman"/>
          <w:sz w:val="28"/>
          <w:szCs w:val="28"/>
        </w:rPr>
        <w:t xml:space="preserve">4.  Диагностический материал </w:t>
      </w:r>
    </w:p>
    <w:p w:rsidR="001853BC" w:rsidRDefault="00085C24" w:rsidP="008776C0">
      <w:pPr>
        <w:spacing w:line="360" w:lineRule="auto"/>
        <w:jc w:val="both"/>
        <w:rPr>
          <w:sz w:val="28"/>
          <w:szCs w:val="28"/>
        </w:rPr>
      </w:pPr>
      <w:r w:rsidRPr="008776C0">
        <w:rPr>
          <w:sz w:val="28"/>
          <w:szCs w:val="28"/>
        </w:rPr>
        <w:t xml:space="preserve">Перечень диагностических методик, применяемых в практической работе </w:t>
      </w:r>
      <w:r w:rsidR="002F5208">
        <w:rPr>
          <w:sz w:val="28"/>
          <w:szCs w:val="28"/>
        </w:rPr>
        <w:t>(адаптированных</w:t>
      </w:r>
      <w:r w:rsidR="00E70633">
        <w:rPr>
          <w:sz w:val="28"/>
          <w:szCs w:val="28"/>
        </w:rPr>
        <w:t>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9A1C11" w:rsidTr="00FF41CC">
        <w:trPr>
          <w:trHeight w:val="735"/>
        </w:trPr>
        <w:tc>
          <w:tcPr>
            <w:tcW w:w="2660" w:type="dxa"/>
          </w:tcPr>
          <w:p w:rsidR="009A1C11" w:rsidRDefault="009A1C11" w:rsidP="00FF41CC">
            <w:pPr>
              <w:jc w:val="both"/>
              <w:rPr>
                <w:sz w:val="28"/>
                <w:szCs w:val="28"/>
              </w:rPr>
            </w:pPr>
            <w:r w:rsidRPr="0056446D">
              <w:rPr>
                <w:i/>
                <w:sz w:val="28"/>
                <w:szCs w:val="28"/>
              </w:rPr>
              <w:t>Основная напра</w:t>
            </w:r>
            <w:r w:rsidRPr="0056446D">
              <w:rPr>
                <w:i/>
                <w:sz w:val="28"/>
                <w:szCs w:val="28"/>
              </w:rPr>
              <w:t>в</w:t>
            </w:r>
            <w:r w:rsidRPr="0056446D">
              <w:rPr>
                <w:i/>
                <w:sz w:val="28"/>
                <w:szCs w:val="28"/>
              </w:rPr>
              <w:t>ленность методики (теста)</w:t>
            </w:r>
          </w:p>
        </w:tc>
        <w:tc>
          <w:tcPr>
            <w:tcW w:w="6911" w:type="dxa"/>
          </w:tcPr>
          <w:p w:rsidR="009A1C11" w:rsidRDefault="009A1C11" w:rsidP="00FF41CC">
            <w:pPr>
              <w:jc w:val="both"/>
              <w:rPr>
                <w:sz w:val="28"/>
                <w:szCs w:val="28"/>
              </w:rPr>
            </w:pPr>
            <w:r w:rsidRPr="0056446D">
              <w:rPr>
                <w:b/>
                <w:sz w:val="28"/>
                <w:szCs w:val="28"/>
              </w:rPr>
              <w:t>Название методики</w:t>
            </w:r>
          </w:p>
        </w:tc>
      </w:tr>
      <w:tr w:rsidR="009A1C11" w:rsidTr="00344173">
        <w:trPr>
          <w:trHeight w:val="183"/>
        </w:trPr>
        <w:tc>
          <w:tcPr>
            <w:tcW w:w="9571" w:type="dxa"/>
            <w:gridSpan w:val="2"/>
          </w:tcPr>
          <w:p w:rsidR="009A1C11" w:rsidRPr="0056446D" w:rsidRDefault="009A1C11" w:rsidP="00FF4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</w:t>
            </w:r>
          </w:p>
        </w:tc>
      </w:tr>
      <w:tr w:rsidR="009A1C11" w:rsidTr="00FF41CC">
        <w:trPr>
          <w:trHeight w:val="285"/>
        </w:trPr>
        <w:tc>
          <w:tcPr>
            <w:tcW w:w="2660" w:type="dxa"/>
          </w:tcPr>
          <w:p w:rsidR="009A1C11" w:rsidRPr="0056446D" w:rsidRDefault="009A1C11" w:rsidP="00FF41CC">
            <w:pPr>
              <w:pStyle w:val="c1"/>
              <w:spacing w:before="0" w:after="0"/>
              <w:rPr>
                <w:b/>
                <w:sz w:val="28"/>
                <w:szCs w:val="28"/>
              </w:rPr>
            </w:pPr>
            <w:r w:rsidRPr="0056446D">
              <w:rPr>
                <w:rStyle w:val="c3"/>
                <w:b/>
                <w:sz w:val="28"/>
                <w:szCs w:val="28"/>
              </w:rPr>
              <w:t>Определение уровня готовности к школе</w:t>
            </w:r>
          </w:p>
          <w:p w:rsidR="009A1C11" w:rsidRPr="00FF41CC" w:rsidRDefault="009A1C11" w:rsidP="00FF41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>Определение уровня эмоционально-волевой рег</w:t>
            </w:r>
            <w:r w:rsidRPr="009A1C11">
              <w:rPr>
                <w:rStyle w:val="c3"/>
                <w:sz w:val="28"/>
                <w:szCs w:val="28"/>
              </w:rPr>
              <w:t>у</w:t>
            </w:r>
            <w:r w:rsidRPr="009A1C11">
              <w:rPr>
                <w:rStyle w:val="c3"/>
                <w:sz w:val="28"/>
                <w:szCs w:val="28"/>
              </w:rPr>
              <w:t xml:space="preserve">ляции, лабиринты Н.И.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Озерецкого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>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 xml:space="preserve">Выявление уровня развития волевых действий и произвольности внимания,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субтесты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 xml:space="preserve"> Векслера «Шифровка»;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 xml:space="preserve">Оценка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сформированности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 xml:space="preserve"> перцептивного де</w:t>
            </w:r>
            <w:r w:rsidRPr="009A1C11">
              <w:rPr>
                <w:rStyle w:val="c3"/>
                <w:sz w:val="28"/>
                <w:szCs w:val="28"/>
              </w:rPr>
              <w:t>й</w:t>
            </w:r>
            <w:r w:rsidRPr="009A1C11">
              <w:rPr>
                <w:rStyle w:val="c3"/>
                <w:sz w:val="28"/>
                <w:szCs w:val="28"/>
              </w:rPr>
              <w:t xml:space="preserve">ствия отнесения к эталону, нахождение предмета </w:t>
            </w:r>
            <w:r w:rsidRPr="009A1C11">
              <w:rPr>
                <w:rStyle w:val="c3"/>
                <w:sz w:val="28"/>
                <w:szCs w:val="28"/>
              </w:rPr>
              <w:lastRenderedPageBreak/>
              <w:t xml:space="preserve">по заданному эталону, Л.А.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Венгер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>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 xml:space="preserve">Определение уровня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сформировности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 xml:space="preserve"> моделир</w:t>
            </w:r>
            <w:r w:rsidRPr="009A1C11">
              <w:rPr>
                <w:rStyle w:val="c3"/>
                <w:sz w:val="28"/>
                <w:szCs w:val="28"/>
              </w:rPr>
              <w:t>у</w:t>
            </w:r>
            <w:r w:rsidRPr="009A1C11">
              <w:rPr>
                <w:rStyle w:val="c3"/>
                <w:sz w:val="28"/>
                <w:szCs w:val="28"/>
              </w:rPr>
              <w:t>ющего перцептивного действия, методика «Зр</w:t>
            </w:r>
            <w:r w:rsidRPr="009A1C11">
              <w:rPr>
                <w:rStyle w:val="c3"/>
                <w:sz w:val="28"/>
                <w:szCs w:val="28"/>
              </w:rPr>
              <w:t>и</w:t>
            </w:r>
            <w:r w:rsidRPr="009A1C11">
              <w:rPr>
                <w:rStyle w:val="c3"/>
                <w:sz w:val="28"/>
                <w:szCs w:val="28"/>
              </w:rPr>
              <w:t xml:space="preserve">тельное конструирование», Л.А.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Венгер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 xml:space="preserve">, С. </w:t>
            </w:r>
            <w:proofErr w:type="gramStart"/>
            <w:r w:rsidRPr="009A1C11">
              <w:rPr>
                <w:rStyle w:val="c3"/>
                <w:sz w:val="28"/>
                <w:szCs w:val="28"/>
              </w:rPr>
              <w:t>Каур</w:t>
            </w:r>
            <w:proofErr w:type="gramEnd"/>
            <w:r w:rsidRPr="009A1C11">
              <w:rPr>
                <w:rStyle w:val="c3"/>
                <w:sz w:val="28"/>
                <w:szCs w:val="28"/>
              </w:rPr>
              <w:t xml:space="preserve">; 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 xml:space="preserve">Определение уровня развития наглядно-образного мышления, методика «Схемы пути», Л.А.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Ве</w:t>
            </w:r>
            <w:r w:rsidRPr="009A1C11">
              <w:rPr>
                <w:rStyle w:val="c3"/>
                <w:sz w:val="28"/>
                <w:szCs w:val="28"/>
              </w:rPr>
              <w:t>н</w:t>
            </w:r>
            <w:r w:rsidRPr="009A1C11">
              <w:rPr>
                <w:rStyle w:val="c3"/>
                <w:sz w:val="28"/>
                <w:szCs w:val="28"/>
              </w:rPr>
              <w:t>гер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>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 xml:space="preserve">Диагностика уровня мыслительных операций, «4-й </w:t>
            </w:r>
            <w:proofErr w:type="gramStart"/>
            <w:r w:rsidRPr="009A1C11">
              <w:rPr>
                <w:rStyle w:val="c3"/>
                <w:sz w:val="28"/>
                <w:szCs w:val="28"/>
              </w:rPr>
              <w:t>лишний</w:t>
            </w:r>
            <w:proofErr w:type="gramEnd"/>
            <w:r w:rsidRPr="009A1C11">
              <w:rPr>
                <w:rStyle w:val="c3"/>
                <w:sz w:val="28"/>
                <w:szCs w:val="28"/>
              </w:rPr>
              <w:t>»;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>Диагностика уровня развития мышления, задачи Пиаже;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 xml:space="preserve">Определение уровня развития воображения, тест по Е.Г.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Речицкой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 xml:space="preserve"> и Е.В.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Пархалиной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>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>«Методика исследования мотивации учения у старших дошкольников и первоклассников»  М.Р. Гинзбург;</w:t>
            </w:r>
          </w:p>
          <w:p w:rsidR="009A1C11" w:rsidRP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>«Экспресс-тест на мотивационную готовность к школе»;</w:t>
            </w:r>
          </w:p>
          <w:p w:rsid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</w:pPr>
            <w:r w:rsidRPr="009A1C11">
              <w:rPr>
                <w:rStyle w:val="c3"/>
                <w:sz w:val="28"/>
                <w:szCs w:val="28"/>
              </w:rPr>
              <w:t xml:space="preserve">«Мотивационная готовность» А.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Венгер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>;</w:t>
            </w:r>
          </w:p>
          <w:p w:rsid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overflowPunct w:val="0"/>
              <w:autoSpaceDE w:val="0"/>
              <w:textAlignment w:val="baseline"/>
            </w:pPr>
            <w:r w:rsidRPr="009A1C11">
              <w:rPr>
                <w:rStyle w:val="c0c8"/>
                <w:sz w:val="28"/>
                <w:szCs w:val="28"/>
              </w:rPr>
              <w:t>Тест "Мотивационная готовность", диагностиру</w:t>
            </w:r>
            <w:r w:rsidRPr="009A1C11">
              <w:rPr>
                <w:rStyle w:val="c0c8"/>
                <w:sz w:val="28"/>
                <w:szCs w:val="28"/>
              </w:rPr>
              <w:t>ю</w:t>
            </w:r>
            <w:r w:rsidRPr="009A1C11">
              <w:rPr>
                <w:rStyle w:val="c0c8"/>
                <w:sz w:val="28"/>
                <w:szCs w:val="28"/>
              </w:rPr>
              <w:t>щий внутреннюю позицию школьника (по Т.Д. Марцинковской);</w:t>
            </w:r>
          </w:p>
          <w:p w:rsid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overflowPunct w:val="0"/>
              <w:autoSpaceDE w:val="0"/>
              <w:textAlignment w:val="baseline"/>
            </w:pPr>
            <w:r w:rsidRPr="009A1C11">
              <w:rPr>
                <w:sz w:val="28"/>
                <w:szCs w:val="28"/>
              </w:rPr>
              <w:t>Тест для определения мотивационной готовности, осведомленности   и отношения ребёнка к школе.</w:t>
            </w:r>
          </w:p>
          <w:p w:rsidR="009A1C11" w:rsidRDefault="009A1C11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rStyle w:val="c3"/>
                <w:sz w:val="28"/>
                <w:szCs w:val="28"/>
              </w:rPr>
            </w:pPr>
            <w:r w:rsidRPr="009A1C11">
              <w:rPr>
                <w:rStyle w:val="c3"/>
                <w:sz w:val="28"/>
                <w:szCs w:val="28"/>
              </w:rPr>
              <w:t xml:space="preserve">Экспериментальная беседа по определению «Внутренней позиции школьника» разработана Н.И. </w:t>
            </w:r>
            <w:proofErr w:type="spellStart"/>
            <w:r w:rsidRPr="009A1C11">
              <w:rPr>
                <w:rStyle w:val="c3"/>
                <w:sz w:val="28"/>
                <w:szCs w:val="28"/>
              </w:rPr>
              <w:t>Гуткиной</w:t>
            </w:r>
            <w:proofErr w:type="spellEnd"/>
            <w:r w:rsidRPr="009A1C11">
              <w:rPr>
                <w:rStyle w:val="c3"/>
                <w:sz w:val="28"/>
                <w:szCs w:val="28"/>
              </w:rPr>
              <w:t>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Социометрические методики «Два дома», «Кап</w:t>
            </w:r>
            <w:r w:rsidRPr="006C1FE7">
              <w:rPr>
                <w:sz w:val="28"/>
                <w:szCs w:val="28"/>
              </w:rPr>
              <w:t>и</w:t>
            </w:r>
            <w:r w:rsidRPr="006C1FE7">
              <w:rPr>
                <w:sz w:val="28"/>
                <w:szCs w:val="28"/>
              </w:rPr>
              <w:t>тан корабля»;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Тест "Лесенка" для исследования самооценки (По Т.Д. Марцинковской).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«Графический диктант»;</w:t>
            </w:r>
          </w:p>
          <w:p w:rsid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Лото Когана;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«Назови цифры»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«ДА и НЕТ»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«Запомни фразы»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«Домик на полянке»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«Подбери пару»;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«Доски </w:t>
            </w:r>
            <w:proofErr w:type="spellStart"/>
            <w:r w:rsidRPr="006C1FE7">
              <w:rPr>
                <w:sz w:val="28"/>
                <w:szCs w:val="28"/>
              </w:rPr>
              <w:t>Сегена</w:t>
            </w:r>
            <w:proofErr w:type="spellEnd"/>
            <w:r w:rsidRPr="006C1FE7">
              <w:rPr>
                <w:sz w:val="28"/>
                <w:szCs w:val="28"/>
              </w:rPr>
              <w:t>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«Разрезная картинка»;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«Найди сходства и отличия»;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«Картинка или рассказ со скрытым смыслом»;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</w:t>
            </w:r>
            <w:proofErr w:type="spellStart"/>
            <w:r w:rsidRPr="006C1FE7">
              <w:rPr>
                <w:sz w:val="28"/>
                <w:szCs w:val="28"/>
              </w:rPr>
              <w:t>Перепутаницы</w:t>
            </w:r>
            <w:proofErr w:type="spellEnd"/>
            <w:r w:rsidRPr="006C1FE7">
              <w:rPr>
                <w:sz w:val="28"/>
                <w:szCs w:val="28"/>
              </w:rPr>
              <w:t>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lastRenderedPageBreak/>
              <w:t>Серия картинок»;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«Предметная классификация»;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«Кубики Коса»;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«Выделение предметов на зашумленном фоне»;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«методика 10 слов» А.Р. </w:t>
            </w:r>
            <w:proofErr w:type="spellStart"/>
            <w:r w:rsidRPr="006C1FE7">
              <w:rPr>
                <w:sz w:val="28"/>
                <w:szCs w:val="28"/>
              </w:rPr>
              <w:t>Лурия</w:t>
            </w:r>
            <w:proofErr w:type="spellEnd"/>
            <w:r w:rsidRPr="006C1FE7">
              <w:rPr>
                <w:sz w:val="28"/>
                <w:szCs w:val="28"/>
              </w:rPr>
              <w:t>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«Методика 5 слов» по Леонтьеву;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«Отгадывание загадок»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«Змейка»;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Методика «Продолжи узор». </w:t>
            </w:r>
            <w:proofErr w:type="gramStart"/>
            <w:r w:rsidRPr="006C1FE7">
              <w:rPr>
                <w:sz w:val="28"/>
                <w:szCs w:val="28"/>
              </w:rPr>
              <w:t xml:space="preserve">«Беседа о школе» (модифицированная методика Т.А. </w:t>
            </w:r>
            <w:proofErr w:type="spellStart"/>
            <w:r w:rsidRPr="006C1FE7">
              <w:rPr>
                <w:sz w:val="28"/>
                <w:szCs w:val="28"/>
              </w:rPr>
              <w:t>Нежновой</w:t>
            </w:r>
            <w:proofErr w:type="spellEnd"/>
            <w:r w:rsidRPr="006C1FE7">
              <w:rPr>
                <w:sz w:val="28"/>
                <w:szCs w:val="28"/>
              </w:rPr>
              <w:t xml:space="preserve">, </w:t>
            </w:r>
            <w:proofErr w:type="spellStart"/>
            <w:r w:rsidRPr="006C1FE7">
              <w:rPr>
                <w:sz w:val="28"/>
                <w:szCs w:val="28"/>
              </w:rPr>
              <w:t>А.Л.Венгера</w:t>
            </w:r>
            <w:proofErr w:type="spellEnd"/>
            <w:r w:rsidRPr="006C1FE7">
              <w:rPr>
                <w:sz w:val="28"/>
                <w:szCs w:val="28"/>
              </w:rPr>
              <w:t xml:space="preserve">, </w:t>
            </w:r>
            <w:proofErr w:type="spellStart"/>
            <w:r w:rsidRPr="006C1FE7">
              <w:rPr>
                <w:sz w:val="28"/>
                <w:szCs w:val="28"/>
              </w:rPr>
              <w:t>Д.Б.Эльконина</w:t>
            </w:r>
            <w:proofErr w:type="spellEnd"/>
            <w:r w:rsidRPr="006C1FE7">
              <w:rPr>
                <w:sz w:val="28"/>
                <w:szCs w:val="28"/>
              </w:rPr>
              <w:t xml:space="preserve">, </w:t>
            </w:r>
            <w:proofErr w:type="spellStart"/>
            <w:r w:rsidRPr="006C1FE7">
              <w:rPr>
                <w:sz w:val="28"/>
                <w:szCs w:val="28"/>
              </w:rPr>
              <w:t>Цвето</w:t>
            </w:r>
            <w:proofErr w:type="spellEnd"/>
            <w:r w:rsidRPr="006C1FE7">
              <w:rPr>
                <w:sz w:val="28"/>
                <w:szCs w:val="28"/>
              </w:rPr>
              <w:t xml:space="preserve">-рисуночный тест А.О. Прохорова и Г.Г. </w:t>
            </w:r>
            <w:proofErr w:type="spellStart"/>
            <w:r w:rsidRPr="006C1FE7">
              <w:rPr>
                <w:sz w:val="28"/>
                <w:szCs w:val="28"/>
              </w:rPr>
              <w:t>Генинг</w:t>
            </w:r>
            <w:proofErr w:type="spellEnd"/>
            <w:r w:rsidRPr="006C1FE7">
              <w:rPr>
                <w:sz w:val="28"/>
                <w:szCs w:val="28"/>
              </w:rPr>
              <w:t xml:space="preserve">. </w:t>
            </w:r>
            <w:proofErr w:type="gramEnd"/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Графический диктант, «Образец и правило» (А.Л. </w:t>
            </w:r>
            <w:proofErr w:type="spellStart"/>
            <w:r w:rsidRPr="006C1FE7">
              <w:rPr>
                <w:sz w:val="28"/>
                <w:szCs w:val="28"/>
              </w:rPr>
              <w:t>Венгер</w:t>
            </w:r>
            <w:proofErr w:type="spellEnd"/>
            <w:r w:rsidRPr="006C1FE7">
              <w:rPr>
                <w:sz w:val="28"/>
                <w:szCs w:val="28"/>
              </w:rPr>
              <w:t xml:space="preserve">, Г.А. </w:t>
            </w:r>
            <w:proofErr w:type="spellStart"/>
            <w:r w:rsidRPr="006C1FE7">
              <w:rPr>
                <w:sz w:val="28"/>
                <w:szCs w:val="28"/>
              </w:rPr>
              <w:t>Цукерман</w:t>
            </w:r>
            <w:proofErr w:type="spellEnd"/>
            <w:r w:rsidRPr="006C1FE7">
              <w:rPr>
                <w:sz w:val="28"/>
                <w:szCs w:val="28"/>
              </w:rPr>
              <w:t>).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Методика «Рукавички» (Г.А. </w:t>
            </w:r>
            <w:proofErr w:type="spellStart"/>
            <w:r w:rsidRPr="006C1FE7">
              <w:rPr>
                <w:sz w:val="28"/>
                <w:szCs w:val="28"/>
              </w:rPr>
              <w:t>Цукерман</w:t>
            </w:r>
            <w:proofErr w:type="spellEnd"/>
            <w:r w:rsidRPr="006C1FE7">
              <w:rPr>
                <w:sz w:val="28"/>
                <w:szCs w:val="28"/>
              </w:rPr>
              <w:t>).</w:t>
            </w:r>
          </w:p>
          <w:p w:rsidR="00FF41CC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Тест «Лесенка», </w:t>
            </w:r>
          </w:p>
          <w:p w:rsidR="00FF41CC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Опросник Н. </w:t>
            </w:r>
            <w:proofErr w:type="spellStart"/>
            <w:r w:rsidRPr="006C1FE7">
              <w:rPr>
                <w:sz w:val="28"/>
                <w:szCs w:val="28"/>
              </w:rPr>
              <w:t>Г.Лускановой</w:t>
            </w:r>
            <w:proofErr w:type="spellEnd"/>
            <w:r w:rsidRPr="006C1FE7">
              <w:rPr>
                <w:sz w:val="28"/>
                <w:szCs w:val="28"/>
              </w:rPr>
              <w:t xml:space="preserve"> "Оценка уровня школьной мотивации», 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Задание на оценку усвоения нормы взаимопомощи, Анкета </w:t>
            </w:r>
            <w:proofErr w:type="spellStart"/>
            <w:r w:rsidRPr="006C1FE7">
              <w:rPr>
                <w:sz w:val="28"/>
                <w:szCs w:val="28"/>
              </w:rPr>
              <w:t>Л.М.Ковалевой</w:t>
            </w:r>
            <w:proofErr w:type="spellEnd"/>
            <w:r w:rsidRPr="006C1FE7">
              <w:rPr>
                <w:sz w:val="28"/>
                <w:szCs w:val="28"/>
              </w:rPr>
              <w:t xml:space="preserve"> «Психологический ан</w:t>
            </w:r>
            <w:r w:rsidRPr="006C1FE7">
              <w:rPr>
                <w:sz w:val="28"/>
                <w:szCs w:val="28"/>
              </w:rPr>
              <w:t>а</w:t>
            </w:r>
            <w:r w:rsidRPr="006C1FE7">
              <w:rPr>
                <w:sz w:val="28"/>
                <w:szCs w:val="28"/>
              </w:rPr>
              <w:t>лиз особенностей адаптации первоклассников к школе».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«Кодирование», «Корректурная</w:t>
            </w:r>
            <w:r>
              <w:t xml:space="preserve"> </w:t>
            </w:r>
            <w:r w:rsidRPr="006C1FE7">
              <w:rPr>
                <w:sz w:val="28"/>
                <w:szCs w:val="28"/>
              </w:rPr>
              <w:t>пр</w:t>
            </w:r>
            <w:r w:rsidRPr="006C1FE7">
              <w:rPr>
                <w:sz w:val="28"/>
                <w:szCs w:val="28"/>
              </w:rPr>
              <w:t>о</w:t>
            </w:r>
            <w:r w:rsidRPr="006C1FE7">
              <w:rPr>
                <w:sz w:val="28"/>
                <w:szCs w:val="28"/>
              </w:rPr>
              <w:t>ба».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на определение уровня вербального (а</w:t>
            </w:r>
            <w:r w:rsidRPr="006C1FE7">
              <w:rPr>
                <w:sz w:val="28"/>
                <w:szCs w:val="28"/>
              </w:rPr>
              <w:t>б</w:t>
            </w:r>
            <w:r w:rsidRPr="006C1FE7">
              <w:rPr>
                <w:sz w:val="28"/>
                <w:szCs w:val="28"/>
              </w:rPr>
              <w:t xml:space="preserve">страктного) мышления (по К. </w:t>
            </w:r>
            <w:proofErr w:type="spellStart"/>
            <w:r w:rsidRPr="006C1FE7">
              <w:rPr>
                <w:sz w:val="28"/>
                <w:szCs w:val="28"/>
              </w:rPr>
              <w:t>Йерасеку</w:t>
            </w:r>
            <w:proofErr w:type="spellEnd"/>
            <w:r w:rsidRPr="006C1FE7">
              <w:rPr>
                <w:sz w:val="28"/>
                <w:szCs w:val="28"/>
              </w:rPr>
              <w:t>), метод</w:t>
            </w:r>
            <w:r w:rsidRPr="006C1FE7">
              <w:rPr>
                <w:sz w:val="28"/>
                <w:szCs w:val="28"/>
              </w:rPr>
              <w:t>и</w:t>
            </w:r>
            <w:r w:rsidRPr="006C1FE7">
              <w:rPr>
                <w:sz w:val="28"/>
                <w:szCs w:val="28"/>
              </w:rPr>
              <w:t>ка «10 слов» (</w:t>
            </w:r>
            <w:proofErr w:type="spellStart"/>
            <w:r w:rsidRPr="006C1FE7">
              <w:rPr>
                <w:sz w:val="28"/>
                <w:szCs w:val="28"/>
              </w:rPr>
              <w:t>А.Л.Венгер</w:t>
            </w:r>
            <w:proofErr w:type="gramStart"/>
            <w:r w:rsidRPr="006C1FE7">
              <w:rPr>
                <w:sz w:val="28"/>
                <w:szCs w:val="28"/>
              </w:rPr>
              <w:t>,Г</w:t>
            </w:r>
            <w:proofErr w:type="gramEnd"/>
            <w:r w:rsidRPr="006C1FE7">
              <w:rPr>
                <w:sz w:val="28"/>
                <w:szCs w:val="28"/>
              </w:rPr>
              <w:t>.А</w:t>
            </w:r>
            <w:proofErr w:type="spellEnd"/>
            <w:r w:rsidRPr="006C1FE7">
              <w:rPr>
                <w:sz w:val="28"/>
                <w:szCs w:val="28"/>
              </w:rPr>
              <w:t xml:space="preserve">. </w:t>
            </w:r>
            <w:proofErr w:type="spellStart"/>
            <w:r w:rsidRPr="006C1FE7">
              <w:rPr>
                <w:sz w:val="28"/>
                <w:szCs w:val="28"/>
              </w:rPr>
              <w:t>Цукерман</w:t>
            </w:r>
            <w:proofErr w:type="spellEnd"/>
            <w:r w:rsidRPr="006C1FE7">
              <w:rPr>
                <w:sz w:val="28"/>
                <w:szCs w:val="28"/>
              </w:rPr>
              <w:t>).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Методика «Рукавички» (Г.А. </w:t>
            </w:r>
            <w:proofErr w:type="spellStart"/>
            <w:r w:rsidRPr="006C1FE7">
              <w:rPr>
                <w:sz w:val="28"/>
                <w:szCs w:val="28"/>
              </w:rPr>
              <w:t>Цукерман</w:t>
            </w:r>
            <w:proofErr w:type="spellEnd"/>
            <w:r w:rsidRPr="006C1FE7">
              <w:rPr>
                <w:sz w:val="28"/>
                <w:szCs w:val="28"/>
              </w:rPr>
              <w:t>).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proofErr w:type="gramStart"/>
            <w:r w:rsidRPr="006C1FE7">
              <w:rPr>
                <w:sz w:val="28"/>
                <w:szCs w:val="28"/>
              </w:rPr>
              <w:t xml:space="preserve">«Беседа о школе» (модифицированная методика Т.А. </w:t>
            </w:r>
            <w:proofErr w:type="spellStart"/>
            <w:r w:rsidRPr="006C1FE7">
              <w:rPr>
                <w:sz w:val="28"/>
                <w:szCs w:val="28"/>
              </w:rPr>
              <w:t>Нежновой</w:t>
            </w:r>
            <w:proofErr w:type="spellEnd"/>
            <w:r w:rsidRPr="006C1FE7">
              <w:rPr>
                <w:sz w:val="28"/>
                <w:szCs w:val="28"/>
              </w:rPr>
              <w:t xml:space="preserve">, </w:t>
            </w:r>
            <w:proofErr w:type="spellStart"/>
            <w:r w:rsidRPr="006C1FE7">
              <w:rPr>
                <w:sz w:val="28"/>
                <w:szCs w:val="28"/>
              </w:rPr>
              <w:t>А.Л.Венгера</w:t>
            </w:r>
            <w:proofErr w:type="spellEnd"/>
            <w:r w:rsidRPr="006C1FE7">
              <w:rPr>
                <w:sz w:val="28"/>
                <w:szCs w:val="28"/>
              </w:rPr>
              <w:t xml:space="preserve">, </w:t>
            </w:r>
            <w:proofErr w:type="spellStart"/>
            <w:r w:rsidRPr="006C1FE7">
              <w:rPr>
                <w:sz w:val="28"/>
                <w:szCs w:val="28"/>
              </w:rPr>
              <w:t>Д.Б.Эльконина</w:t>
            </w:r>
            <w:proofErr w:type="spellEnd"/>
            <w:r w:rsidRPr="006C1FE7">
              <w:rPr>
                <w:sz w:val="28"/>
                <w:szCs w:val="28"/>
              </w:rPr>
              <w:t xml:space="preserve">, </w:t>
            </w:r>
            <w:proofErr w:type="spellStart"/>
            <w:r w:rsidRPr="006C1FE7">
              <w:rPr>
                <w:sz w:val="28"/>
                <w:szCs w:val="28"/>
              </w:rPr>
              <w:t>Цвето</w:t>
            </w:r>
            <w:proofErr w:type="spellEnd"/>
            <w:r w:rsidRPr="006C1FE7">
              <w:rPr>
                <w:sz w:val="28"/>
                <w:szCs w:val="28"/>
              </w:rPr>
              <w:t xml:space="preserve">-рисуночный тест А.О. Прохорова и Г.Г. </w:t>
            </w:r>
            <w:proofErr w:type="spellStart"/>
            <w:r w:rsidRPr="006C1FE7">
              <w:rPr>
                <w:sz w:val="28"/>
                <w:szCs w:val="28"/>
              </w:rPr>
              <w:t>Генинг</w:t>
            </w:r>
            <w:proofErr w:type="spellEnd"/>
            <w:r w:rsidRPr="006C1FE7">
              <w:rPr>
                <w:sz w:val="28"/>
                <w:szCs w:val="28"/>
              </w:rPr>
              <w:t xml:space="preserve">. </w:t>
            </w:r>
            <w:proofErr w:type="gramEnd"/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Графический диктант, «Образец и правило» (А.Л. </w:t>
            </w:r>
            <w:proofErr w:type="spellStart"/>
            <w:r w:rsidRPr="006C1FE7">
              <w:rPr>
                <w:sz w:val="28"/>
                <w:szCs w:val="28"/>
              </w:rPr>
              <w:t>Венгер</w:t>
            </w:r>
            <w:proofErr w:type="spellEnd"/>
            <w:r w:rsidRPr="006C1FE7">
              <w:rPr>
                <w:sz w:val="28"/>
                <w:szCs w:val="28"/>
              </w:rPr>
              <w:t xml:space="preserve">, Г.А. </w:t>
            </w:r>
            <w:proofErr w:type="spellStart"/>
            <w:r w:rsidRPr="006C1FE7">
              <w:rPr>
                <w:sz w:val="28"/>
                <w:szCs w:val="28"/>
              </w:rPr>
              <w:t>Цукерман</w:t>
            </w:r>
            <w:proofErr w:type="spellEnd"/>
            <w:r w:rsidRPr="006C1FE7">
              <w:rPr>
                <w:sz w:val="28"/>
                <w:szCs w:val="28"/>
              </w:rPr>
              <w:t>).</w:t>
            </w:r>
          </w:p>
          <w:p w:rsid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Проба на определение количества слов </w:t>
            </w:r>
            <w:proofErr w:type="gramStart"/>
            <w:r w:rsidRPr="006C1FE7">
              <w:rPr>
                <w:sz w:val="28"/>
                <w:szCs w:val="28"/>
              </w:rPr>
              <w:t>в</w:t>
            </w:r>
            <w:proofErr w:type="gramEnd"/>
            <w:r w:rsidRPr="006C1FE7">
              <w:rPr>
                <w:sz w:val="28"/>
                <w:szCs w:val="28"/>
              </w:rPr>
              <w:t xml:space="preserve"> 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Опросник мотивации Н.Г. </w:t>
            </w:r>
            <w:proofErr w:type="spellStart"/>
            <w:r w:rsidRPr="006C1FE7">
              <w:rPr>
                <w:sz w:val="28"/>
                <w:szCs w:val="28"/>
              </w:rPr>
              <w:t>Лукановой</w:t>
            </w:r>
            <w:proofErr w:type="spellEnd"/>
            <w:r w:rsidRPr="006C1FE7">
              <w:rPr>
                <w:sz w:val="28"/>
                <w:szCs w:val="28"/>
              </w:rPr>
              <w:t>, Задание на учет мотивов героев в решении моральной д</w:t>
            </w:r>
            <w:r w:rsidRPr="006C1FE7">
              <w:rPr>
                <w:sz w:val="28"/>
                <w:szCs w:val="28"/>
              </w:rPr>
              <w:t>и</w:t>
            </w:r>
            <w:r w:rsidRPr="006C1FE7">
              <w:rPr>
                <w:sz w:val="28"/>
                <w:szCs w:val="28"/>
              </w:rPr>
              <w:t xml:space="preserve">леммы (модифицированная задача </w:t>
            </w:r>
            <w:proofErr w:type="spellStart"/>
            <w:r w:rsidRPr="006C1FE7">
              <w:rPr>
                <w:sz w:val="28"/>
                <w:szCs w:val="28"/>
              </w:rPr>
              <w:t>Ж.Пиаже</w:t>
            </w:r>
            <w:proofErr w:type="spellEnd"/>
            <w:r w:rsidRPr="006C1FE7">
              <w:rPr>
                <w:sz w:val="28"/>
                <w:szCs w:val="28"/>
              </w:rPr>
              <w:t xml:space="preserve">) Методика </w:t>
            </w:r>
            <w:proofErr w:type="gramStart"/>
            <w:r w:rsidRPr="006C1FE7">
              <w:rPr>
                <w:sz w:val="28"/>
                <w:szCs w:val="28"/>
              </w:rPr>
              <w:t>выявления характера атрибуции усп</w:t>
            </w:r>
            <w:r w:rsidRPr="006C1FE7">
              <w:rPr>
                <w:sz w:val="28"/>
                <w:szCs w:val="28"/>
              </w:rPr>
              <w:t>е</w:t>
            </w:r>
            <w:r w:rsidRPr="006C1FE7">
              <w:rPr>
                <w:sz w:val="28"/>
                <w:szCs w:val="28"/>
              </w:rPr>
              <w:t>ха/неуспеха</w:t>
            </w:r>
            <w:proofErr w:type="gramEnd"/>
            <w:r w:rsidRPr="006C1FE7">
              <w:rPr>
                <w:sz w:val="28"/>
                <w:szCs w:val="28"/>
              </w:rPr>
              <w:t>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Тест «Сложная фигура» (</w:t>
            </w:r>
            <w:proofErr w:type="spellStart"/>
            <w:r w:rsidRPr="006C1FE7">
              <w:rPr>
                <w:sz w:val="28"/>
                <w:szCs w:val="28"/>
              </w:rPr>
              <w:t>А.Рей</w:t>
            </w:r>
            <w:proofErr w:type="spellEnd"/>
            <w:r w:rsidRPr="006C1FE7">
              <w:rPr>
                <w:sz w:val="28"/>
                <w:szCs w:val="28"/>
              </w:rPr>
              <w:t>), методика «Пикт</w:t>
            </w:r>
            <w:r w:rsidRPr="006C1FE7">
              <w:rPr>
                <w:sz w:val="28"/>
                <w:szCs w:val="28"/>
              </w:rPr>
              <w:t>о</w:t>
            </w:r>
            <w:r w:rsidRPr="006C1FE7">
              <w:rPr>
                <w:sz w:val="28"/>
                <w:szCs w:val="28"/>
              </w:rPr>
              <w:t xml:space="preserve">грамма» (А.Р. </w:t>
            </w:r>
            <w:proofErr w:type="spellStart"/>
            <w:r w:rsidRPr="006C1FE7">
              <w:rPr>
                <w:sz w:val="28"/>
                <w:szCs w:val="28"/>
              </w:rPr>
              <w:t>Лурия</w:t>
            </w:r>
            <w:proofErr w:type="spellEnd"/>
            <w:r w:rsidRPr="006C1FE7">
              <w:rPr>
                <w:sz w:val="28"/>
                <w:szCs w:val="28"/>
              </w:rPr>
              <w:t>).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«Исключение слов», методика «Ве</w:t>
            </w:r>
            <w:r w:rsidRPr="006C1FE7">
              <w:rPr>
                <w:sz w:val="28"/>
                <w:szCs w:val="28"/>
              </w:rPr>
              <w:t>р</w:t>
            </w:r>
            <w:r w:rsidRPr="006C1FE7">
              <w:rPr>
                <w:sz w:val="28"/>
                <w:szCs w:val="28"/>
              </w:rPr>
              <w:lastRenderedPageBreak/>
              <w:t xml:space="preserve">бальная фантазия». 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 «Узор под диктовку» (</w:t>
            </w:r>
            <w:proofErr w:type="spellStart"/>
            <w:r w:rsidRPr="006C1FE7">
              <w:rPr>
                <w:sz w:val="28"/>
                <w:szCs w:val="28"/>
              </w:rPr>
              <w:t>Цукерман</w:t>
            </w:r>
            <w:proofErr w:type="spellEnd"/>
            <w:r w:rsidRPr="006C1FE7">
              <w:rPr>
                <w:sz w:val="28"/>
                <w:szCs w:val="28"/>
              </w:rPr>
              <w:t xml:space="preserve"> и др., 1992). «В</w:t>
            </w:r>
            <w:r w:rsidRPr="006C1FE7">
              <w:rPr>
                <w:sz w:val="28"/>
                <w:szCs w:val="28"/>
              </w:rPr>
              <w:t>а</w:t>
            </w:r>
            <w:r w:rsidRPr="006C1FE7">
              <w:rPr>
                <w:sz w:val="28"/>
                <w:szCs w:val="28"/>
              </w:rPr>
              <w:t xml:space="preserve">за с яблоками» (модифицированная проба </w:t>
            </w:r>
            <w:proofErr w:type="spellStart"/>
            <w:r w:rsidRPr="006C1FE7">
              <w:rPr>
                <w:sz w:val="28"/>
                <w:szCs w:val="28"/>
              </w:rPr>
              <w:t>Ж.Пиаже</w:t>
            </w:r>
            <w:proofErr w:type="spellEnd"/>
            <w:r w:rsidRPr="006C1FE7">
              <w:rPr>
                <w:sz w:val="28"/>
                <w:szCs w:val="28"/>
              </w:rPr>
              <w:t xml:space="preserve">; </w:t>
            </w:r>
            <w:proofErr w:type="spellStart"/>
            <w:r w:rsidRPr="006C1FE7">
              <w:rPr>
                <w:sz w:val="28"/>
                <w:szCs w:val="28"/>
              </w:rPr>
              <w:t>Флейвелл</w:t>
            </w:r>
            <w:proofErr w:type="spellEnd"/>
            <w:r w:rsidRPr="006C1FE7">
              <w:rPr>
                <w:sz w:val="28"/>
                <w:szCs w:val="28"/>
              </w:rPr>
              <w:t>); Социометрия.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Рефлексивная самооценка учебной деятельности. Анкета «Оцени поступок» (дифференциация конвенциональных и моральных норм по </w:t>
            </w:r>
            <w:proofErr w:type="spellStart"/>
            <w:r w:rsidRPr="006C1FE7">
              <w:rPr>
                <w:sz w:val="28"/>
                <w:szCs w:val="28"/>
              </w:rPr>
              <w:t>Э.Туриелю</w:t>
            </w:r>
            <w:proofErr w:type="spellEnd"/>
            <w:r w:rsidRPr="006C1FE7">
              <w:rPr>
                <w:sz w:val="28"/>
                <w:szCs w:val="28"/>
              </w:rPr>
              <w:t xml:space="preserve"> в модификации </w:t>
            </w:r>
            <w:proofErr w:type="spellStart"/>
            <w:r w:rsidRPr="006C1FE7">
              <w:rPr>
                <w:sz w:val="28"/>
                <w:szCs w:val="28"/>
              </w:rPr>
              <w:t>Е.А.Корчагиной</w:t>
            </w:r>
            <w:proofErr w:type="spellEnd"/>
            <w:r w:rsidRPr="006C1FE7">
              <w:rPr>
                <w:sz w:val="28"/>
                <w:szCs w:val="28"/>
              </w:rPr>
              <w:t xml:space="preserve"> и </w:t>
            </w:r>
            <w:proofErr w:type="spellStart"/>
            <w:r w:rsidRPr="006C1FE7">
              <w:rPr>
                <w:sz w:val="28"/>
                <w:szCs w:val="28"/>
              </w:rPr>
              <w:t>О.А.Карабановой</w:t>
            </w:r>
            <w:proofErr w:type="spellEnd"/>
            <w:r w:rsidRPr="006C1FE7">
              <w:rPr>
                <w:sz w:val="28"/>
                <w:szCs w:val="28"/>
              </w:rPr>
              <w:t>) Методика КТО Я? (модиф</w:t>
            </w:r>
            <w:r w:rsidRPr="006C1FE7">
              <w:rPr>
                <w:sz w:val="28"/>
                <w:szCs w:val="28"/>
              </w:rPr>
              <w:t>и</w:t>
            </w:r>
            <w:r w:rsidRPr="006C1FE7">
              <w:rPr>
                <w:sz w:val="28"/>
                <w:szCs w:val="28"/>
              </w:rPr>
              <w:t>кация методики Куна).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Методика диагностики уровня </w:t>
            </w:r>
            <w:proofErr w:type="spellStart"/>
            <w:r w:rsidRPr="006C1FE7">
              <w:rPr>
                <w:sz w:val="28"/>
                <w:szCs w:val="28"/>
              </w:rPr>
              <w:t>сформированности</w:t>
            </w:r>
            <w:proofErr w:type="spellEnd"/>
            <w:r w:rsidRPr="006C1FE7">
              <w:rPr>
                <w:sz w:val="28"/>
                <w:szCs w:val="28"/>
              </w:rPr>
              <w:t xml:space="preserve"> действия рефлексии, методика диагностики уровня </w:t>
            </w:r>
            <w:proofErr w:type="spellStart"/>
            <w:r w:rsidRPr="006C1FE7">
              <w:rPr>
                <w:sz w:val="28"/>
                <w:szCs w:val="28"/>
              </w:rPr>
              <w:t>сформированности</w:t>
            </w:r>
            <w:proofErr w:type="spellEnd"/>
            <w:r w:rsidRPr="006C1FE7">
              <w:rPr>
                <w:sz w:val="28"/>
                <w:szCs w:val="28"/>
              </w:rPr>
              <w:t xml:space="preserve"> внутреннего плана действий (А.З. </w:t>
            </w:r>
            <w:proofErr w:type="spellStart"/>
            <w:r w:rsidRPr="006C1FE7">
              <w:rPr>
                <w:sz w:val="28"/>
                <w:szCs w:val="28"/>
              </w:rPr>
              <w:t>Зак</w:t>
            </w:r>
            <w:proofErr w:type="spellEnd"/>
            <w:r w:rsidRPr="006C1FE7">
              <w:rPr>
                <w:sz w:val="28"/>
                <w:szCs w:val="28"/>
              </w:rPr>
              <w:t>)</w:t>
            </w:r>
          </w:p>
          <w:p w:rsid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Методика для определения уровня умственного развития младших школьников Э. Ф.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Методика диагностики уровня </w:t>
            </w:r>
            <w:proofErr w:type="spellStart"/>
            <w:r w:rsidRPr="006C1FE7">
              <w:rPr>
                <w:sz w:val="28"/>
                <w:szCs w:val="28"/>
              </w:rPr>
              <w:t>сформированности</w:t>
            </w:r>
            <w:proofErr w:type="spellEnd"/>
            <w:r w:rsidRPr="006C1FE7">
              <w:rPr>
                <w:sz w:val="28"/>
                <w:szCs w:val="28"/>
              </w:rPr>
              <w:t xml:space="preserve"> действия рефлексии, методика диагностики уровня </w:t>
            </w:r>
            <w:proofErr w:type="spellStart"/>
            <w:r w:rsidRPr="006C1FE7">
              <w:rPr>
                <w:sz w:val="28"/>
                <w:szCs w:val="28"/>
              </w:rPr>
              <w:t>сформированности</w:t>
            </w:r>
            <w:proofErr w:type="spellEnd"/>
            <w:r w:rsidRPr="006C1FE7">
              <w:rPr>
                <w:sz w:val="28"/>
                <w:szCs w:val="28"/>
              </w:rPr>
              <w:t xml:space="preserve"> внутреннего плана действий (А.З. </w:t>
            </w:r>
            <w:proofErr w:type="spellStart"/>
            <w:r w:rsidRPr="006C1FE7">
              <w:rPr>
                <w:sz w:val="28"/>
                <w:szCs w:val="28"/>
              </w:rPr>
              <w:t>Зак</w:t>
            </w:r>
            <w:proofErr w:type="spellEnd"/>
            <w:r w:rsidRPr="006C1FE7">
              <w:rPr>
                <w:sz w:val="28"/>
                <w:szCs w:val="28"/>
              </w:rPr>
              <w:t>)</w:t>
            </w:r>
          </w:p>
          <w:p w:rsidR="00FF41CC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Методика для определения уровня умственного развития младших школьников Э. Ф. </w:t>
            </w:r>
            <w:proofErr w:type="spellStart"/>
            <w:r w:rsidRPr="006C1FE7">
              <w:rPr>
                <w:sz w:val="28"/>
                <w:szCs w:val="28"/>
              </w:rPr>
              <w:t>Замбацяв</w:t>
            </w:r>
            <w:r w:rsidRPr="006C1FE7">
              <w:rPr>
                <w:sz w:val="28"/>
                <w:szCs w:val="28"/>
              </w:rPr>
              <w:t>и</w:t>
            </w:r>
            <w:r w:rsidRPr="006C1FE7">
              <w:rPr>
                <w:sz w:val="28"/>
                <w:szCs w:val="28"/>
              </w:rPr>
              <w:t>чене</w:t>
            </w:r>
            <w:proofErr w:type="spellEnd"/>
            <w:r w:rsidRPr="006C1FE7">
              <w:rPr>
                <w:sz w:val="28"/>
                <w:szCs w:val="28"/>
              </w:rPr>
              <w:t xml:space="preserve">. 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proofErr w:type="spellStart"/>
            <w:r w:rsidRPr="006C1FE7">
              <w:rPr>
                <w:sz w:val="28"/>
                <w:szCs w:val="28"/>
              </w:rPr>
              <w:t>Сформированность</w:t>
            </w:r>
            <w:proofErr w:type="spellEnd"/>
            <w:r w:rsidRPr="006C1FE7">
              <w:rPr>
                <w:sz w:val="28"/>
                <w:szCs w:val="28"/>
              </w:rPr>
              <w:t xml:space="preserve"> универсального действия о</w:t>
            </w:r>
            <w:r w:rsidRPr="006C1FE7">
              <w:rPr>
                <w:sz w:val="28"/>
                <w:szCs w:val="28"/>
              </w:rPr>
              <w:t>б</w:t>
            </w:r>
            <w:r w:rsidRPr="006C1FE7">
              <w:rPr>
                <w:sz w:val="28"/>
                <w:szCs w:val="28"/>
              </w:rPr>
              <w:t xml:space="preserve">щего приема решения задач (по А.Р. </w:t>
            </w:r>
            <w:proofErr w:type="spellStart"/>
            <w:r w:rsidRPr="006C1FE7">
              <w:rPr>
                <w:sz w:val="28"/>
                <w:szCs w:val="28"/>
              </w:rPr>
              <w:t>Лурия</w:t>
            </w:r>
            <w:proofErr w:type="spellEnd"/>
            <w:r w:rsidRPr="006C1FE7">
              <w:rPr>
                <w:sz w:val="28"/>
                <w:szCs w:val="28"/>
              </w:rPr>
              <w:t>, Л.С. Цветковой).</w:t>
            </w:r>
          </w:p>
          <w:p w:rsidR="006C1FE7" w:rsidRPr="006C1FE7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 xml:space="preserve">Задание «Дорога к дому», Методика «Кто прав?» (модифицированная методика </w:t>
            </w:r>
            <w:proofErr w:type="spellStart"/>
            <w:r w:rsidRPr="006C1FE7">
              <w:rPr>
                <w:sz w:val="28"/>
                <w:szCs w:val="28"/>
              </w:rPr>
              <w:t>Цукерман</w:t>
            </w:r>
            <w:proofErr w:type="spellEnd"/>
            <w:r w:rsidRPr="006C1FE7">
              <w:rPr>
                <w:sz w:val="28"/>
                <w:szCs w:val="28"/>
              </w:rPr>
              <w:t xml:space="preserve"> Г.А.),</w:t>
            </w:r>
          </w:p>
          <w:p w:rsidR="006C1FE7" w:rsidRPr="00FF41CC" w:rsidRDefault="006C1FE7" w:rsidP="00FF41CC">
            <w:pPr>
              <w:pStyle w:val="ac"/>
              <w:numPr>
                <w:ilvl w:val="0"/>
                <w:numId w:val="33"/>
              </w:numPr>
              <w:tabs>
                <w:tab w:val="left" w:pos="497"/>
              </w:tabs>
              <w:rPr>
                <w:sz w:val="28"/>
                <w:szCs w:val="28"/>
              </w:rPr>
            </w:pPr>
            <w:r w:rsidRPr="006C1FE7">
              <w:rPr>
                <w:sz w:val="28"/>
                <w:szCs w:val="28"/>
              </w:rPr>
              <w:t>Социометрия.</w:t>
            </w:r>
          </w:p>
        </w:tc>
      </w:tr>
      <w:tr w:rsidR="009A1C11" w:rsidTr="00FF41CC">
        <w:trPr>
          <w:trHeight w:val="270"/>
        </w:trPr>
        <w:tc>
          <w:tcPr>
            <w:tcW w:w="2660" w:type="dxa"/>
          </w:tcPr>
          <w:p w:rsidR="00617818" w:rsidRDefault="00700DF1" w:rsidP="00FF41CC">
            <w:pPr>
              <w:rPr>
                <w:sz w:val="28"/>
                <w:szCs w:val="28"/>
              </w:rPr>
            </w:pPr>
            <w:r w:rsidRPr="00FF41CC">
              <w:rPr>
                <w:b/>
                <w:sz w:val="28"/>
                <w:szCs w:val="28"/>
              </w:rPr>
              <w:lastRenderedPageBreak/>
              <w:t xml:space="preserve">Диагностика </w:t>
            </w:r>
            <w:proofErr w:type="spellStart"/>
            <w:r w:rsidRPr="00FF41CC">
              <w:rPr>
                <w:b/>
                <w:sz w:val="28"/>
                <w:szCs w:val="28"/>
              </w:rPr>
              <w:t>сформированности</w:t>
            </w:r>
            <w:proofErr w:type="spellEnd"/>
            <w:r w:rsidRPr="00FF41CC">
              <w:rPr>
                <w:b/>
                <w:sz w:val="28"/>
                <w:szCs w:val="28"/>
              </w:rPr>
              <w:t xml:space="preserve"> психологических </w:t>
            </w:r>
            <w:r w:rsidR="00FF41CC">
              <w:rPr>
                <w:b/>
                <w:sz w:val="28"/>
                <w:szCs w:val="28"/>
              </w:rPr>
              <w:t xml:space="preserve">и </w:t>
            </w:r>
            <w:r w:rsidR="00617818" w:rsidRPr="00FF41CC">
              <w:rPr>
                <w:b/>
                <w:sz w:val="28"/>
                <w:szCs w:val="28"/>
              </w:rPr>
              <w:t>личностных  ос</w:t>
            </w:r>
            <w:r w:rsidR="00617818" w:rsidRPr="00FF41CC">
              <w:rPr>
                <w:b/>
                <w:sz w:val="28"/>
                <w:szCs w:val="28"/>
              </w:rPr>
              <w:t>о</w:t>
            </w:r>
            <w:r w:rsidR="00617818" w:rsidRPr="00FF41CC">
              <w:rPr>
                <w:b/>
                <w:sz w:val="28"/>
                <w:szCs w:val="28"/>
              </w:rPr>
              <w:t>бенностей</w:t>
            </w:r>
          </w:p>
        </w:tc>
        <w:tc>
          <w:tcPr>
            <w:tcW w:w="6911" w:type="dxa"/>
          </w:tcPr>
          <w:p w:rsidR="009A1C11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>Система из трех методик: «Рисунок человека», «Образец и правило», «Графический диктант».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Тест Филипса;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Исследование самооценки </w:t>
            </w:r>
            <w:proofErr w:type="spellStart"/>
            <w:r w:rsidRPr="00617818">
              <w:rPr>
                <w:sz w:val="28"/>
                <w:szCs w:val="28"/>
              </w:rPr>
              <w:t>Дембо</w:t>
            </w:r>
            <w:proofErr w:type="spellEnd"/>
            <w:r w:rsidRPr="00617818">
              <w:rPr>
                <w:sz w:val="28"/>
                <w:szCs w:val="28"/>
              </w:rPr>
              <w:t>-Рубинштейн: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proofErr w:type="gramStart"/>
            <w:r w:rsidRPr="00617818">
              <w:rPr>
                <w:sz w:val="28"/>
                <w:szCs w:val="28"/>
              </w:rPr>
              <w:t>Тест-опросник на выявление акцентуации  хара</w:t>
            </w:r>
            <w:r w:rsidRPr="00617818">
              <w:rPr>
                <w:sz w:val="28"/>
                <w:szCs w:val="28"/>
              </w:rPr>
              <w:t>к</w:t>
            </w:r>
            <w:r w:rsidRPr="00617818">
              <w:rPr>
                <w:sz w:val="28"/>
                <w:szCs w:val="28"/>
              </w:rPr>
              <w:t xml:space="preserve">тера К. </w:t>
            </w:r>
            <w:proofErr w:type="spellStart"/>
            <w:r w:rsidRPr="00617818">
              <w:rPr>
                <w:sz w:val="28"/>
                <w:szCs w:val="28"/>
              </w:rPr>
              <w:t>Леонгард</w:t>
            </w:r>
            <w:proofErr w:type="spellEnd"/>
            <w:r w:rsidRPr="00617818">
              <w:rPr>
                <w:sz w:val="28"/>
                <w:szCs w:val="28"/>
              </w:rPr>
              <w:t xml:space="preserve"> (мод.</w:t>
            </w:r>
            <w:proofErr w:type="gramEnd"/>
            <w:r w:rsidRPr="0061781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7818">
              <w:rPr>
                <w:sz w:val="28"/>
                <w:szCs w:val="28"/>
              </w:rPr>
              <w:t>Шмишека</w:t>
            </w:r>
            <w:proofErr w:type="spellEnd"/>
            <w:r w:rsidRPr="00617818">
              <w:rPr>
                <w:sz w:val="28"/>
                <w:szCs w:val="28"/>
              </w:rPr>
              <w:t>);</w:t>
            </w:r>
            <w:proofErr w:type="gramEnd"/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ПДО </w:t>
            </w:r>
            <w:proofErr w:type="spellStart"/>
            <w:r w:rsidRPr="00617818">
              <w:rPr>
                <w:sz w:val="28"/>
                <w:szCs w:val="28"/>
              </w:rPr>
              <w:t>Личко</w:t>
            </w:r>
            <w:proofErr w:type="spellEnd"/>
            <w:r w:rsidRPr="00617818">
              <w:rPr>
                <w:sz w:val="28"/>
                <w:szCs w:val="28"/>
              </w:rPr>
              <w:t>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Тест </w:t>
            </w:r>
            <w:proofErr w:type="spellStart"/>
            <w:r w:rsidRPr="00617818">
              <w:rPr>
                <w:sz w:val="28"/>
                <w:szCs w:val="28"/>
              </w:rPr>
              <w:t>Люшер</w:t>
            </w:r>
            <w:proofErr w:type="spellEnd"/>
            <w:r w:rsidRPr="00617818">
              <w:rPr>
                <w:sz w:val="28"/>
                <w:szCs w:val="28"/>
              </w:rPr>
              <w:t>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Проективная методика  - «Дом Дерево </w:t>
            </w:r>
            <w:proofErr w:type="spellStart"/>
            <w:r w:rsidRPr="00617818">
              <w:rPr>
                <w:sz w:val="28"/>
                <w:szCs w:val="28"/>
              </w:rPr>
              <w:t>Человет</w:t>
            </w:r>
            <w:proofErr w:type="spellEnd"/>
            <w:r w:rsidRPr="00617818">
              <w:rPr>
                <w:sz w:val="28"/>
                <w:szCs w:val="28"/>
              </w:rPr>
              <w:t xml:space="preserve">»  </w:t>
            </w:r>
            <w:proofErr w:type="spellStart"/>
            <w:r w:rsidRPr="00617818">
              <w:rPr>
                <w:sz w:val="28"/>
                <w:szCs w:val="28"/>
              </w:rPr>
              <w:t>Р.Бернс</w:t>
            </w:r>
            <w:proofErr w:type="spellEnd"/>
            <w:r w:rsidRPr="00617818">
              <w:rPr>
                <w:sz w:val="28"/>
                <w:szCs w:val="28"/>
              </w:rPr>
              <w:t>, «Тест несуществующее животное»;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Методика диагностики направленности учебной мотивации Т.Д. </w:t>
            </w:r>
            <w:proofErr w:type="spellStart"/>
            <w:r w:rsidRPr="00617818">
              <w:rPr>
                <w:sz w:val="28"/>
                <w:szCs w:val="28"/>
              </w:rPr>
              <w:t>Дубавицкая</w:t>
            </w:r>
            <w:proofErr w:type="spellEnd"/>
            <w:r w:rsidRPr="00617818">
              <w:rPr>
                <w:sz w:val="28"/>
                <w:szCs w:val="28"/>
              </w:rPr>
              <w:t>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proofErr w:type="gramStart"/>
            <w:r w:rsidRPr="00617818">
              <w:rPr>
                <w:sz w:val="28"/>
                <w:szCs w:val="28"/>
              </w:rPr>
              <w:t xml:space="preserve">Методика диагностики показателей и форм агрессии </w:t>
            </w:r>
            <w:proofErr w:type="spellStart"/>
            <w:r w:rsidRPr="00617818">
              <w:rPr>
                <w:sz w:val="28"/>
                <w:szCs w:val="28"/>
              </w:rPr>
              <w:t>Басса-Дарки</w:t>
            </w:r>
            <w:proofErr w:type="spellEnd"/>
            <w:r w:rsidRPr="00617818">
              <w:rPr>
                <w:sz w:val="28"/>
                <w:szCs w:val="28"/>
              </w:rPr>
              <w:t xml:space="preserve"> (мод.</w:t>
            </w:r>
            <w:proofErr w:type="gramEnd"/>
            <w:r w:rsidRPr="00617818">
              <w:rPr>
                <w:sz w:val="28"/>
                <w:szCs w:val="28"/>
              </w:rPr>
              <w:t xml:space="preserve"> </w:t>
            </w:r>
            <w:proofErr w:type="gramStart"/>
            <w:r w:rsidRPr="00617818">
              <w:rPr>
                <w:sz w:val="28"/>
                <w:szCs w:val="28"/>
              </w:rPr>
              <w:t>Сафина);</w:t>
            </w:r>
            <w:proofErr w:type="gramEnd"/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lastRenderedPageBreak/>
              <w:t>«Кто Я»;</w:t>
            </w:r>
          </w:p>
          <w:p w:rsidR="00617818" w:rsidRPr="00700DF1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«Карта интересов личности».</w:t>
            </w:r>
          </w:p>
        </w:tc>
      </w:tr>
      <w:tr w:rsidR="009A1C11" w:rsidTr="00083407">
        <w:trPr>
          <w:trHeight w:val="2266"/>
        </w:trPr>
        <w:tc>
          <w:tcPr>
            <w:tcW w:w="2660" w:type="dxa"/>
          </w:tcPr>
          <w:p w:rsidR="009A1C11" w:rsidRPr="00FF41CC" w:rsidRDefault="00700DF1" w:rsidP="00FF41CC">
            <w:pPr>
              <w:rPr>
                <w:b/>
                <w:sz w:val="28"/>
                <w:szCs w:val="28"/>
              </w:rPr>
            </w:pPr>
            <w:r w:rsidRPr="00FF41CC">
              <w:rPr>
                <w:b/>
                <w:sz w:val="28"/>
                <w:szCs w:val="28"/>
              </w:rPr>
              <w:lastRenderedPageBreak/>
              <w:t>Диагностика школьной тр</w:t>
            </w:r>
            <w:r w:rsidRPr="00FF41CC">
              <w:rPr>
                <w:b/>
                <w:sz w:val="28"/>
                <w:szCs w:val="28"/>
              </w:rPr>
              <w:t>е</w:t>
            </w:r>
            <w:r w:rsidRPr="00FF41CC">
              <w:rPr>
                <w:b/>
                <w:sz w:val="28"/>
                <w:szCs w:val="28"/>
              </w:rPr>
              <w:t>вожности</w:t>
            </w:r>
          </w:p>
        </w:tc>
        <w:tc>
          <w:tcPr>
            <w:tcW w:w="6911" w:type="dxa"/>
          </w:tcPr>
          <w:p w:rsidR="00700DF1" w:rsidRPr="00700DF1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>Прихожан А.М. Проективная методика для ди</w:t>
            </w:r>
            <w:r w:rsidRPr="00700DF1">
              <w:rPr>
                <w:sz w:val="28"/>
                <w:szCs w:val="28"/>
              </w:rPr>
              <w:t>а</w:t>
            </w:r>
            <w:r w:rsidRPr="00700DF1">
              <w:rPr>
                <w:sz w:val="28"/>
                <w:szCs w:val="28"/>
              </w:rPr>
              <w:t>гностики школьной тревожности</w:t>
            </w:r>
          </w:p>
          <w:p w:rsidR="00083407" w:rsidRPr="00083407" w:rsidRDefault="00700DF1" w:rsidP="0008340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>Рисуночные методики по диагностике эмоци</w:t>
            </w:r>
            <w:r w:rsidRPr="00700DF1">
              <w:rPr>
                <w:sz w:val="28"/>
                <w:szCs w:val="28"/>
              </w:rPr>
              <w:t>о</w:t>
            </w:r>
            <w:r w:rsidRPr="00700DF1">
              <w:rPr>
                <w:sz w:val="28"/>
                <w:szCs w:val="28"/>
              </w:rPr>
              <w:t>нально-аффективной сферы: «Нарисуй челов</w:t>
            </w:r>
            <w:r w:rsidRPr="00700DF1">
              <w:rPr>
                <w:sz w:val="28"/>
                <w:szCs w:val="28"/>
              </w:rPr>
              <w:t>е</w:t>
            </w:r>
            <w:r w:rsidRPr="00700DF1">
              <w:rPr>
                <w:sz w:val="28"/>
                <w:szCs w:val="28"/>
              </w:rPr>
              <w:t>ка», «Кинетический рисунок семьи», «Дом-дерево-человек» (Ф..</w:t>
            </w:r>
            <w:proofErr w:type="spellStart"/>
            <w:r w:rsidRPr="00700DF1">
              <w:rPr>
                <w:sz w:val="28"/>
                <w:szCs w:val="28"/>
              </w:rPr>
              <w:t>Гудинаф</w:t>
            </w:r>
            <w:r w:rsidRPr="00700DF1">
              <w:rPr>
                <w:sz w:val="28"/>
                <w:szCs w:val="28"/>
              </w:rPr>
              <w:t>Д.Харрис</w:t>
            </w:r>
            <w:proofErr w:type="spellEnd"/>
            <w:r w:rsidRPr="00700DF1">
              <w:rPr>
                <w:sz w:val="28"/>
                <w:szCs w:val="28"/>
              </w:rPr>
              <w:t xml:space="preserve">, </w:t>
            </w:r>
            <w:proofErr w:type="spellStart"/>
            <w:r w:rsidRPr="00700DF1">
              <w:rPr>
                <w:sz w:val="28"/>
                <w:szCs w:val="28"/>
              </w:rPr>
              <w:t>А.Керн</w:t>
            </w:r>
            <w:proofErr w:type="spellEnd"/>
            <w:r w:rsidRPr="00700DF1">
              <w:rPr>
                <w:sz w:val="28"/>
                <w:szCs w:val="28"/>
              </w:rPr>
              <w:t xml:space="preserve"> – </w:t>
            </w:r>
            <w:proofErr w:type="spellStart"/>
            <w:r w:rsidRPr="00700DF1">
              <w:rPr>
                <w:sz w:val="28"/>
                <w:szCs w:val="28"/>
              </w:rPr>
              <w:t>Я.Йерасек</w:t>
            </w:r>
            <w:proofErr w:type="spellEnd"/>
            <w:r w:rsidRPr="00700DF1">
              <w:rPr>
                <w:sz w:val="28"/>
                <w:szCs w:val="28"/>
              </w:rPr>
              <w:t xml:space="preserve">, </w:t>
            </w:r>
            <w:proofErr w:type="spellStart"/>
            <w:r w:rsidRPr="00700DF1">
              <w:rPr>
                <w:sz w:val="28"/>
                <w:szCs w:val="28"/>
              </w:rPr>
              <w:t>Р.Бернс</w:t>
            </w:r>
            <w:proofErr w:type="spellEnd"/>
            <w:r w:rsidRPr="00700DF1">
              <w:rPr>
                <w:sz w:val="28"/>
                <w:szCs w:val="28"/>
              </w:rPr>
              <w:t xml:space="preserve">, </w:t>
            </w:r>
            <w:proofErr w:type="spellStart"/>
            <w:r w:rsidRPr="00700DF1">
              <w:rPr>
                <w:sz w:val="28"/>
                <w:szCs w:val="28"/>
              </w:rPr>
              <w:t>С.Кауфман</w:t>
            </w:r>
            <w:proofErr w:type="spellEnd"/>
            <w:r w:rsidRPr="00700DF1">
              <w:rPr>
                <w:sz w:val="28"/>
                <w:szCs w:val="28"/>
              </w:rPr>
              <w:t>)</w:t>
            </w:r>
          </w:p>
        </w:tc>
      </w:tr>
      <w:tr w:rsidR="00700DF1" w:rsidTr="00FF41CC">
        <w:trPr>
          <w:trHeight w:val="1785"/>
        </w:trPr>
        <w:tc>
          <w:tcPr>
            <w:tcW w:w="2660" w:type="dxa"/>
          </w:tcPr>
          <w:p w:rsidR="00700DF1" w:rsidRPr="00FF41CC" w:rsidRDefault="00700DF1" w:rsidP="00FF41CC">
            <w:pPr>
              <w:rPr>
                <w:b/>
                <w:sz w:val="28"/>
                <w:szCs w:val="28"/>
              </w:rPr>
            </w:pPr>
            <w:r w:rsidRPr="00FF41CC">
              <w:rPr>
                <w:b/>
                <w:sz w:val="28"/>
                <w:szCs w:val="28"/>
              </w:rPr>
              <w:t>Диагностика школьной мот</w:t>
            </w:r>
            <w:r w:rsidRPr="00FF41CC">
              <w:rPr>
                <w:b/>
                <w:sz w:val="28"/>
                <w:szCs w:val="28"/>
              </w:rPr>
              <w:t>и</w:t>
            </w:r>
            <w:r w:rsidRPr="00FF41CC">
              <w:rPr>
                <w:b/>
                <w:sz w:val="28"/>
                <w:szCs w:val="28"/>
              </w:rPr>
              <w:t>вации</w:t>
            </w:r>
          </w:p>
        </w:tc>
        <w:tc>
          <w:tcPr>
            <w:tcW w:w="6911" w:type="dxa"/>
          </w:tcPr>
          <w:p w:rsidR="00700DF1" w:rsidRPr="00700DF1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 xml:space="preserve">Анкета для оценки уровня школьной мотивации Н. </w:t>
            </w:r>
            <w:proofErr w:type="spellStart"/>
            <w:r w:rsidRPr="00700DF1">
              <w:rPr>
                <w:sz w:val="28"/>
                <w:szCs w:val="28"/>
              </w:rPr>
              <w:t>Лускановой</w:t>
            </w:r>
            <w:proofErr w:type="spellEnd"/>
            <w:r w:rsidRPr="00700DF1">
              <w:rPr>
                <w:sz w:val="28"/>
                <w:szCs w:val="28"/>
              </w:rPr>
              <w:t>;</w:t>
            </w:r>
          </w:p>
          <w:p w:rsidR="00FF41CC" w:rsidRDefault="00700DF1" w:rsidP="00FF41CC">
            <w:pPr>
              <w:pStyle w:val="ac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>Проективные методики «Школа зверей», «Я школьник», «Что я люблю в школе».</w:t>
            </w:r>
          </w:p>
          <w:p w:rsidR="00700DF1" w:rsidRPr="00FF41CC" w:rsidRDefault="00FF41CC" w:rsidP="00FF41CC">
            <w:pPr>
              <w:pStyle w:val="ac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FF41CC">
              <w:rPr>
                <w:sz w:val="28"/>
                <w:szCs w:val="28"/>
              </w:rPr>
              <w:t xml:space="preserve">Экспериментальная беседа по определению «Внутренней позиции школьника» разработана Н.И. </w:t>
            </w:r>
            <w:proofErr w:type="spellStart"/>
            <w:r w:rsidRPr="00FF41CC">
              <w:rPr>
                <w:sz w:val="28"/>
                <w:szCs w:val="28"/>
              </w:rPr>
              <w:t>Гуткиной</w:t>
            </w:r>
            <w:proofErr w:type="spellEnd"/>
            <w:r w:rsidRPr="00FF41CC">
              <w:rPr>
                <w:sz w:val="28"/>
                <w:szCs w:val="28"/>
              </w:rPr>
              <w:t>;</w:t>
            </w:r>
          </w:p>
        </w:tc>
      </w:tr>
      <w:tr w:rsidR="00700DF1" w:rsidTr="00FF41CC">
        <w:trPr>
          <w:trHeight w:val="270"/>
        </w:trPr>
        <w:tc>
          <w:tcPr>
            <w:tcW w:w="2660" w:type="dxa"/>
          </w:tcPr>
          <w:p w:rsidR="00700DF1" w:rsidRPr="00FF41CC" w:rsidRDefault="00700DF1" w:rsidP="00FF41CC">
            <w:pPr>
              <w:rPr>
                <w:b/>
                <w:sz w:val="28"/>
                <w:szCs w:val="28"/>
              </w:rPr>
            </w:pPr>
            <w:r w:rsidRPr="00FF41CC">
              <w:rPr>
                <w:b/>
                <w:sz w:val="28"/>
                <w:szCs w:val="28"/>
              </w:rPr>
              <w:t>Диагностика уровня развития познавательных процессов</w:t>
            </w:r>
          </w:p>
          <w:p w:rsidR="00617818" w:rsidRPr="00700DF1" w:rsidRDefault="00617818" w:rsidP="00FF41CC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00DF1" w:rsidRPr="00700DF1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 xml:space="preserve">Красно-черные таблицы </w:t>
            </w:r>
            <w:proofErr w:type="spellStart"/>
            <w:r w:rsidRPr="00700DF1">
              <w:rPr>
                <w:sz w:val="28"/>
                <w:szCs w:val="28"/>
              </w:rPr>
              <w:t>Шульте</w:t>
            </w:r>
            <w:proofErr w:type="spellEnd"/>
            <w:r w:rsidRPr="00700DF1">
              <w:rPr>
                <w:sz w:val="28"/>
                <w:szCs w:val="28"/>
              </w:rPr>
              <w:t>;</w:t>
            </w:r>
          </w:p>
          <w:p w:rsidR="00700DF1" w:rsidRPr="00700DF1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>Методика “Отыскивания чисел”;</w:t>
            </w:r>
          </w:p>
          <w:p w:rsidR="00700DF1" w:rsidRPr="00700DF1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 xml:space="preserve">Методика пиктограмм (по  А.Р. </w:t>
            </w:r>
            <w:proofErr w:type="spellStart"/>
            <w:r w:rsidRPr="00700DF1">
              <w:rPr>
                <w:sz w:val="28"/>
                <w:szCs w:val="28"/>
              </w:rPr>
              <w:t>Лурии</w:t>
            </w:r>
            <w:proofErr w:type="spellEnd"/>
            <w:r w:rsidRPr="00700DF1">
              <w:rPr>
                <w:sz w:val="28"/>
                <w:szCs w:val="28"/>
              </w:rPr>
              <w:t>);</w:t>
            </w:r>
          </w:p>
          <w:p w:rsidR="00700DF1" w:rsidRPr="00700DF1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>Методика “Простые аналогии” и “Сложные</w:t>
            </w:r>
            <w:r>
              <w:t xml:space="preserve"> </w:t>
            </w:r>
            <w:r w:rsidRPr="00700DF1">
              <w:rPr>
                <w:sz w:val="28"/>
                <w:szCs w:val="28"/>
              </w:rPr>
              <w:t>ан</w:t>
            </w:r>
            <w:r w:rsidRPr="00700DF1">
              <w:rPr>
                <w:sz w:val="28"/>
                <w:szCs w:val="28"/>
              </w:rPr>
              <w:t>а</w:t>
            </w:r>
            <w:r w:rsidRPr="00700DF1">
              <w:rPr>
                <w:sz w:val="28"/>
                <w:szCs w:val="28"/>
              </w:rPr>
              <w:t>логии”, “Сравнение понятий”, “Выделение сущ</w:t>
            </w:r>
            <w:r w:rsidRPr="00700DF1">
              <w:rPr>
                <w:sz w:val="28"/>
                <w:szCs w:val="28"/>
              </w:rPr>
              <w:t>е</w:t>
            </w:r>
            <w:r w:rsidRPr="00700DF1">
              <w:rPr>
                <w:sz w:val="28"/>
                <w:szCs w:val="28"/>
              </w:rPr>
              <w:t>ственных признаков”, “Числовые ряды”</w:t>
            </w:r>
            <w:proofErr w:type="gramStart"/>
            <w:r w:rsidRPr="00700DF1">
              <w:rPr>
                <w:sz w:val="28"/>
                <w:szCs w:val="28"/>
              </w:rPr>
              <w:t xml:space="preserve"> ;</w:t>
            </w:r>
            <w:proofErr w:type="gramEnd"/>
          </w:p>
          <w:p w:rsidR="00617818" w:rsidRDefault="00700DF1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700DF1">
              <w:rPr>
                <w:sz w:val="28"/>
                <w:szCs w:val="28"/>
              </w:rPr>
              <w:t>Г. Бурдон «Корректурная проба».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 Красно-черные таблицы </w:t>
            </w:r>
            <w:proofErr w:type="spellStart"/>
            <w:r w:rsidRPr="00617818">
              <w:rPr>
                <w:sz w:val="28"/>
                <w:szCs w:val="28"/>
              </w:rPr>
              <w:t>Шульте</w:t>
            </w:r>
            <w:proofErr w:type="spellEnd"/>
            <w:r w:rsidRPr="00617818">
              <w:rPr>
                <w:sz w:val="28"/>
                <w:szCs w:val="28"/>
              </w:rPr>
              <w:t>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Методика “Отыскивания чисел”;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Методика пиктограмм (по  А.Р. </w:t>
            </w:r>
            <w:proofErr w:type="spellStart"/>
            <w:r w:rsidRPr="00617818">
              <w:rPr>
                <w:sz w:val="28"/>
                <w:szCs w:val="28"/>
              </w:rPr>
              <w:t>Лурии</w:t>
            </w:r>
            <w:proofErr w:type="spellEnd"/>
            <w:r w:rsidRPr="00617818">
              <w:rPr>
                <w:sz w:val="28"/>
                <w:szCs w:val="28"/>
              </w:rPr>
              <w:t>);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Методика “Простые аналогии” и “Сложные ан</w:t>
            </w:r>
            <w:r w:rsidRPr="00617818">
              <w:rPr>
                <w:sz w:val="28"/>
                <w:szCs w:val="28"/>
              </w:rPr>
              <w:t>а</w:t>
            </w:r>
            <w:r w:rsidRPr="00617818">
              <w:rPr>
                <w:sz w:val="28"/>
                <w:szCs w:val="28"/>
              </w:rPr>
              <w:t>логии”, “Сравнение понятий”, “Выделение сущ</w:t>
            </w:r>
            <w:r w:rsidRPr="00617818">
              <w:rPr>
                <w:sz w:val="28"/>
                <w:szCs w:val="28"/>
              </w:rPr>
              <w:t>е</w:t>
            </w:r>
            <w:r w:rsidRPr="00617818">
              <w:rPr>
                <w:sz w:val="28"/>
                <w:szCs w:val="28"/>
              </w:rPr>
              <w:t>ственных признаков”, “Числовые ряды”</w:t>
            </w:r>
            <w:proofErr w:type="gramStart"/>
            <w:r w:rsidRPr="00617818">
              <w:rPr>
                <w:sz w:val="28"/>
                <w:szCs w:val="28"/>
              </w:rPr>
              <w:t xml:space="preserve"> ;</w:t>
            </w:r>
            <w:proofErr w:type="gramEnd"/>
          </w:p>
          <w:p w:rsidR="00700DF1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Г. Бурдон «Корректурная проба».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Методика </w:t>
            </w:r>
            <w:proofErr w:type="spellStart"/>
            <w:r w:rsidRPr="00617818">
              <w:rPr>
                <w:sz w:val="28"/>
                <w:szCs w:val="28"/>
              </w:rPr>
              <w:t>Мюнстерберга</w:t>
            </w:r>
            <w:proofErr w:type="spellEnd"/>
            <w:r w:rsidRPr="00617818">
              <w:rPr>
                <w:sz w:val="28"/>
                <w:szCs w:val="28"/>
              </w:rPr>
              <w:t>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Культурно-свободный тест на интеллект (CFIT) Р. </w:t>
            </w:r>
            <w:proofErr w:type="spellStart"/>
            <w:r w:rsidRPr="00617818">
              <w:rPr>
                <w:sz w:val="28"/>
                <w:szCs w:val="28"/>
              </w:rPr>
              <w:t>Кеттел</w:t>
            </w:r>
            <w:proofErr w:type="spellEnd"/>
            <w:r w:rsidRPr="00617818">
              <w:rPr>
                <w:sz w:val="28"/>
                <w:szCs w:val="28"/>
              </w:rPr>
              <w:t>;</w:t>
            </w:r>
          </w:p>
          <w:p w:rsidR="00617818" w:rsidRPr="00700DF1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Матрицы </w:t>
            </w:r>
            <w:proofErr w:type="spellStart"/>
            <w:r w:rsidRPr="00617818">
              <w:rPr>
                <w:sz w:val="28"/>
                <w:szCs w:val="28"/>
              </w:rPr>
              <w:t>Равена</w:t>
            </w:r>
            <w:proofErr w:type="spellEnd"/>
            <w:r w:rsidRPr="00617818">
              <w:rPr>
                <w:sz w:val="28"/>
                <w:szCs w:val="28"/>
              </w:rPr>
              <w:t>;</w:t>
            </w:r>
          </w:p>
        </w:tc>
      </w:tr>
      <w:tr w:rsidR="00700DF1" w:rsidTr="00FF41CC">
        <w:trPr>
          <w:trHeight w:val="1425"/>
        </w:trPr>
        <w:tc>
          <w:tcPr>
            <w:tcW w:w="2660" w:type="dxa"/>
          </w:tcPr>
          <w:p w:rsidR="00700DF1" w:rsidRPr="00FF41CC" w:rsidRDefault="00617818" w:rsidP="00FF41CC">
            <w:pPr>
              <w:rPr>
                <w:b/>
                <w:sz w:val="28"/>
                <w:szCs w:val="28"/>
              </w:rPr>
            </w:pPr>
            <w:r w:rsidRPr="00FF41CC">
              <w:rPr>
                <w:b/>
                <w:sz w:val="28"/>
                <w:szCs w:val="28"/>
              </w:rPr>
              <w:t>Диагностика ме</w:t>
            </w:r>
            <w:r w:rsidRPr="00FF41CC">
              <w:rPr>
                <w:b/>
                <w:sz w:val="28"/>
                <w:szCs w:val="28"/>
              </w:rPr>
              <w:t>ж</w:t>
            </w:r>
            <w:r w:rsidRPr="00FF41CC">
              <w:rPr>
                <w:b/>
                <w:sz w:val="28"/>
                <w:szCs w:val="28"/>
              </w:rPr>
              <w:t>личностных о</w:t>
            </w:r>
            <w:r w:rsidRPr="00FF41CC">
              <w:rPr>
                <w:b/>
                <w:sz w:val="28"/>
                <w:szCs w:val="28"/>
              </w:rPr>
              <w:t>т</w:t>
            </w:r>
            <w:r w:rsidRPr="00FF41CC">
              <w:rPr>
                <w:b/>
                <w:sz w:val="28"/>
                <w:szCs w:val="28"/>
              </w:rPr>
              <w:t>ношений в ко</w:t>
            </w:r>
            <w:r w:rsidRPr="00FF41CC">
              <w:rPr>
                <w:b/>
                <w:sz w:val="28"/>
                <w:szCs w:val="28"/>
              </w:rPr>
              <w:t>л</w:t>
            </w:r>
            <w:r w:rsidRPr="00FF41CC">
              <w:rPr>
                <w:b/>
                <w:sz w:val="28"/>
                <w:szCs w:val="28"/>
              </w:rPr>
              <w:t>лективе и семье</w:t>
            </w:r>
          </w:p>
        </w:tc>
        <w:tc>
          <w:tcPr>
            <w:tcW w:w="6911" w:type="dxa"/>
          </w:tcPr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Метод </w:t>
            </w:r>
            <w:proofErr w:type="spellStart"/>
            <w:r w:rsidRPr="00617818">
              <w:rPr>
                <w:sz w:val="28"/>
                <w:szCs w:val="28"/>
              </w:rPr>
              <w:t>социаметрических</w:t>
            </w:r>
            <w:proofErr w:type="spellEnd"/>
            <w:r w:rsidRPr="00617818">
              <w:rPr>
                <w:sz w:val="28"/>
                <w:szCs w:val="28"/>
              </w:rPr>
              <w:t xml:space="preserve"> измерений;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proofErr w:type="spellStart"/>
            <w:r w:rsidRPr="00617818">
              <w:rPr>
                <w:sz w:val="28"/>
                <w:szCs w:val="28"/>
              </w:rPr>
              <w:t>Р.Бернс</w:t>
            </w:r>
            <w:proofErr w:type="spellEnd"/>
            <w:r w:rsidRPr="00617818">
              <w:rPr>
                <w:sz w:val="28"/>
                <w:szCs w:val="28"/>
              </w:rPr>
              <w:t xml:space="preserve"> «Кинетический рисунок семьи»;</w:t>
            </w:r>
          </w:p>
          <w:p w:rsidR="00700DF1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proofErr w:type="spellStart"/>
            <w:r w:rsidRPr="00617818">
              <w:rPr>
                <w:sz w:val="28"/>
                <w:szCs w:val="28"/>
              </w:rPr>
              <w:t>Р.Жиль</w:t>
            </w:r>
            <w:proofErr w:type="spellEnd"/>
            <w:r w:rsidRPr="00617818">
              <w:rPr>
                <w:sz w:val="28"/>
                <w:szCs w:val="28"/>
              </w:rPr>
              <w:t xml:space="preserve"> «Проективная методика исследования семейного состояния» (межличностные взаим</w:t>
            </w:r>
            <w:r w:rsidRPr="00617818">
              <w:rPr>
                <w:sz w:val="28"/>
                <w:szCs w:val="28"/>
              </w:rPr>
              <w:t>о</w:t>
            </w:r>
            <w:r w:rsidRPr="00617818">
              <w:rPr>
                <w:sz w:val="28"/>
                <w:szCs w:val="28"/>
              </w:rPr>
              <w:t>отношения).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“Тест Руки” Э. Вагнера;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Рисуночная методика “Нарисуем свой характер”;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Опросник </w:t>
            </w:r>
            <w:proofErr w:type="spellStart"/>
            <w:r w:rsidRPr="00617818">
              <w:rPr>
                <w:sz w:val="28"/>
                <w:szCs w:val="28"/>
              </w:rPr>
              <w:t>Айзенка</w:t>
            </w:r>
            <w:proofErr w:type="spellEnd"/>
            <w:r w:rsidRPr="00617818">
              <w:rPr>
                <w:sz w:val="28"/>
                <w:szCs w:val="28"/>
              </w:rPr>
              <w:t xml:space="preserve"> «Методика </w:t>
            </w:r>
            <w:proofErr w:type="gramStart"/>
            <w:r w:rsidRPr="00617818">
              <w:rPr>
                <w:sz w:val="28"/>
                <w:szCs w:val="28"/>
              </w:rPr>
              <w:t>экспресс-диагностики</w:t>
            </w:r>
            <w:proofErr w:type="gramEnd"/>
            <w:r w:rsidRPr="00617818">
              <w:rPr>
                <w:sz w:val="28"/>
                <w:szCs w:val="28"/>
              </w:rPr>
              <w:t xml:space="preserve"> характерологических особенностей </w:t>
            </w:r>
            <w:r w:rsidRPr="00617818">
              <w:rPr>
                <w:sz w:val="28"/>
                <w:szCs w:val="28"/>
              </w:rPr>
              <w:lastRenderedPageBreak/>
              <w:t>личности»,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 xml:space="preserve">Методика РАТ  (Л. Н. </w:t>
            </w:r>
            <w:proofErr w:type="spellStart"/>
            <w:r w:rsidRPr="00617818">
              <w:rPr>
                <w:sz w:val="28"/>
                <w:szCs w:val="28"/>
              </w:rPr>
              <w:t>Собчик</w:t>
            </w:r>
            <w:proofErr w:type="spellEnd"/>
            <w:r w:rsidRPr="00617818">
              <w:rPr>
                <w:sz w:val="28"/>
                <w:szCs w:val="28"/>
              </w:rPr>
              <w:t>);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Проективная методика - ТНЖ “Счастливое НЖ”, “Злое несуществующее животное”, “Несчастное несуществующее животное”;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Методика измерения уровня тревожности Тейл</w:t>
            </w:r>
            <w:r w:rsidRPr="00617818">
              <w:rPr>
                <w:sz w:val="28"/>
                <w:szCs w:val="28"/>
              </w:rPr>
              <w:t>о</w:t>
            </w:r>
            <w:r w:rsidRPr="00617818">
              <w:rPr>
                <w:sz w:val="28"/>
                <w:szCs w:val="28"/>
              </w:rPr>
              <w:t xml:space="preserve">ра (адаптация </w:t>
            </w:r>
            <w:proofErr w:type="spellStart"/>
            <w:r w:rsidRPr="00617818">
              <w:rPr>
                <w:sz w:val="28"/>
                <w:szCs w:val="28"/>
              </w:rPr>
              <w:t>Т.А.Немчинова</w:t>
            </w:r>
            <w:proofErr w:type="spellEnd"/>
            <w:r w:rsidRPr="00617818">
              <w:rPr>
                <w:sz w:val="28"/>
                <w:szCs w:val="28"/>
              </w:rPr>
              <w:t>);</w:t>
            </w:r>
          </w:p>
          <w:p w:rsidR="00617818" w:rsidRPr="00617818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Проективная методика - “Рисунок семьи”, “С</w:t>
            </w:r>
            <w:r w:rsidRPr="00617818">
              <w:rPr>
                <w:sz w:val="28"/>
                <w:szCs w:val="28"/>
              </w:rPr>
              <w:t>е</w:t>
            </w:r>
            <w:r w:rsidRPr="00617818">
              <w:rPr>
                <w:sz w:val="28"/>
                <w:szCs w:val="28"/>
              </w:rPr>
              <w:t>мья животных”;</w:t>
            </w:r>
          </w:p>
          <w:p w:rsidR="00617818" w:rsidRPr="0069458F" w:rsidRDefault="00617818" w:rsidP="00FF41CC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617818">
              <w:rPr>
                <w:sz w:val="28"/>
                <w:szCs w:val="28"/>
              </w:rPr>
              <w:t>Цветовой тест отношений (ЦТО).</w:t>
            </w:r>
          </w:p>
        </w:tc>
      </w:tr>
      <w:tr w:rsidR="0069458F" w:rsidTr="00083407">
        <w:trPr>
          <w:trHeight w:val="306"/>
        </w:trPr>
        <w:tc>
          <w:tcPr>
            <w:tcW w:w="9571" w:type="dxa"/>
            <w:gridSpan w:val="2"/>
          </w:tcPr>
          <w:p w:rsidR="0069458F" w:rsidRPr="0069458F" w:rsidRDefault="0069458F" w:rsidP="00FF41C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69458F">
              <w:rPr>
                <w:b/>
                <w:sz w:val="28"/>
                <w:szCs w:val="28"/>
              </w:rPr>
              <w:lastRenderedPageBreak/>
              <w:t>Педагогический коллектив</w:t>
            </w:r>
          </w:p>
        </w:tc>
      </w:tr>
      <w:tr w:rsidR="0069458F" w:rsidTr="00FF41CC">
        <w:trPr>
          <w:trHeight w:val="885"/>
        </w:trPr>
        <w:tc>
          <w:tcPr>
            <w:tcW w:w="2660" w:type="dxa"/>
          </w:tcPr>
          <w:p w:rsidR="0069458F" w:rsidRPr="00FF41CC" w:rsidRDefault="0069458F" w:rsidP="00FF41CC">
            <w:pPr>
              <w:rPr>
                <w:b/>
                <w:sz w:val="28"/>
                <w:szCs w:val="28"/>
              </w:rPr>
            </w:pPr>
            <w:r w:rsidRPr="00FF41CC">
              <w:rPr>
                <w:b/>
                <w:sz w:val="28"/>
                <w:szCs w:val="28"/>
              </w:rPr>
              <w:t>Особенности ли</w:t>
            </w:r>
            <w:r w:rsidRPr="00FF41CC">
              <w:rPr>
                <w:b/>
                <w:sz w:val="28"/>
                <w:szCs w:val="28"/>
              </w:rPr>
              <w:t>ч</w:t>
            </w:r>
            <w:r w:rsidRPr="00FF41CC">
              <w:rPr>
                <w:b/>
                <w:sz w:val="28"/>
                <w:szCs w:val="28"/>
              </w:rPr>
              <w:t xml:space="preserve">ности и оценка профессиональной направленности  </w:t>
            </w:r>
          </w:p>
        </w:tc>
        <w:tc>
          <w:tcPr>
            <w:tcW w:w="6911" w:type="dxa"/>
          </w:tcPr>
          <w:p w:rsidR="004453A8" w:rsidRDefault="0069458F" w:rsidP="00FF41CC">
            <w:pPr>
              <w:pStyle w:val="ac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69458F">
              <w:rPr>
                <w:sz w:val="28"/>
                <w:szCs w:val="28"/>
              </w:rPr>
              <w:t xml:space="preserve">Методика </w:t>
            </w:r>
            <w:proofErr w:type="spellStart"/>
            <w:r w:rsidRPr="0069458F">
              <w:rPr>
                <w:sz w:val="28"/>
                <w:szCs w:val="28"/>
              </w:rPr>
              <w:t>ЮнгаТест</w:t>
            </w:r>
            <w:proofErr w:type="spellEnd"/>
            <w:r w:rsidRPr="0069458F">
              <w:rPr>
                <w:sz w:val="28"/>
                <w:szCs w:val="28"/>
              </w:rPr>
              <w:t xml:space="preserve"> агрессивности (А. </w:t>
            </w:r>
            <w:proofErr w:type="spellStart"/>
            <w:r w:rsidRPr="0069458F">
              <w:rPr>
                <w:sz w:val="28"/>
                <w:szCs w:val="28"/>
              </w:rPr>
              <w:t>Асси</w:t>
            </w:r>
            <w:r w:rsidRPr="0069458F">
              <w:rPr>
                <w:sz w:val="28"/>
                <w:szCs w:val="28"/>
              </w:rPr>
              <w:t>н</w:t>
            </w:r>
            <w:r w:rsidRPr="0069458F">
              <w:rPr>
                <w:sz w:val="28"/>
                <w:szCs w:val="28"/>
              </w:rPr>
              <w:t>гер</w:t>
            </w:r>
            <w:proofErr w:type="spellEnd"/>
            <w:r w:rsidRPr="0069458F">
              <w:rPr>
                <w:sz w:val="28"/>
                <w:szCs w:val="28"/>
              </w:rPr>
              <w:t>);</w:t>
            </w:r>
          </w:p>
          <w:p w:rsidR="004453A8" w:rsidRDefault="0069458F" w:rsidP="00FF41CC">
            <w:pPr>
              <w:pStyle w:val="ac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69458F">
              <w:rPr>
                <w:sz w:val="28"/>
                <w:szCs w:val="28"/>
              </w:rPr>
              <w:t xml:space="preserve">Тест общительности (В. </w:t>
            </w:r>
            <w:proofErr w:type="spellStart"/>
            <w:r w:rsidRPr="0069458F">
              <w:rPr>
                <w:sz w:val="28"/>
                <w:szCs w:val="28"/>
              </w:rPr>
              <w:t>Ряховский</w:t>
            </w:r>
            <w:proofErr w:type="spellEnd"/>
            <w:r w:rsidRPr="0069458F">
              <w:rPr>
                <w:sz w:val="28"/>
                <w:szCs w:val="28"/>
              </w:rPr>
              <w:t>);</w:t>
            </w:r>
          </w:p>
          <w:p w:rsidR="004453A8" w:rsidRDefault="0069458F" w:rsidP="00FF41CC">
            <w:pPr>
              <w:pStyle w:val="ac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69458F">
              <w:rPr>
                <w:sz w:val="28"/>
                <w:szCs w:val="28"/>
              </w:rPr>
              <w:t>Методика на выявление способов реагирования в конфликте (К.Н. Томас);</w:t>
            </w:r>
          </w:p>
          <w:p w:rsidR="004453A8" w:rsidRDefault="0069458F" w:rsidP="00FF41CC">
            <w:pPr>
              <w:pStyle w:val="ac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4453A8">
              <w:rPr>
                <w:sz w:val="28"/>
                <w:szCs w:val="28"/>
              </w:rPr>
              <w:t>Опросник профессиональной направленности учителя;</w:t>
            </w:r>
          </w:p>
          <w:p w:rsidR="0069458F" w:rsidRPr="004453A8" w:rsidRDefault="0069458F" w:rsidP="00FF41CC">
            <w:pPr>
              <w:pStyle w:val="ac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4453A8">
              <w:rPr>
                <w:sz w:val="28"/>
                <w:szCs w:val="28"/>
              </w:rPr>
              <w:t>Тест на выявление тенденций к стилям лекцио</w:t>
            </w:r>
            <w:r w:rsidRPr="004453A8">
              <w:rPr>
                <w:sz w:val="28"/>
                <w:szCs w:val="28"/>
              </w:rPr>
              <w:t>н</w:t>
            </w:r>
            <w:r w:rsidRPr="004453A8">
              <w:rPr>
                <w:sz w:val="28"/>
                <w:szCs w:val="28"/>
              </w:rPr>
              <w:t>ного общения.</w:t>
            </w:r>
          </w:p>
        </w:tc>
      </w:tr>
      <w:tr w:rsidR="000F06A9" w:rsidTr="00083407">
        <w:trPr>
          <w:trHeight w:val="242"/>
        </w:trPr>
        <w:tc>
          <w:tcPr>
            <w:tcW w:w="9571" w:type="dxa"/>
            <w:gridSpan w:val="2"/>
          </w:tcPr>
          <w:p w:rsidR="00083407" w:rsidRPr="000F06A9" w:rsidRDefault="000F06A9" w:rsidP="0008340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0F06A9">
              <w:rPr>
                <w:b/>
                <w:sz w:val="28"/>
                <w:szCs w:val="28"/>
              </w:rPr>
              <w:t>Родители</w:t>
            </w:r>
          </w:p>
        </w:tc>
      </w:tr>
      <w:tr w:rsidR="0069458F" w:rsidTr="00FF41CC">
        <w:trPr>
          <w:trHeight w:val="1200"/>
        </w:trPr>
        <w:tc>
          <w:tcPr>
            <w:tcW w:w="2660" w:type="dxa"/>
          </w:tcPr>
          <w:p w:rsidR="0069458F" w:rsidRPr="00FF41CC" w:rsidRDefault="000F06A9" w:rsidP="00FF41CC">
            <w:pPr>
              <w:rPr>
                <w:b/>
                <w:sz w:val="28"/>
                <w:szCs w:val="28"/>
              </w:rPr>
            </w:pPr>
            <w:r w:rsidRPr="00FF41CC">
              <w:rPr>
                <w:b/>
                <w:sz w:val="28"/>
                <w:szCs w:val="28"/>
              </w:rPr>
              <w:t>Диагностика де</w:t>
            </w:r>
            <w:r w:rsidRPr="00FF41CC">
              <w:rPr>
                <w:b/>
                <w:sz w:val="28"/>
                <w:szCs w:val="28"/>
              </w:rPr>
              <w:t>т</w:t>
            </w:r>
            <w:r w:rsidRPr="00FF41CC">
              <w:rPr>
                <w:b/>
                <w:sz w:val="28"/>
                <w:szCs w:val="28"/>
              </w:rPr>
              <w:t>ско-родительских отношений</w:t>
            </w:r>
          </w:p>
        </w:tc>
        <w:tc>
          <w:tcPr>
            <w:tcW w:w="6911" w:type="dxa"/>
          </w:tcPr>
          <w:p w:rsidR="000F06A9" w:rsidRDefault="000F06A9" w:rsidP="00FF41CC">
            <w:pPr>
              <w:pStyle w:val="ac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06A9">
              <w:rPr>
                <w:sz w:val="28"/>
                <w:szCs w:val="28"/>
              </w:rPr>
              <w:t>Опросник родительского отношения;</w:t>
            </w:r>
          </w:p>
          <w:p w:rsidR="000F06A9" w:rsidRDefault="000F06A9" w:rsidP="00FF41CC">
            <w:pPr>
              <w:pStyle w:val="ac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06A9">
              <w:rPr>
                <w:sz w:val="28"/>
                <w:szCs w:val="28"/>
              </w:rPr>
              <w:t xml:space="preserve">  </w:t>
            </w:r>
            <w:proofErr w:type="spellStart"/>
            <w:r w:rsidRPr="000F06A9">
              <w:rPr>
                <w:sz w:val="28"/>
                <w:szCs w:val="28"/>
              </w:rPr>
              <w:t>Психогеометрический</w:t>
            </w:r>
            <w:proofErr w:type="spellEnd"/>
            <w:r w:rsidRPr="000F06A9">
              <w:rPr>
                <w:sz w:val="28"/>
                <w:szCs w:val="28"/>
              </w:rPr>
              <w:t xml:space="preserve"> тест  С. </w:t>
            </w:r>
            <w:proofErr w:type="spellStart"/>
            <w:r w:rsidRPr="000F06A9">
              <w:rPr>
                <w:sz w:val="28"/>
                <w:szCs w:val="28"/>
              </w:rPr>
              <w:t>Делингера</w:t>
            </w:r>
            <w:proofErr w:type="spellEnd"/>
            <w:r w:rsidRPr="000F06A9">
              <w:rPr>
                <w:sz w:val="28"/>
                <w:szCs w:val="28"/>
              </w:rPr>
              <w:t xml:space="preserve"> (ада</w:t>
            </w:r>
            <w:r w:rsidRPr="000F06A9">
              <w:rPr>
                <w:sz w:val="28"/>
                <w:szCs w:val="28"/>
              </w:rPr>
              <w:t>п</w:t>
            </w:r>
            <w:r w:rsidRPr="000F06A9">
              <w:rPr>
                <w:sz w:val="28"/>
                <w:szCs w:val="28"/>
              </w:rPr>
              <w:t>тация А.А. Алексеевой и Л.А. Громовой);</w:t>
            </w:r>
          </w:p>
          <w:p w:rsidR="000F06A9" w:rsidRDefault="000F06A9" w:rsidP="00FF41CC">
            <w:pPr>
              <w:pStyle w:val="ac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proofErr w:type="spellStart"/>
            <w:r w:rsidRPr="000F06A9">
              <w:rPr>
                <w:sz w:val="28"/>
                <w:szCs w:val="28"/>
              </w:rPr>
              <w:t>В.В.Ткачева</w:t>
            </w:r>
            <w:proofErr w:type="spellEnd"/>
            <w:r w:rsidRPr="000F06A9">
              <w:rPr>
                <w:sz w:val="28"/>
                <w:szCs w:val="28"/>
              </w:rPr>
              <w:t xml:space="preserve">  «Лесенка для родителей»;</w:t>
            </w:r>
          </w:p>
          <w:p w:rsidR="0069458F" w:rsidRPr="000F06A9" w:rsidRDefault="000F06A9" w:rsidP="00FF41CC">
            <w:pPr>
              <w:pStyle w:val="ac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proofErr w:type="gramStart"/>
            <w:r w:rsidRPr="000F06A9">
              <w:rPr>
                <w:sz w:val="28"/>
                <w:szCs w:val="28"/>
              </w:rPr>
              <w:t>Методика  «Отношение к детям» (тест родител</w:t>
            </w:r>
            <w:r w:rsidRPr="000F06A9">
              <w:rPr>
                <w:sz w:val="28"/>
                <w:szCs w:val="28"/>
              </w:rPr>
              <w:t>ь</w:t>
            </w:r>
            <w:r w:rsidRPr="000F06A9">
              <w:rPr>
                <w:sz w:val="28"/>
                <w:szCs w:val="28"/>
              </w:rPr>
              <w:t xml:space="preserve">ского отношения), Я.А. Варга, В.В. </w:t>
            </w:r>
            <w:proofErr w:type="spellStart"/>
            <w:r w:rsidRPr="000F06A9">
              <w:rPr>
                <w:sz w:val="28"/>
                <w:szCs w:val="28"/>
              </w:rPr>
              <w:t>Столин</w:t>
            </w:r>
            <w:proofErr w:type="spellEnd"/>
            <w:r w:rsidRPr="000F06A9">
              <w:rPr>
                <w:sz w:val="28"/>
                <w:szCs w:val="28"/>
              </w:rPr>
              <w:t>).</w:t>
            </w:r>
            <w:proofErr w:type="gramEnd"/>
          </w:p>
        </w:tc>
      </w:tr>
    </w:tbl>
    <w:p w:rsidR="001853BC" w:rsidRDefault="001853BC">
      <w:pPr>
        <w:spacing w:line="360" w:lineRule="auto"/>
        <w:rPr>
          <w:sz w:val="28"/>
        </w:rPr>
      </w:pPr>
    </w:p>
    <w:p w:rsidR="001853BC" w:rsidRDefault="00085C24">
      <w:pPr>
        <w:pStyle w:val="a9"/>
        <w:spacing w:before="0"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Методическая литература:</w:t>
      </w:r>
    </w:p>
    <w:p w:rsidR="008D4149" w:rsidRDefault="008D4149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Богданова Т.Г. </w:t>
      </w:r>
      <w:proofErr w:type="spellStart"/>
      <w:r>
        <w:rPr>
          <w:sz w:val="28"/>
          <w:szCs w:val="28"/>
        </w:rPr>
        <w:t>Сурдопсихология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учеб. заведений. – М.: Издательский центр «Академия», 2002.</w:t>
      </w:r>
    </w:p>
    <w:p w:rsidR="008D4149" w:rsidRDefault="008D4149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Речицкая</w:t>
      </w:r>
      <w:proofErr w:type="spellEnd"/>
      <w:r>
        <w:rPr>
          <w:sz w:val="28"/>
          <w:szCs w:val="28"/>
        </w:rPr>
        <w:t xml:space="preserve"> Е.Г., </w:t>
      </w:r>
      <w:proofErr w:type="spellStart"/>
      <w:r>
        <w:rPr>
          <w:sz w:val="28"/>
          <w:szCs w:val="28"/>
        </w:rPr>
        <w:t>Пархалина</w:t>
      </w:r>
      <w:proofErr w:type="spellEnd"/>
      <w:r>
        <w:rPr>
          <w:sz w:val="28"/>
          <w:szCs w:val="28"/>
        </w:rPr>
        <w:t xml:space="preserve"> Е.В. Готовность слабослышащих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ников к обучению в школе: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дений.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ВЛАДОС, 2002. </w:t>
      </w:r>
    </w:p>
    <w:p w:rsidR="008D4149" w:rsidRDefault="008D4149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Коррекция сенсорного и интеллектуального развития младших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ников с нарушением слуха. Учебно-методическое пособие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И.А. </w:t>
      </w:r>
      <w:proofErr w:type="spellStart"/>
      <w:r>
        <w:rPr>
          <w:sz w:val="28"/>
          <w:szCs w:val="28"/>
        </w:rPr>
        <w:t>Михаленковой</w:t>
      </w:r>
      <w:proofErr w:type="spellEnd"/>
      <w:r>
        <w:rPr>
          <w:sz w:val="28"/>
          <w:szCs w:val="28"/>
        </w:rPr>
        <w:t>. – СПб: «ДЕТСТВО-ПРЕСС».2003.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8D4149">
        <w:rPr>
          <w:sz w:val="28"/>
          <w:szCs w:val="28"/>
        </w:rPr>
        <w:lastRenderedPageBreak/>
        <w:t>Айзенк</w:t>
      </w:r>
      <w:proofErr w:type="spellEnd"/>
      <w:r w:rsidRPr="008D4149">
        <w:rPr>
          <w:sz w:val="28"/>
          <w:szCs w:val="28"/>
        </w:rPr>
        <w:t xml:space="preserve"> Г.Й. Как измерить свой интеллект. Коэффициент </w:t>
      </w:r>
      <w:r w:rsidRPr="008D4149">
        <w:rPr>
          <w:sz w:val="28"/>
          <w:szCs w:val="28"/>
          <w:lang w:val="en-US"/>
        </w:rPr>
        <w:t>JQ</w:t>
      </w:r>
      <w:proofErr w:type="gramStart"/>
      <w:r w:rsidRPr="008D4149">
        <w:rPr>
          <w:sz w:val="28"/>
          <w:szCs w:val="28"/>
        </w:rPr>
        <w:t>/ П</w:t>
      </w:r>
      <w:proofErr w:type="gramEnd"/>
      <w:r w:rsidRPr="008D4149">
        <w:rPr>
          <w:sz w:val="28"/>
          <w:szCs w:val="28"/>
        </w:rPr>
        <w:t xml:space="preserve">ер. с англ. Н. </w:t>
      </w:r>
      <w:r w:rsidR="008D4149">
        <w:rPr>
          <w:sz w:val="28"/>
          <w:szCs w:val="28"/>
        </w:rPr>
        <w:t>Кириленко. – СПб</w:t>
      </w:r>
      <w:proofErr w:type="gramStart"/>
      <w:r w:rsidR="008D4149">
        <w:rPr>
          <w:sz w:val="28"/>
          <w:szCs w:val="28"/>
        </w:rPr>
        <w:t xml:space="preserve">.: </w:t>
      </w:r>
      <w:proofErr w:type="gramEnd"/>
      <w:r w:rsidR="008D4149">
        <w:rPr>
          <w:sz w:val="28"/>
          <w:szCs w:val="28"/>
        </w:rPr>
        <w:t xml:space="preserve">2005. 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8D4149">
        <w:rPr>
          <w:sz w:val="28"/>
          <w:szCs w:val="28"/>
        </w:rPr>
        <w:t>Астапов В.М. Тревожность у де</w:t>
      </w:r>
      <w:r w:rsidR="008D4149">
        <w:rPr>
          <w:sz w:val="28"/>
          <w:szCs w:val="28"/>
        </w:rPr>
        <w:t xml:space="preserve">тей. – М.: ПЕР СЭ, 2001. 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8D4149">
        <w:rPr>
          <w:sz w:val="28"/>
          <w:szCs w:val="28"/>
        </w:rPr>
        <w:t>Венгер</w:t>
      </w:r>
      <w:proofErr w:type="spellEnd"/>
      <w:r w:rsidRPr="008D4149">
        <w:rPr>
          <w:sz w:val="28"/>
          <w:szCs w:val="28"/>
        </w:rPr>
        <w:t xml:space="preserve"> А.Л. Психологические рисуночные тесты: Иллюстрированное руководство. – М.: Изд</w:t>
      </w:r>
      <w:r w:rsidR="008D4149">
        <w:rPr>
          <w:sz w:val="28"/>
          <w:szCs w:val="28"/>
        </w:rPr>
        <w:t xml:space="preserve">-во ВЛАДОС-ПРЕСС, 2003. 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8D4149">
        <w:rPr>
          <w:sz w:val="28"/>
          <w:szCs w:val="28"/>
        </w:rPr>
        <w:t>Венгер</w:t>
      </w:r>
      <w:proofErr w:type="spellEnd"/>
      <w:r w:rsidR="00665068">
        <w:rPr>
          <w:sz w:val="28"/>
          <w:szCs w:val="28"/>
        </w:rPr>
        <w:t xml:space="preserve"> А.Л., </w:t>
      </w:r>
      <w:proofErr w:type="spellStart"/>
      <w:r w:rsidRPr="008D4149">
        <w:rPr>
          <w:sz w:val="28"/>
          <w:szCs w:val="28"/>
        </w:rPr>
        <w:t>Цуерман</w:t>
      </w:r>
      <w:proofErr w:type="spellEnd"/>
      <w:r w:rsidR="008D4149">
        <w:rPr>
          <w:sz w:val="28"/>
          <w:szCs w:val="28"/>
        </w:rPr>
        <w:t xml:space="preserve"> </w:t>
      </w:r>
      <w:r w:rsidRPr="008D4149">
        <w:rPr>
          <w:sz w:val="28"/>
          <w:szCs w:val="28"/>
        </w:rPr>
        <w:t xml:space="preserve">Г.А. </w:t>
      </w:r>
      <w:proofErr w:type="spellStart"/>
      <w:r w:rsidRPr="008D4149">
        <w:rPr>
          <w:sz w:val="28"/>
          <w:szCs w:val="28"/>
        </w:rPr>
        <w:t>Психологичеккое</w:t>
      </w:r>
      <w:proofErr w:type="spellEnd"/>
      <w:r w:rsidRPr="008D4149">
        <w:rPr>
          <w:sz w:val="28"/>
          <w:szCs w:val="28"/>
        </w:rPr>
        <w:t xml:space="preserve"> обследование младших школьников. – М.: Из</w:t>
      </w:r>
      <w:r w:rsidR="008D4149">
        <w:rPr>
          <w:sz w:val="28"/>
          <w:szCs w:val="28"/>
        </w:rPr>
        <w:t>д-во ВЛАДОС-ПРЕСС., 2001.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8D4149">
        <w:rPr>
          <w:sz w:val="28"/>
          <w:szCs w:val="28"/>
        </w:rPr>
        <w:t>Бретт</w:t>
      </w:r>
      <w:proofErr w:type="spellEnd"/>
      <w:r w:rsidRPr="008D4149">
        <w:rPr>
          <w:sz w:val="28"/>
          <w:szCs w:val="28"/>
        </w:rPr>
        <w:t xml:space="preserve"> Д. Жила была девочка похожая на тебя. Библиотека психологии и психотерапии.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8D4149">
        <w:rPr>
          <w:sz w:val="28"/>
          <w:szCs w:val="28"/>
        </w:rPr>
        <w:t>Диагностика эмоционально-нравственного развития</w:t>
      </w:r>
      <w:proofErr w:type="gramStart"/>
      <w:r w:rsidRPr="008D4149">
        <w:rPr>
          <w:sz w:val="28"/>
          <w:szCs w:val="28"/>
        </w:rPr>
        <w:t>/ Р</w:t>
      </w:r>
      <w:proofErr w:type="gramEnd"/>
      <w:r w:rsidRPr="008D4149">
        <w:rPr>
          <w:sz w:val="28"/>
          <w:szCs w:val="28"/>
        </w:rPr>
        <w:t>ед. и сост. И.Б.</w:t>
      </w:r>
      <w:r w:rsidR="008D4149">
        <w:rPr>
          <w:sz w:val="28"/>
          <w:szCs w:val="28"/>
        </w:rPr>
        <w:t xml:space="preserve"> </w:t>
      </w:r>
      <w:proofErr w:type="spellStart"/>
      <w:r w:rsidRPr="008D4149">
        <w:rPr>
          <w:sz w:val="28"/>
          <w:szCs w:val="28"/>
        </w:rPr>
        <w:t>Дерманова</w:t>
      </w:r>
      <w:proofErr w:type="spellEnd"/>
      <w:r w:rsidRPr="008D4149">
        <w:rPr>
          <w:sz w:val="28"/>
          <w:szCs w:val="28"/>
        </w:rPr>
        <w:t>. – СПб</w:t>
      </w:r>
      <w:proofErr w:type="gramStart"/>
      <w:r w:rsidRPr="008D4149">
        <w:rPr>
          <w:sz w:val="28"/>
          <w:szCs w:val="28"/>
        </w:rPr>
        <w:t xml:space="preserve">.: </w:t>
      </w:r>
      <w:proofErr w:type="gramEnd"/>
      <w:r w:rsidRPr="008D4149">
        <w:rPr>
          <w:sz w:val="28"/>
          <w:szCs w:val="28"/>
        </w:rPr>
        <w:t>И</w:t>
      </w:r>
      <w:r w:rsidR="008D4149">
        <w:rPr>
          <w:sz w:val="28"/>
          <w:szCs w:val="28"/>
        </w:rPr>
        <w:t xml:space="preserve">здательство «Речь», 2002. 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8D4149">
        <w:rPr>
          <w:sz w:val="28"/>
          <w:szCs w:val="28"/>
        </w:rPr>
        <w:t>Дилтс</w:t>
      </w:r>
      <w:proofErr w:type="spellEnd"/>
      <w:r w:rsidRPr="008D4149">
        <w:rPr>
          <w:sz w:val="28"/>
          <w:szCs w:val="28"/>
        </w:rPr>
        <w:t xml:space="preserve"> Р. Фокусы язык</w:t>
      </w:r>
      <w:r w:rsidR="008D4149">
        <w:rPr>
          <w:sz w:val="28"/>
          <w:szCs w:val="28"/>
        </w:rPr>
        <w:t>а. – СПб</w:t>
      </w:r>
      <w:proofErr w:type="gramStart"/>
      <w:r w:rsidR="008D4149">
        <w:rPr>
          <w:sz w:val="28"/>
          <w:szCs w:val="28"/>
        </w:rPr>
        <w:t xml:space="preserve">.: </w:t>
      </w:r>
      <w:proofErr w:type="gramEnd"/>
      <w:r w:rsidR="008D4149">
        <w:rPr>
          <w:sz w:val="28"/>
          <w:szCs w:val="28"/>
        </w:rPr>
        <w:t xml:space="preserve">Питер, 2000. </w:t>
      </w:r>
    </w:p>
    <w:p w:rsidR="008D4149" w:rsidRDefault="00085C24" w:rsidP="008D4149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8D4149">
        <w:rPr>
          <w:sz w:val="28"/>
          <w:szCs w:val="28"/>
        </w:rPr>
        <w:t>Зинкевич</w:t>
      </w:r>
      <w:proofErr w:type="spellEnd"/>
      <w:r w:rsidR="008D4149">
        <w:rPr>
          <w:sz w:val="28"/>
          <w:szCs w:val="28"/>
        </w:rPr>
        <w:t xml:space="preserve"> </w:t>
      </w:r>
      <w:r w:rsidRPr="008D4149">
        <w:rPr>
          <w:sz w:val="28"/>
          <w:szCs w:val="28"/>
        </w:rPr>
        <w:t>-</w:t>
      </w:r>
      <w:r w:rsidR="008D4149">
        <w:rPr>
          <w:sz w:val="28"/>
          <w:szCs w:val="28"/>
        </w:rPr>
        <w:t xml:space="preserve"> </w:t>
      </w:r>
      <w:r w:rsidRPr="008D4149">
        <w:rPr>
          <w:sz w:val="28"/>
          <w:szCs w:val="28"/>
        </w:rPr>
        <w:t xml:space="preserve">Евсигнеева Т.Д. Практикум по </w:t>
      </w:r>
      <w:proofErr w:type="spellStart"/>
      <w:r w:rsidRPr="008D4149">
        <w:rPr>
          <w:sz w:val="28"/>
          <w:szCs w:val="28"/>
        </w:rPr>
        <w:t>сказкотерапии</w:t>
      </w:r>
      <w:proofErr w:type="spellEnd"/>
      <w:r w:rsidRPr="008D4149">
        <w:rPr>
          <w:sz w:val="28"/>
          <w:szCs w:val="28"/>
        </w:rPr>
        <w:t xml:space="preserve"> – 2-е изд.</w:t>
      </w:r>
      <w:r w:rsidR="00665068">
        <w:rPr>
          <w:sz w:val="28"/>
          <w:szCs w:val="28"/>
        </w:rPr>
        <w:t xml:space="preserve"> </w:t>
      </w:r>
      <w:proofErr w:type="spellStart"/>
      <w:r w:rsidRPr="008D4149">
        <w:rPr>
          <w:sz w:val="28"/>
          <w:szCs w:val="28"/>
        </w:rPr>
        <w:t>п</w:t>
      </w:r>
      <w:r w:rsidRPr="008D4149">
        <w:rPr>
          <w:sz w:val="28"/>
          <w:szCs w:val="28"/>
        </w:rPr>
        <w:t>е</w:t>
      </w:r>
      <w:r w:rsidRPr="008D4149">
        <w:rPr>
          <w:sz w:val="28"/>
          <w:szCs w:val="28"/>
        </w:rPr>
        <w:t>рераб</w:t>
      </w:r>
      <w:proofErr w:type="spellEnd"/>
      <w:r w:rsidRPr="008D4149">
        <w:rPr>
          <w:sz w:val="28"/>
          <w:szCs w:val="28"/>
        </w:rPr>
        <w:t>. и</w:t>
      </w:r>
      <w:r w:rsidR="008D4149">
        <w:rPr>
          <w:sz w:val="28"/>
          <w:szCs w:val="28"/>
        </w:rPr>
        <w:t xml:space="preserve"> доп. СПб</w:t>
      </w:r>
      <w:proofErr w:type="gramStart"/>
      <w:r w:rsidR="008D4149">
        <w:rPr>
          <w:sz w:val="28"/>
          <w:szCs w:val="28"/>
        </w:rPr>
        <w:t xml:space="preserve">.: </w:t>
      </w:r>
      <w:proofErr w:type="gramEnd"/>
      <w:r w:rsidR="008D4149">
        <w:rPr>
          <w:sz w:val="28"/>
          <w:szCs w:val="28"/>
        </w:rPr>
        <w:t xml:space="preserve">Речь, 2013. 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8D4149">
        <w:rPr>
          <w:sz w:val="28"/>
          <w:szCs w:val="28"/>
        </w:rPr>
        <w:t>Курс практической психологии /Автор-</w:t>
      </w:r>
      <w:proofErr w:type="spellStart"/>
      <w:r w:rsidRPr="008D4149">
        <w:rPr>
          <w:sz w:val="28"/>
          <w:szCs w:val="28"/>
        </w:rPr>
        <w:t>сост</w:t>
      </w:r>
      <w:proofErr w:type="spellEnd"/>
      <w:r w:rsidRPr="008D4149">
        <w:rPr>
          <w:sz w:val="28"/>
          <w:szCs w:val="28"/>
        </w:rPr>
        <w:t xml:space="preserve"> Р.Р.</w:t>
      </w:r>
      <w:r w:rsidR="008D4149">
        <w:rPr>
          <w:sz w:val="28"/>
          <w:szCs w:val="28"/>
        </w:rPr>
        <w:t xml:space="preserve"> </w:t>
      </w:r>
      <w:proofErr w:type="spellStart"/>
      <w:r w:rsidRPr="008D4149">
        <w:rPr>
          <w:sz w:val="28"/>
          <w:szCs w:val="28"/>
        </w:rPr>
        <w:t>Кашапов</w:t>
      </w:r>
      <w:proofErr w:type="spellEnd"/>
      <w:r w:rsidRPr="008D4149">
        <w:rPr>
          <w:sz w:val="28"/>
          <w:szCs w:val="28"/>
        </w:rPr>
        <w:t>.- Ижевск</w:t>
      </w:r>
      <w:r w:rsidR="008D4149">
        <w:rPr>
          <w:sz w:val="28"/>
          <w:szCs w:val="28"/>
        </w:rPr>
        <w:t xml:space="preserve">.: Изд-во </w:t>
      </w:r>
      <w:proofErr w:type="spellStart"/>
      <w:r w:rsidR="008D4149">
        <w:rPr>
          <w:sz w:val="28"/>
          <w:szCs w:val="28"/>
        </w:rPr>
        <w:t>Удм</w:t>
      </w:r>
      <w:proofErr w:type="gramStart"/>
      <w:r w:rsidR="008D4149">
        <w:rPr>
          <w:sz w:val="28"/>
          <w:szCs w:val="28"/>
        </w:rPr>
        <w:t>.у</w:t>
      </w:r>
      <w:proofErr w:type="gramEnd"/>
      <w:r w:rsidR="008D4149">
        <w:rPr>
          <w:sz w:val="28"/>
          <w:szCs w:val="28"/>
        </w:rPr>
        <w:t>н</w:t>
      </w:r>
      <w:proofErr w:type="spellEnd"/>
      <w:r w:rsidR="008D4149">
        <w:rPr>
          <w:sz w:val="28"/>
          <w:szCs w:val="28"/>
        </w:rPr>
        <w:t>-та, 1999.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665068">
        <w:rPr>
          <w:sz w:val="28"/>
          <w:szCs w:val="28"/>
        </w:rPr>
        <w:t>Мочалова Н.М. Блестящая память это реально. Учебно-метод</w:t>
      </w:r>
      <w:r w:rsidR="00665068">
        <w:rPr>
          <w:sz w:val="28"/>
          <w:szCs w:val="28"/>
        </w:rPr>
        <w:t>ическое пособие. Уфа, 2001.</w:t>
      </w:r>
    </w:p>
    <w:p w:rsidR="00665068" w:rsidRDefault="00665068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Мочалова Н.М.</w:t>
      </w:r>
      <w:r w:rsidR="00085C24" w:rsidRPr="00665068">
        <w:rPr>
          <w:sz w:val="28"/>
          <w:szCs w:val="28"/>
        </w:rPr>
        <w:t xml:space="preserve"> Развитие внимания. Учебно-мето</w:t>
      </w:r>
      <w:r>
        <w:rPr>
          <w:sz w:val="28"/>
          <w:szCs w:val="28"/>
        </w:rPr>
        <w:t>дическое пособие. Уфа, 2001</w:t>
      </w:r>
      <w:r w:rsidR="00085C24" w:rsidRPr="00665068">
        <w:rPr>
          <w:sz w:val="28"/>
          <w:szCs w:val="28"/>
        </w:rPr>
        <w:t>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665068">
        <w:rPr>
          <w:sz w:val="28"/>
          <w:szCs w:val="28"/>
        </w:rPr>
        <w:t>Осницкий</w:t>
      </w:r>
      <w:proofErr w:type="spellEnd"/>
      <w:r w:rsidRPr="00665068">
        <w:rPr>
          <w:sz w:val="28"/>
          <w:szCs w:val="28"/>
        </w:rPr>
        <w:t xml:space="preserve"> А.К. Психология самостоятельности. Эль-Фа  Серия «Би</w:t>
      </w:r>
      <w:r w:rsidRPr="00665068">
        <w:rPr>
          <w:sz w:val="28"/>
          <w:szCs w:val="28"/>
        </w:rPr>
        <w:t>б</w:t>
      </w:r>
      <w:r w:rsidRPr="00665068">
        <w:rPr>
          <w:sz w:val="28"/>
          <w:szCs w:val="28"/>
        </w:rPr>
        <w:t>лиотека психолого-педагогической литературы»</w:t>
      </w:r>
      <w:r w:rsidR="00665068">
        <w:rPr>
          <w:sz w:val="28"/>
          <w:szCs w:val="28"/>
        </w:rPr>
        <w:t>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665068">
        <w:rPr>
          <w:sz w:val="28"/>
          <w:szCs w:val="28"/>
        </w:rPr>
        <w:t>Пиз</w:t>
      </w:r>
      <w:proofErr w:type="spellEnd"/>
      <w:r w:rsidRPr="00665068">
        <w:rPr>
          <w:sz w:val="28"/>
          <w:szCs w:val="28"/>
        </w:rPr>
        <w:t xml:space="preserve"> А. Язык телодвижений. –</w:t>
      </w:r>
      <w:r w:rsidR="00665068">
        <w:rPr>
          <w:sz w:val="28"/>
          <w:szCs w:val="28"/>
        </w:rPr>
        <w:t xml:space="preserve"> М.: ЭКСМО-Пресс, 2000. </w:t>
      </w:r>
      <w:r w:rsidRPr="00665068">
        <w:rPr>
          <w:sz w:val="28"/>
          <w:szCs w:val="28"/>
        </w:rPr>
        <w:t xml:space="preserve"> 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665068">
        <w:rPr>
          <w:sz w:val="28"/>
          <w:szCs w:val="28"/>
        </w:rPr>
        <w:t>Самоукина</w:t>
      </w:r>
      <w:proofErr w:type="spellEnd"/>
      <w:r w:rsidRPr="00665068">
        <w:rPr>
          <w:sz w:val="28"/>
          <w:szCs w:val="28"/>
        </w:rPr>
        <w:t xml:space="preserve"> Н Практический психолог в школе: лекции, консультиров</w:t>
      </w:r>
      <w:r w:rsidRPr="00665068">
        <w:rPr>
          <w:sz w:val="28"/>
          <w:szCs w:val="28"/>
        </w:rPr>
        <w:t>а</w:t>
      </w:r>
      <w:r w:rsidRPr="00665068">
        <w:rPr>
          <w:sz w:val="28"/>
          <w:szCs w:val="28"/>
        </w:rPr>
        <w:t xml:space="preserve">ние, </w:t>
      </w:r>
      <w:r w:rsidR="00665068">
        <w:rPr>
          <w:sz w:val="28"/>
          <w:szCs w:val="28"/>
        </w:rPr>
        <w:t>тренинги. М.: ИНТОР, 1997.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665068">
        <w:rPr>
          <w:sz w:val="28"/>
          <w:szCs w:val="28"/>
        </w:rPr>
        <w:t>Сирдюк</w:t>
      </w:r>
      <w:proofErr w:type="spellEnd"/>
      <w:r w:rsidRPr="00665068">
        <w:rPr>
          <w:sz w:val="28"/>
          <w:szCs w:val="28"/>
        </w:rPr>
        <w:t xml:space="preserve"> А.Л. Синдром дефицита внимания с </w:t>
      </w:r>
      <w:proofErr w:type="spellStart"/>
      <w:r w:rsidRPr="00665068">
        <w:rPr>
          <w:sz w:val="28"/>
          <w:szCs w:val="28"/>
        </w:rPr>
        <w:t>гиперактивностью</w:t>
      </w:r>
      <w:proofErr w:type="spellEnd"/>
      <w:r w:rsidRPr="00665068">
        <w:rPr>
          <w:sz w:val="28"/>
          <w:szCs w:val="28"/>
        </w:rPr>
        <w:t>. Ди</w:t>
      </w:r>
      <w:r w:rsidRPr="00665068">
        <w:rPr>
          <w:sz w:val="28"/>
          <w:szCs w:val="28"/>
        </w:rPr>
        <w:t>а</w:t>
      </w:r>
      <w:r w:rsidRPr="00665068">
        <w:rPr>
          <w:sz w:val="28"/>
          <w:szCs w:val="28"/>
        </w:rPr>
        <w:t>гностика, коррекция и практические рекомендации родителям и пед</w:t>
      </w:r>
      <w:r w:rsidRPr="00665068">
        <w:rPr>
          <w:sz w:val="28"/>
          <w:szCs w:val="28"/>
        </w:rPr>
        <w:t>а</w:t>
      </w:r>
      <w:r w:rsidRPr="00665068">
        <w:rPr>
          <w:sz w:val="28"/>
          <w:szCs w:val="28"/>
        </w:rPr>
        <w:t>гог</w:t>
      </w:r>
      <w:r w:rsidR="00665068">
        <w:rPr>
          <w:sz w:val="28"/>
          <w:szCs w:val="28"/>
        </w:rPr>
        <w:t>ам. – М.: ТЦ Сфера, 2002.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665068">
        <w:rPr>
          <w:sz w:val="28"/>
          <w:szCs w:val="28"/>
        </w:rPr>
        <w:lastRenderedPageBreak/>
        <w:t>Смирнова Т.П. Психологическая коррекция агрессивного поведения детей. Серия «</w:t>
      </w:r>
      <w:proofErr w:type="spellStart"/>
      <w:r w:rsidRPr="00665068">
        <w:rPr>
          <w:sz w:val="28"/>
          <w:szCs w:val="28"/>
        </w:rPr>
        <w:t>Психолический</w:t>
      </w:r>
      <w:proofErr w:type="spellEnd"/>
      <w:r w:rsidRPr="00665068">
        <w:rPr>
          <w:sz w:val="28"/>
          <w:szCs w:val="28"/>
        </w:rPr>
        <w:t xml:space="preserve"> практикум». – Рос</w:t>
      </w:r>
      <w:r w:rsidR="00665068">
        <w:rPr>
          <w:sz w:val="28"/>
          <w:szCs w:val="28"/>
        </w:rPr>
        <w:t>тов н</w:t>
      </w:r>
      <w:proofErr w:type="gramStart"/>
      <w:r w:rsidR="00665068">
        <w:rPr>
          <w:sz w:val="28"/>
          <w:szCs w:val="28"/>
        </w:rPr>
        <w:t>/Д</w:t>
      </w:r>
      <w:proofErr w:type="gramEnd"/>
      <w:r w:rsidR="00665068">
        <w:rPr>
          <w:sz w:val="28"/>
          <w:szCs w:val="28"/>
        </w:rPr>
        <w:t xml:space="preserve">: «Феникс», 2003. 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665068">
        <w:rPr>
          <w:bCs/>
          <w:sz w:val="28"/>
          <w:szCs w:val="28"/>
        </w:rPr>
        <w:t>Практическая психодиагностика. Методики и тесты. Ред.-сост. Д.Я.</w:t>
      </w:r>
      <w:r w:rsidR="00665068" w:rsidRPr="00665068">
        <w:rPr>
          <w:bCs/>
          <w:sz w:val="28"/>
          <w:szCs w:val="28"/>
        </w:rPr>
        <w:t xml:space="preserve"> </w:t>
      </w:r>
      <w:proofErr w:type="spellStart"/>
      <w:r w:rsidR="00665068">
        <w:rPr>
          <w:bCs/>
          <w:sz w:val="28"/>
          <w:szCs w:val="28"/>
        </w:rPr>
        <w:t>Райгородский</w:t>
      </w:r>
      <w:proofErr w:type="spellEnd"/>
      <w:r w:rsidR="00665068">
        <w:rPr>
          <w:bCs/>
          <w:sz w:val="28"/>
          <w:szCs w:val="28"/>
        </w:rPr>
        <w:t>.</w:t>
      </w:r>
      <w:r w:rsidRPr="00665068">
        <w:rPr>
          <w:bCs/>
          <w:sz w:val="28"/>
          <w:szCs w:val="28"/>
        </w:rPr>
        <w:t xml:space="preserve"> 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665068">
        <w:rPr>
          <w:bCs/>
          <w:sz w:val="28"/>
          <w:szCs w:val="28"/>
        </w:rPr>
        <w:t>Практическая психология в тес</w:t>
      </w:r>
      <w:r w:rsidR="00665068">
        <w:rPr>
          <w:bCs/>
          <w:sz w:val="28"/>
          <w:szCs w:val="28"/>
        </w:rPr>
        <w:t>тах – М.: АРС-ПРЕСС, 1998.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665068">
        <w:rPr>
          <w:bCs/>
          <w:sz w:val="28"/>
          <w:szCs w:val="28"/>
        </w:rPr>
        <w:t>Проективная</w:t>
      </w:r>
      <w:r w:rsidRPr="00665068">
        <w:rPr>
          <w:sz w:val="28"/>
          <w:szCs w:val="28"/>
        </w:rPr>
        <w:t xml:space="preserve"> </w:t>
      </w:r>
      <w:r w:rsidRPr="00665068">
        <w:rPr>
          <w:bCs/>
          <w:sz w:val="28"/>
          <w:szCs w:val="28"/>
        </w:rPr>
        <w:t>методика</w:t>
      </w:r>
      <w:r w:rsidRPr="00665068">
        <w:rPr>
          <w:sz w:val="28"/>
          <w:szCs w:val="28"/>
        </w:rPr>
        <w:t xml:space="preserve"> для диагностики школьной тревожности. Уче</w:t>
      </w:r>
      <w:r w:rsidRPr="00665068">
        <w:rPr>
          <w:sz w:val="28"/>
          <w:szCs w:val="28"/>
        </w:rPr>
        <w:t>б</w:t>
      </w:r>
      <w:r w:rsidRPr="00665068">
        <w:rPr>
          <w:sz w:val="28"/>
          <w:szCs w:val="28"/>
        </w:rPr>
        <w:t>но –методическое пособие</w:t>
      </w:r>
      <w:proofErr w:type="gramStart"/>
      <w:r w:rsidRPr="00665068">
        <w:rPr>
          <w:sz w:val="28"/>
          <w:szCs w:val="28"/>
        </w:rPr>
        <w:t xml:space="preserve">  /С</w:t>
      </w:r>
      <w:proofErr w:type="gramEnd"/>
      <w:r w:rsidRPr="00665068">
        <w:rPr>
          <w:sz w:val="28"/>
          <w:szCs w:val="28"/>
        </w:rPr>
        <w:t xml:space="preserve">ост. И.Б. </w:t>
      </w:r>
      <w:proofErr w:type="spellStart"/>
      <w:r w:rsidRPr="00665068">
        <w:rPr>
          <w:sz w:val="28"/>
          <w:szCs w:val="28"/>
        </w:rPr>
        <w:t>Дерманова</w:t>
      </w:r>
      <w:proofErr w:type="spellEnd"/>
      <w:r w:rsidRPr="00665068">
        <w:rPr>
          <w:sz w:val="28"/>
          <w:szCs w:val="28"/>
        </w:rPr>
        <w:t>.- СПб</w:t>
      </w:r>
      <w:proofErr w:type="gramStart"/>
      <w:r w:rsidRPr="00665068">
        <w:rPr>
          <w:sz w:val="28"/>
          <w:szCs w:val="28"/>
        </w:rPr>
        <w:t xml:space="preserve">.: </w:t>
      </w:r>
      <w:proofErr w:type="gramEnd"/>
      <w:r w:rsidRPr="00665068">
        <w:rPr>
          <w:sz w:val="28"/>
          <w:szCs w:val="28"/>
        </w:rPr>
        <w:t>И</w:t>
      </w:r>
      <w:r w:rsidR="00665068">
        <w:rPr>
          <w:sz w:val="28"/>
          <w:szCs w:val="28"/>
        </w:rPr>
        <w:t xml:space="preserve">здательство «Речь, 2002. 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gramStart"/>
      <w:r w:rsidRPr="00665068">
        <w:rPr>
          <w:sz w:val="28"/>
          <w:szCs w:val="28"/>
        </w:rPr>
        <w:t>Психологическая помощь подростку в кризисных: профилактика, те</w:t>
      </w:r>
      <w:r w:rsidRPr="00665068">
        <w:rPr>
          <w:sz w:val="28"/>
          <w:szCs w:val="28"/>
        </w:rPr>
        <w:t>х</w:t>
      </w:r>
      <w:r w:rsidRPr="00665068">
        <w:rPr>
          <w:sz w:val="28"/>
          <w:szCs w:val="28"/>
        </w:rPr>
        <w:t xml:space="preserve">нологии, консультирование, занятия, тренинги /авт.-сост. </w:t>
      </w:r>
      <w:proofErr w:type="spellStart"/>
      <w:r w:rsidRPr="00665068">
        <w:rPr>
          <w:sz w:val="28"/>
          <w:szCs w:val="28"/>
        </w:rPr>
        <w:t>М.Ю.Михайлина</w:t>
      </w:r>
      <w:proofErr w:type="spellEnd"/>
      <w:r w:rsidRPr="00665068">
        <w:rPr>
          <w:sz w:val="28"/>
          <w:szCs w:val="28"/>
        </w:rPr>
        <w:t xml:space="preserve">, </w:t>
      </w:r>
      <w:proofErr w:type="spellStart"/>
      <w:r w:rsidRPr="00665068">
        <w:rPr>
          <w:sz w:val="28"/>
          <w:szCs w:val="28"/>
        </w:rPr>
        <w:t>М.А.Павлова</w:t>
      </w:r>
      <w:proofErr w:type="spellEnd"/>
      <w:r w:rsidRPr="00665068">
        <w:rPr>
          <w:sz w:val="28"/>
          <w:szCs w:val="28"/>
        </w:rPr>
        <w:t>.</w:t>
      </w:r>
      <w:proofErr w:type="gramEnd"/>
      <w:r w:rsidRPr="00665068">
        <w:rPr>
          <w:sz w:val="28"/>
          <w:szCs w:val="28"/>
        </w:rPr>
        <w:t xml:space="preserve"> – В</w:t>
      </w:r>
      <w:r w:rsidR="00665068">
        <w:rPr>
          <w:sz w:val="28"/>
          <w:szCs w:val="28"/>
        </w:rPr>
        <w:t>олгоград: Учитель, 2013</w:t>
      </w:r>
      <w:r w:rsidRPr="00665068">
        <w:rPr>
          <w:sz w:val="28"/>
          <w:szCs w:val="28"/>
        </w:rPr>
        <w:t>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r w:rsidRPr="00665068">
        <w:rPr>
          <w:sz w:val="28"/>
          <w:szCs w:val="28"/>
        </w:rPr>
        <w:t>Романова  Графические методы в практической психологии. – СПб</w:t>
      </w:r>
      <w:proofErr w:type="gramStart"/>
      <w:r w:rsidRPr="00665068">
        <w:rPr>
          <w:sz w:val="28"/>
          <w:szCs w:val="28"/>
        </w:rPr>
        <w:t xml:space="preserve">.: </w:t>
      </w:r>
      <w:proofErr w:type="gramEnd"/>
      <w:r w:rsidRPr="00665068">
        <w:rPr>
          <w:sz w:val="28"/>
          <w:szCs w:val="28"/>
        </w:rPr>
        <w:t xml:space="preserve">Речь, </w:t>
      </w:r>
      <w:r w:rsidR="00665068">
        <w:rPr>
          <w:sz w:val="28"/>
          <w:szCs w:val="28"/>
        </w:rPr>
        <w:t>2002</w:t>
      </w:r>
      <w:r w:rsidRPr="00665068">
        <w:rPr>
          <w:sz w:val="28"/>
          <w:szCs w:val="28"/>
        </w:rPr>
        <w:t>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665068">
        <w:rPr>
          <w:sz w:val="28"/>
          <w:szCs w:val="28"/>
        </w:rPr>
        <w:t>Рудестам</w:t>
      </w:r>
      <w:proofErr w:type="spellEnd"/>
      <w:r w:rsidRPr="00665068">
        <w:rPr>
          <w:sz w:val="28"/>
          <w:szCs w:val="28"/>
        </w:rPr>
        <w:t xml:space="preserve"> К. Групповая психотерапия – СПб</w:t>
      </w:r>
      <w:proofErr w:type="gramStart"/>
      <w:r w:rsidRPr="00665068">
        <w:rPr>
          <w:sz w:val="28"/>
          <w:szCs w:val="28"/>
        </w:rPr>
        <w:t xml:space="preserve">.: </w:t>
      </w:r>
      <w:proofErr w:type="gramEnd"/>
      <w:r w:rsidRPr="00665068">
        <w:rPr>
          <w:sz w:val="28"/>
          <w:szCs w:val="28"/>
        </w:rPr>
        <w:t>И</w:t>
      </w:r>
      <w:r w:rsidR="00665068">
        <w:rPr>
          <w:sz w:val="28"/>
          <w:szCs w:val="28"/>
        </w:rPr>
        <w:t xml:space="preserve">здательство  «Питер», 2000. </w:t>
      </w:r>
    </w:p>
    <w:p w:rsidR="00665068" w:rsidRDefault="00665068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О., </w:t>
      </w:r>
      <w:r w:rsidR="00085C24" w:rsidRPr="00665068">
        <w:rPr>
          <w:sz w:val="28"/>
          <w:szCs w:val="28"/>
        </w:rPr>
        <w:t>Нефедова Е. 1000 упражнения для подготовки к школе.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665068">
        <w:rPr>
          <w:sz w:val="28"/>
          <w:szCs w:val="28"/>
        </w:rPr>
        <w:t>Шевандрин</w:t>
      </w:r>
      <w:proofErr w:type="spellEnd"/>
      <w:r w:rsidR="00665068">
        <w:rPr>
          <w:sz w:val="28"/>
          <w:szCs w:val="28"/>
        </w:rPr>
        <w:t xml:space="preserve"> </w:t>
      </w:r>
      <w:r w:rsidRPr="00665068">
        <w:rPr>
          <w:sz w:val="28"/>
          <w:szCs w:val="28"/>
        </w:rPr>
        <w:t xml:space="preserve">Н.И. Психодиагностика, коррекция и развитие личности. – М.: </w:t>
      </w:r>
      <w:proofErr w:type="spellStart"/>
      <w:r w:rsidRPr="00665068">
        <w:rPr>
          <w:sz w:val="28"/>
          <w:szCs w:val="28"/>
        </w:rPr>
        <w:t>Гуманит</w:t>
      </w:r>
      <w:proofErr w:type="spellEnd"/>
      <w:r w:rsidRPr="00665068">
        <w:rPr>
          <w:sz w:val="28"/>
          <w:szCs w:val="28"/>
        </w:rPr>
        <w:t xml:space="preserve">. </w:t>
      </w:r>
      <w:proofErr w:type="spellStart"/>
      <w:r w:rsidR="00665068">
        <w:rPr>
          <w:sz w:val="28"/>
          <w:szCs w:val="28"/>
        </w:rPr>
        <w:t>изд</w:t>
      </w:r>
      <w:proofErr w:type="gramStart"/>
      <w:r w:rsidR="00665068">
        <w:rPr>
          <w:sz w:val="28"/>
          <w:szCs w:val="28"/>
        </w:rPr>
        <w:t>.ц</w:t>
      </w:r>
      <w:proofErr w:type="gramEnd"/>
      <w:r w:rsidR="00665068">
        <w:rPr>
          <w:sz w:val="28"/>
          <w:szCs w:val="28"/>
        </w:rPr>
        <w:t>ентр</w:t>
      </w:r>
      <w:proofErr w:type="spellEnd"/>
      <w:r w:rsidR="00665068">
        <w:rPr>
          <w:sz w:val="28"/>
          <w:szCs w:val="28"/>
        </w:rPr>
        <w:t xml:space="preserve"> ВЛАДОС,1999.</w:t>
      </w:r>
    </w:p>
    <w:p w:rsidR="00665068" w:rsidRDefault="00665068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Шарохина</w:t>
      </w:r>
      <w:proofErr w:type="spellEnd"/>
      <w:r>
        <w:rPr>
          <w:sz w:val="28"/>
          <w:szCs w:val="28"/>
        </w:rPr>
        <w:t xml:space="preserve"> В</w:t>
      </w:r>
      <w:r w:rsidR="00085C24" w:rsidRPr="00665068">
        <w:rPr>
          <w:sz w:val="28"/>
          <w:szCs w:val="28"/>
        </w:rPr>
        <w:t>.Л. Психологическая подготовка детей к школе: Конспекты занятий. – М.: Национ</w:t>
      </w:r>
      <w:r>
        <w:rPr>
          <w:sz w:val="28"/>
          <w:szCs w:val="28"/>
        </w:rPr>
        <w:t>альный книжный центр, 2012</w:t>
      </w:r>
      <w:r w:rsidR="00085C24" w:rsidRPr="00665068">
        <w:rPr>
          <w:sz w:val="28"/>
          <w:szCs w:val="28"/>
        </w:rPr>
        <w:t>.</w:t>
      </w:r>
    </w:p>
    <w:p w:rsidR="00665068" w:rsidRDefault="00085C24" w:rsidP="00665068">
      <w:pPr>
        <w:pStyle w:val="a9"/>
        <w:numPr>
          <w:ilvl w:val="0"/>
          <w:numId w:val="39"/>
        </w:numPr>
        <w:spacing w:before="0" w:after="0" w:line="360" w:lineRule="auto"/>
        <w:rPr>
          <w:sz w:val="28"/>
          <w:szCs w:val="28"/>
        </w:rPr>
      </w:pPr>
      <w:proofErr w:type="spellStart"/>
      <w:r w:rsidRPr="00665068">
        <w:rPr>
          <w:sz w:val="28"/>
          <w:szCs w:val="28"/>
        </w:rPr>
        <w:t>Халикова</w:t>
      </w:r>
      <w:proofErr w:type="spellEnd"/>
      <w:r w:rsidRPr="00665068">
        <w:rPr>
          <w:sz w:val="28"/>
          <w:szCs w:val="28"/>
        </w:rPr>
        <w:t xml:space="preserve"> Л.Р. Психологическое обеспечение федеральных госуда</w:t>
      </w:r>
      <w:r w:rsidRPr="00665068">
        <w:rPr>
          <w:sz w:val="28"/>
          <w:szCs w:val="28"/>
        </w:rPr>
        <w:t>р</w:t>
      </w:r>
      <w:r w:rsidRPr="00665068">
        <w:rPr>
          <w:sz w:val="28"/>
          <w:szCs w:val="28"/>
        </w:rPr>
        <w:t>ственных образовательных стандартов: начальная школа: учебно мет</w:t>
      </w:r>
      <w:r w:rsidRPr="00665068">
        <w:rPr>
          <w:sz w:val="28"/>
          <w:szCs w:val="28"/>
        </w:rPr>
        <w:t>о</w:t>
      </w:r>
      <w:r w:rsidRPr="00665068">
        <w:rPr>
          <w:sz w:val="28"/>
          <w:szCs w:val="28"/>
        </w:rPr>
        <w:t>дическое пос</w:t>
      </w:r>
      <w:r w:rsidR="00665068" w:rsidRPr="00665068">
        <w:rPr>
          <w:sz w:val="28"/>
          <w:szCs w:val="28"/>
        </w:rPr>
        <w:t>обие. – Уф: ИРО РБ, 2012</w:t>
      </w:r>
      <w:r w:rsidRPr="00665068">
        <w:rPr>
          <w:sz w:val="28"/>
          <w:szCs w:val="28"/>
        </w:rPr>
        <w:t>.</w:t>
      </w:r>
    </w:p>
    <w:p w:rsidR="001853BC" w:rsidRDefault="001853BC" w:rsidP="00665068">
      <w:pPr>
        <w:pStyle w:val="a9"/>
        <w:spacing w:before="0" w:after="0" w:line="360" w:lineRule="auto"/>
        <w:ind w:left="360"/>
        <w:rPr>
          <w:sz w:val="28"/>
          <w:szCs w:val="28"/>
        </w:rPr>
      </w:pPr>
    </w:p>
    <w:p w:rsidR="009D0C30" w:rsidRDefault="009D0C30" w:rsidP="00665068">
      <w:pPr>
        <w:pStyle w:val="a9"/>
        <w:spacing w:before="0" w:after="0" w:line="360" w:lineRule="auto"/>
        <w:ind w:left="360"/>
        <w:rPr>
          <w:sz w:val="28"/>
          <w:szCs w:val="28"/>
        </w:rPr>
      </w:pPr>
    </w:p>
    <w:p w:rsidR="009D0C30" w:rsidRDefault="009D0C30" w:rsidP="00665068">
      <w:pPr>
        <w:pStyle w:val="a9"/>
        <w:spacing w:before="0" w:after="0" w:line="360" w:lineRule="auto"/>
        <w:ind w:left="360"/>
        <w:rPr>
          <w:sz w:val="28"/>
          <w:szCs w:val="28"/>
        </w:rPr>
      </w:pPr>
    </w:p>
    <w:p w:rsidR="009D0C30" w:rsidRDefault="009D0C30" w:rsidP="00665068">
      <w:pPr>
        <w:pStyle w:val="a9"/>
        <w:spacing w:before="0" w:after="0" w:line="360" w:lineRule="auto"/>
        <w:ind w:left="360"/>
        <w:rPr>
          <w:sz w:val="28"/>
          <w:szCs w:val="28"/>
        </w:rPr>
      </w:pPr>
    </w:p>
    <w:p w:rsidR="00720B01" w:rsidRPr="00665068" w:rsidRDefault="00720B01" w:rsidP="00665068">
      <w:pPr>
        <w:pStyle w:val="a9"/>
        <w:spacing w:before="0" w:after="0" w:line="360" w:lineRule="auto"/>
        <w:ind w:left="360"/>
        <w:rPr>
          <w:sz w:val="28"/>
          <w:szCs w:val="28"/>
        </w:rPr>
      </w:pPr>
    </w:p>
    <w:p w:rsidR="001853BC" w:rsidRDefault="00085C24">
      <w:pPr>
        <w:pStyle w:val="a9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Материально-техническое оснащение и организация пространства 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бинета</w:t>
      </w:r>
    </w:p>
    <w:p w:rsidR="001853BC" w:rsidRDefault="00085C24">
      <w:pPr>
        <w:pStyle w:val="a9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комплекса коррекционных, консультативных мероприятий предполагает проведение занятий в специально оборудованном </w:t>
      </w:r>
      <w:r w:rsidR="00720B01">
        <w:rPr>
          <w:sz w:val="28"/>
          <w:szCs w:val="28"/>
        </w:rPr>
        <w:t>кабинете психологической поддержки.</w:t>
      </w:r>
    </w:p>
    <w:p w:rsidR="0019658E" w:rsidRPr="00720B01" w:rsidRDefault="0019658E" w:rsidP="0019658E">
      <w:pPr>
        <w:pStyle w:val="a9"/>
        <w:spacing w:before="0" w:after="0" w:line="360" w:lineRule="auto"/>
        <w:jc w:val="center"/>
        <w:rPr>
          <w:b/>
          <w:sz w:val="28"/>
          <w:szCs w:val="28"/>
        </w:rPr>
      </w:pPr>
      <w:r w:rsidRPr="0019658E">
        <w:rPr>
          <w:b/>
          <w:sz w:val="28"/>
          <w:szCs w:val="28"/>
        </w:rPr>
        <w:t xml:space="preserve">Перечень оборудования </w:t>
      </w:r>
      <w:r w:rsidR="00720B01" w:rsidRPr="00720B01">
        <w:rPr>
          <w:b/>
          <w:sz w:val="28"/>
          <w:szCs w:val="28"/>
        </w:rPr>
        <w:t xml:space="preserve">кабинета психологической поддержки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7044"/>
        <w:gridCol w:w="1666"/>
      </w:tblGrid>
      <w:tr w:rsidR="0019658E" w:rsidTr="0019658E">
        <w:tc>
          <w:tcPr>
            <w:tcW w:w="861" w:type="dxa"/>
          </w:tcPr>
          <w:p w:rsidR="0019658E" w:rsidRPr="0019658E" w:rsidRDefault="0019658E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9658E">
              <w:rPr>
                <w:sz w:val="28"/>
                <w:szCs w:val="28"/>
              </w:rPr>
              <w:t>№</w:t>
            </w:r>
            <w:proofErr w:type="gramStart"/>
            <w:r w:rsidRPr="0019658E">
              <w:rPr>
                <w:sz w:val="28"/>
                <w:szCs w:val="28"/>
              </w:rPr>
              <w:t>п</w:t>
            </w:r>
            <w:proofErr w:type="gramEnd"/>
            <w:r w:rsidRPr="0019658E">
              <w:rPr>
                <w:sz w:val="28"/>
                <w:szCs w:val="28"/>
              </w:rPr>
              <w:t>/п</w:t>
            </w:r>
          </w:p>
        </w:tc>
        <w:tc>
          <w:tcPr>
            <w:tcW w:w="7044" w:type="dxa"/>
          </w:tcPr>
          <w:p w:rsidR="0019658E" w:rsidRPr="0019658E" w:rsidRDefault="0019658E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9658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666" w:type="dxa"/>
          </w:tcPr>
          <w:p w:rsidR="0019658E" w:rsidRPr="0019658E" w:rsidRDefault="0019658E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9658E">
              <w:rPr>
                <w:sz w:val="28"/>
                <w:szCs w:val="28"/>
              </w:rPr>
              <w:t>Количество</w:t>
            </w:r>
          </w:p>
        </w:tc>
      </w:tr>
      <w:tr w:rsidR="0019658E" w:rsidTr="0019658E">
        <w:tc>
          <w:tcPr>
            <w:tcW w:w="861" w:type="dxa"/>
          </w:tcPr>
          <w:p w:rsidR="0019658E" w:rsidRPr="00213E62" w:rsidRDefault="00213E62" w:rsidP="0019658E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213E62">
              <w:rPr>
                <w:b/>
                <w:sz w:val="28"/>
                <w:szCs w:val="28"/>
              </w:rPr>
              <w:t>.</w:t>
            </w:r>
            <w:r w:rsidR="0019658E" w:rsidRPr="0019658E">
              <w:rPr>
                <w:b/>
                <w:sz w:val="28"/>
                <w:szCs w:val="28"/>
              </w:rPr>
              <w:t xml:space="preserve"> </w:t>
            </w:r>
          </w:p>
          <w:p w:rsidR="0019658E" w:rsidRPr="00213E62" w:rsidRDefault="0019658E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44" w:type="dxa"/>
          </w:tcPr>
          <w:p w:rsidR="0019658E" w:rsidRPr="0019658E" w:rsidRDefault="0019658E" w:rsidP="0019658E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19658E">
              <w:rPr>
                <w:b/>
                <w:sz w:val="28"/>
                <w:szCs w:val="28"/>
              </w:rPr>
              <w:t>Технические средства</w:t>
            </w:r>
          </w:p>
          <w:p w:rsidR="0019658E" w:rsidRPr="0019658E" w:rsidRDefault="0019658E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666" w:type="dxa"/>
          </w:tcPr>
          <w:p w:rsidR="0019658E" w:rsidRDefault="0019658E" w:rsidP="0019658E">
            <w:pPr>
              <w:pStyle w:val="a9"/>
              <w:spacing w:before="0" w:after="0" w:line="360" w:lineRule="auto"/>
              <w:jc w:val="both"/>
            </w:pPr>
          </w:p>
          <w:p w:rsidR="0019658E" w:rsidRPr="00404D23" w:rsidRDefault="0019658E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04D23">
              <w:rPr>
                <w:sz w:val="28"/>
                <w:szCs w:val="28"/>
              </w:rPr>
              <w:t>1</w:t>
            </w:r>
          </w:p>
        </w:tc>
      </w:tr>
      <w:tr w:rsidR="0019658E" w:rsidTr="00213E62">
        <w:trPr>
          <w:trHeight w:val="210"/>
        </w:trPr>
        <w:tc>
          <w:tcPr>
            <w:tcW w:w="861" w:type="dxa"/>
          </w:tcPr>
          <w:p w:rsidR="0019658E" w:rsidRPr="00213E62" w:rsidRDefault="00213E62" w:rsidP="0019658E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213E62">
              <w:rPr>
                <w:b/>
                <w:sz w:val="28"/>
                <w:szCs w:val="28"/>
                <w:lang w:val="en-US"/>
              </w:rPr>
              <w:t>II.</w:t>
            </w:r>
          </w:p>
          <w:p w:rsidR="00213E62" w:rsidRDefault="00213E62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13E62" w:rsidRDefault="00213E62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13E62" w:rsidRDefault="00213E62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3E62" w:rsidRDefault="00213E62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13E62" w:rsidRDefault="00213E62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C54A4" w:rsidRPr="00213E62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7044" w:type="dxa"/>
          </w:tcPr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213E62">
              <w:rPr>
                <w:b/>
                <w:sz w:val="28"/>
                <w:szCs w:val="28"/>
              </w:rPr>
              <w:t>Сенсорное оборудование</w:t>
            </w:r>
          </w:p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D23">
              <w:rPr>
                <w:rFonts w:eastAsiaTheme="minorHAnsi"/>
                <w:sz w:val="28"/>
                <w:szCs w:val="28"/>
                <w:lang w:eastAsia="en-US"/>
              </w:rPr>
              <w:t>Световое оборудование «Дерево».</w:t>
            </w:r>
          </w:p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3E62">
              <w:rPr>
                <w:rFonts w:eastAsiaTheme="minorHAnsi"/>
                <w:sz w:val="28"/>
                <w:szCs w:val="28"/>
                <w:lang w:eastAsia="en-US"/>
              </w:rPr>
              <w:t>Мягкий сухой бассейн, наполненный пластиковыми ш</w:t>
            </w:r>
            <w:r w:rsidRPr="00213E62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13E62">
              <w:rPr>
                <w:rFonts w:eastAsiaTheme="minorHAnsi"/>
                <w:sz w:val="28"/>
                <w:szCs w:val="28"/>
                <w:lang w:eastAsia="en-US"/>
              </w:rPr>
              <w:t>риками.</w:t>
            </w:r>
          </w:p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3E62">
              <w:rPr>
                <w:rFonts w:eastAsiaTheme="minorHAnsi"/>
                <w:sz w:val="28"/>
                <w:szCs w:val="28"/>
                <w:lang w:eastAsia="en-US"/>
              </w:rPr>
              <w:t>Светодиодное панно для использования УФ маркеров.</w:t>
            </w:r>
          </w:p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213E62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Воздушно - пузырьковая световая трубка с</w:t>
            </w:r>
            <w:r w:rsidRPr="00213E62">
              <w:rPr>
                <w:rFonts w:ascii="Verdana" w:eastAsiaTheme="minorHAnsi" w:hAnsi="Verdana" w:cstheme="minorBidi"/>
                <w:color w:val="1E2B5A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13E62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мягкой платформой и акриловыми зеркальными панелями.</w:t>
            </w:r>
          </w:p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3E62">
              <w:rPr>
                <w:rFonts w:eastAsiaTheme="minorHAnsi"/>
                <w:sz w:val="28"/>
                <w:szCs w:val="28"/>
                <w:lang w:eastAsia="en-US"/>
              </w:rPr>
              <w:t xml:space="preserve">Безопасное </w:t>
            </w:r>
            <w:proofErr w:type="spellStart"/>
            <w:r w:rsidRPr="00213E62">
              <w:rPr>
                <w:rFonts w:eastAsiaTheme="minorHAnsi"/>
                <w:sz w:val="28"/>
                <w:szCs w:val="28"/>
                <w:lang w:eastAsia="en-US"/>
              </w:rPr>
              <w:t>фиброоптическое</w:t>
            </w:r>
            <w:proofErr w:type="spellEnd"/>
            <w:r w:rsidRPr="00213E62">
              <w:rPr>
                <w:rFonts w:eastAsiaTheme="minorHAnsi"/>
                <w:sz w:val="28"/>
                <w:szCs w:val="28"/>
                <w:lang w:eastAsia="en-US"/>
              </w:rPr>
              <w:t xml:space="preserve"> волокно - мерцающая штора с подвижным карнизом.</w:t>
            </w:r>
          </w:p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3E62">
              <w:rPr>
                <w:rFonts w:eastAsiaTheme="minorHAnsi"/>
                <w:sz w:val="28"/>
                <w:szCs w:val="28"/>
                <w:lang w:eastAsia="en-US"/>
              </w:rPr>
              <w:t>Проектор кассетный со спецэффектами.</w:t>
            </w:r>
          </w:p>
          <w:p w:rsidR="00404D23" w:rsidRDefault="00213E62" w:rsidP="00404D23">
            <w:pPr>
              <w:pStyle w:val="a9"/>
              <w:spacing w:before="0" w:after="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3E62">
              <w:rPr>
                <w:rFonts w:eastAsiaTheme="minorHAnsi"/>
                <w:sz w:val="28"/>
                <w:szCs w:val="28"/>
                <w:lang w:eastAsia="en-US"/>
              </w:rPr>
              <w:t>Пуфы – модули.</w:t>
            </w:r>
          </w:p>
          <w:p w:rsidR="00213E62" w:rsidRPr="00404D23" w:rsidRDefault="00404D23" w:rsidP="00404D23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404D23">
              <w:rPr>
                <w:rFonts w:eastAsiaTheme="minorHAnsi"/>
                <w:sz w:val="28"/>
                <w:szCs w:val="28"/>
                <w:lang w:eastAsia="en-US"/>
              </w:rPr>
              <w:t>Ультрафиолетовое оборудование для сенсомоторной р</w:t>
            </w:r>
            <w:r w:rsidRPr="00404D23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04D23">
              <w:rPr>
                <w:rFonts w:eastAsiaTheme="minorHAnsi"/>
                <w:sz w:val="28"/>
                <w:szCs w:val="28"/>
                <w:lang w:eastAsia="en-US"/>
              </w:rPr>
              <w:t>абилитации и коррекции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(в чемодане)</w:t>
            </w:r>
            <w:r w:rsidRPr="00404D2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213E62" w:rsidRPr="00213E62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УФ-лампы</w:t>
            </w:r>
            <w:proofErr w:type="gramEnd"/>
            <w:r>
              <w:rPr>
                <w:sz w:val="28"/>
                <w:szCs w:val="28"/>
              </w:rPr>
              <w:t xml:space="preserve"> настенные</w:t>
            </w:r>
          </w:p>
        </w:tc>
        <w:tc>
          <w:tcPr>
            <w:tcW w:w="1666" w:type="dxa"/>
          </w:tcPr>
          <w:p w:rsidR="0019658E" w:rsidRDefault="0019658E" w:rsidP="0019658E">
            <w:pPr>
              <w:pStyle w:val="a9"/>
              <w:spacing w:before="0" w:after="0" w:line="360" w:lineRule="auto"/>
              <w:jc w:val="both"/>
            </w:pPr>
          </w:p>
          <w:p w:rsidR="00213E62" w:rsidRDefault="00213E62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04D23"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04D23" w:rsidRP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EC3C94" w:rsidRPr="00404D23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E62" w:rsidTr="00213E62">
        <w:trPr>
          <w:trHeight w:val="174"/>
        </w:trPr>
        <w:tc>
          <w:tcPr>
            <w:tcW w:w="861" w:type="dxa"/>
          </w:tcPr>
          <w:p w:rsidR="00EC3C94" w:rsidRPr="002C54A4" w:rsidRDefault="002C54A4" w:rsidP="0019658E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C54A4">
              <w:rPr>
                <w:b/>
                <w:sz w:val="28"/>
                <w:szCs w:val="28"/>
                <w:lang w:val="en-US"/>
              </w:rPr>
              <w:t>II.</w:t>
            </w:r>
          </w:p>
          <w:p w:rsidR="002C54A4" w:rsidRP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B61DB" w:rsidRDefault="002B61DB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C54A4" w:rsidRPr="00EC3C9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44" w:type="dxa"/>
          </w:tcPr>
          <w:p w:rsidR="00EC3C94" w:rsidRPr="00EC3C94" w:rsidRDefault="00EC3C94" w:rsidP="002C54A4">
            <w:pPr>
              <w:spacing w:line="360" w:lineRule="auto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Диагностический и коррекционно-развивающий и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струментарий</w:t>
            </w:r>
          </w:p>
          <w:p w:rsidR="00213E62" w:rsidRDefault="00213E62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3E62">
              <w:rPr>
                <w:rFonts w:eastAsiaTheme="minorHAnsi"/>
                <w:sz w:val="28"/>
                <w:szCs w:val="28"/>
                <w:lang w:eastAsia="en-US"/>
              </w:rPr>
              <w:t>Диагностический комплект психолога, Н.Я. Семаго, М.М. Семаго.</w:t>
            </w:r>
          </w:p>
          <w:p w:rsidR="00EC3C94" w:rsidRDefault="00EC3C94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Набор методических материалов для развития и корре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восприятия детей дошкольного возраста «Знако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ство с формой»</w:t>
            </w:r>
          </w:p>
          <w:p w:rsidR="00EC3C94" w:rsidRDefault="00EC3C94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Набор методических материалов для развития и корре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восприятия детей дошкольного возраста «Сказки»</w:t>
            </w:r>
          </w:p>
          <w:p w:rsidR="00EC3C94" w:rsidRDefault="00EC3C94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Набор методических материалов для развития и корре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восприятия детей дошкольного возраста «Тактил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ное домино»</w:t>
            </w:r>
          </w:p>
          <w:p w:rsidR="00EC3C94" w:rsidRDefault="002B61DB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Набор методических материалов для развития и корре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восприятия детей дошкольного возраста «Свойства предметов»</w:t>
            </w:r>
          </w:p>
          <w:p w:rsidR="002B61DB" w:rsidRDefault="002B61DB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Набор методических материалов для развития и корре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восприятия детей дошкольного возраста «Знако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ство с цветом»</w:t>
            </w:r>
          </w:p>
          <w:p w:rsidR="002B61DB" w:rsidRDefault="002B61DB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Набор методических материалов для развития и корре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восприятия детей дошкольного возраста «Сенсо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ный ящик»</w:t>
            </w:r>
          </w:p>
          <w:p w:rsidR="002B61DB" w:rsidRDefault="002B61DB" w:rsidP="00EC3C9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Набор методических материалов для развития и корре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восприятия детей дошкольного возраста «Предме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ный мир в картинках»</w:t>
            </w:r>
          </w:p>
          <w:p w:rsidR="00213E62" w:rsidRPr="002C54A4" w:rsidRDefault="002B61DB" w:rsidP="002C54A4">
            <w:pPr>
              <w:spacing w:before="240" w:after="200"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Световой планшет </w:t>
            </w:r>
            <w:r w:rsidR="002C54A4">
              <w:rPr>
                <w:rFonts w:eastAsiaTheme="minorHAnsi"/>
                <w:sz w:val="28"/>
                <w:szCs w:val="28"/>
                <w:lang w:eastAsia="en-US"/>
              </w:rPr>
              <w:t xml:space="preserve">для рисования песком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«Чудо-песочница»</w:t>
            </w:r>
          </w:p>
        </w:tc>
        <w:tc>
          <w:tcPr>
            <w:tcW w:w="1666" w:type="dxa"/>
          </w:tcPr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2C54A4" w:rsidRPr="006C1FE7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C54A4" w:rsidRPr="002C54A4" w:rsidRDefault="002C54A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13E62" w:rsidTr="00213E62">
        <w:trPr>
          <w:trHeight w:val="174"/>
        </w:trPr>
        <w:tc>
          <w:tcPr>
            <w:tcW w:w="861" w:type="dxa"/>
          </w:tcPr>
          <w:p w:rsidR="00213E62" w:rsidRPr="002C54A4" w:rsidRDefault="002C54A4" w:rsidP="0019658E">
            <w:pPr>
              <w:pStyle w:val="a9"/>
              <w:spacing w:before="0" w:after="0" w:line="360" w:lineRule="auto"/>
              <w:jc w:val="both"/>
              <w:rPr>
                <w:b/>
                <w:lang w:val="en-US"/>
              </w:rPr>
            </w:pPr>
            <w:r w:rsidRPr="002C54A4">
              <w:rPr>
                <w:b/>
                <w:lang w:val="en-US"/>
              </w:rPr>
              <w:lastRenderedPageBreak/>
              <w:t>III.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04D23" w:rsidRPr="002C54A4" w:rsidRDefault="00404D23" w:rsidP="0019658E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EC3C94" w:rsidRPr="00404D23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044" w:type="dxa"/>
          </w:tcPr>
          <w:p w:rsidR="00213E62" w:rsidRDefault="00404D23" w:rsidP="0019658E">
            <w:pPr>
              <w:pStyle w:val="a9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404D23">
              <w:rPr>
                <w:b/>
                <w:sz w:val="28"/>
                <w:szCs w:val="28"/>
              </w:rPr>
              <w:lastRenderedPageBreak/>
              <w:t>Бытовая мебель и оборудование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 мягкий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мягкое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Журнальный столик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полумягкий 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 ученическая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ученический 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книжный 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Тумба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классная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Настенный стенд «Уголок психолога»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настенный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Жалюзи вертикальные </w:t>
            </w:r>
          </w:p>
          <w:p w:rsidR="00EC3C94" w:rsidRPr="00404D23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 напольное (ковер)</w:t>
            </w:r>
          </w:p>
        </w:tc>
        <w:tc>
          <w:tcPr>
            <w:tcW w:w="1666" w:type="dxa"/>
          </w:tcPr>
          <w:p w:rsidR="00213E62" w:rsidRDefault="00213E62" w:rsidP="0019658E">
            <w:pPr>
              <w:pStyle w:val="a9"/>
              <w:spacing w:before="0" w:after="0" w:line="360" w:lineRule="auto"/>
              <w:jc w:val="both"/>
            </w:pP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04D23">
              <w:rPr>
                <w:sz w:val="28"/>
                <w:szCs w:val="28"/>
              </w:rPr>
              <w:t>2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04D23" w:rsidRDefault="00404D23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3C94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3C94" w:rsidRPr="00404D23" w:rsidRDefault="00EC3C94" w:rsidP="0019658E">
            <w:pPr>
              <w:pStyle w:val="a9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53BC" w:rsidRDefault="00085C24" w:rsidP="00720B01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lastRenderedPageBreak/>
        <w:t>7. Организация пространства кабинета.</w:t>
      </w:r>
    </w:p>
    <w:p w:rsidR="001853BC" w:rsidRDefault="00085C24" w:rsidP="00720B01">
      <w:pPr>
        <w:pStyle w:val="a9"/>
        <w:spacing w:before="0" w:after="0" w:line="360" w:lineRule="auto"/>
        <w:jc w:val="both"/>
      </w:pPr>
      <w:r>
        <w:rPr>
          <w:sz w:val="28"/>
          <w:szCs w:val="28"/>
        </w:rPr>
        <w:tab/>
        <w:t xml:space="preserve">Учитывая специфику задач, </w:t>
      </w:r>
      <w:r w:rsidR="00720B01">
        <w:rPr>
          <w:sz w:val="28"/>
          <w:szCs w:val="28"/>
        </w:rPr>
        <w:t xml:space="preserve">кабинет психологической поддержки 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 включает  несколько зон, каждая из которых имеет специфич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назначение и соответствующее оснащение.</w:t>
      </w:r>
    </w:p>
    <w:p w:rsidR="001853BC" w:rsidRDefault="00085C24" w:rsidP="00720B01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tab/>
        <w:t>Зона диагностики</w:t>
      </w:r>
      <w:r w:rsidR="00921B44">
        <w:rPr>
          <w:b/>
          <w:sz w:val="28"/>
          <w:szCs w:val="28"/>
        </w:rPr>
        <w:t xml:space="preserve"> и коррекционно-развивающей работы</w:t>
      </w:r>
      <w:r>
        <w:rPr>
          <w:sz w:val="28"/>
          <w:szCs w:val="28"/>
        </w:rPr>
        <w:t>:  рабочий стол, картотека с данными о детях, учителях, родителях как клиентах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та: закрытая картотека, содержащая данные и результаты обследований (н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доступная посторонним). </w:t>
      </w:r>
    </w:p>
    <w:p w:rsidR="001853BC" w:rsidRDefault="00085C24" w:rsidP="00720B01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tab/>
        <w:t>Консультативная зона</w:t>
      </w:r>
      <w:r>
        <w:rPr>
          <w:sz w:val="28"/>
          <w:szCs w:val="28"/>
        </w:rPr>
        <w:t xml:space="preserve">: </w:t>
      </w:r>
      <w:r w:rsidR="004D389E">
        <w:rPr>
          <w:sz w:val="28"/>
          <w:szCs w:val="28"/>
        </w:rPr>
        <w:t xml:space="preserve">мягкие диваны и кресло </w:t>
      </w:r>
      <w:r>
        <w:rPr>
          <w:sz w:val="28"/>
          <w:szCs w:val="28"/>
        </w:rPr>
        <w:t>создают обстановку уюта, защищенности, располагают к расслаблению, успокоению,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ствуют открытому, доверительному общению в условиях индивидуального, группового консультирования.</w:t>
      </w:r>
    </w:p>
    <w:p w:rsidR="004D389E" w:rsidRDefault="00085C24" w:rsidP="00720B01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tab/>
        <w:t>Зона игровой терапии</w:t>
      </w:r>
      <w:r w:rsidR="004D389E">
        <w:rPr>
          <w:b/>
          <w:sz w:val="28"/>
          <w:szCs w:val="28"/>
        </w:rPr>
        <w:t>,</w:t>
      </w:r>
      <w:r w:rsidR="004D389E" w:rsidRPr="004D389E">
        <w:rPr>
          <w:b/>
          <w:sz w:val="28"/>
          <w:szCs w:val="28"/>
        </w:rPr>
        <w:t xml:space="preserve"> </w:t>
      </w:r>
      <w:r w:rsidR="004D389E">
        <w:rPr>
          <w:b/>
          <w:sz w:val="28"/>
          <w:szCs w:val="28"/>
        </w:rPr>
        <w:t>релаксации и снятия психоэмоционального напряжения</w:t>
      </w:r>
      <w:r w:rsidR="00921B44">
        <w:rPr>
          <w:sz w:val="28"/>
          <w:szCs w:val="28"/>
        </w:rPr>
        <w:t>: мягкое покрытие пола,</w:t>
      </w:r>
      <w:r>
        <w:rPr>
          <w:sz w:val="28"/>
          <w:szCs w:val="28"/>
        </w:rPr>
        <w:t xml:space="preserve"> игрушки,</w:t>
      </w:r>
      <w:r w:rsidR="00921B44">
        <w:rPr>
          <w:sz w:val="28"/>
          <w:szCs w:val="28"/>
        </w:rPr>
        <w:t xml:space="preserve"> сенсорное оборудование</w:t>
      </w:r>
      <w:r w:rsidR="004D389E">
        <w:rPr>
          <w:sz w:val="28"/>
          <w:szCs w:val="28"/>
        </w:rPr>
        <w:t xml:space="preserve"> </w:t>
      </w:r>
      <w:r w:rsidR="00921B44">
        <w:rPr>
          <w:sz w:val="28"/>
          <w:szCs w:val="28"/>
        </w:rPr>
        <w:t>- в</w:t>
      </w:r>
      <w:r>
        <w:rPr>
          <w:sz w:val="28"/>
          <w:szCs w:val="28"/>
        </w:rPr>
        <w:t>се это обеспечивает простоту адаптации детей к условиям работы в кабинете и способствует снятию напряженности.</w:t>
      </w:r>
    </w:p>
    <w:p w:rsidR="001853BC" w:rsidRPr="004D389E" w:rsidRDefault="00085C24" w:rsidP="00720B0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Рабочая зона педагога-психолога: </w:t>
      </w:r>
      <w:r>
        <w:rPr>
          <w:sz w:val="28"/>
          <w:szCs w:val="28"/>
        </w:rPr>
        <w:t>рабочий стол,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документация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гога-психолога, портфолио педагога, творческая папка педагога, компьютер.</w:t>
      </w:r>
    </w:p>
    <w:p w:rsidR="001853BC" w:rsidRDefault="00085C24" w:rsidP="00720B01">
      <w:pPr>
        <w:pStyle w:val="a9"/>
        <w:spacing w:before="0" w:after="0" w:line="360" w:lineRule="auto"/>
        <w:jc w:val="both"/>
      </w:pPr>
      <w:r>
        <w:rPr>
          <w:b/>
          <w:sz w:val="28"/>
          <w:szCs w:val="28"/>
        </w:rPr>
        <w:t>9. Цветовое оформление кабинета</w:t>
      </w:r>
    </w:p>
    <w:p w:rsidR="001853BC" w:rsidRDefault="00085C24" w:rsidP="00720B01">
      <w:pPr>
        <w:pStyle w:val="a9"/>
        <w:spacing w:before="0" w:after="0" w:line="360" w:lineRule="auto"/>
        <w:jc w:val="both"/>
      </w:pPr>
      <w:r>
        <w:rPr>
          <w:sz w:val="28"/>
          <w:szCs w:val="28"/>
        </w:rPr>
        <w:tab/>
        <w:t>Цвет оказывает влияние на психическое состояние человека и способен изменить его настроение, поэтому, при оформлении кабинета важно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вать требования </w:t>
      </w:r>
      <w:proofErr w:type="spellStart"/>
      <w:r>
        <w:rPr>
          <w:sz w:val="28"/>
          <w:szCs w:val="28"/>
        </w:rPr>
        <w:t>цветопсихологии</w:t>
      </w:r>
      <w:proofErr w:type="spellEnd"/>
      <w:r>
        <w:rPr>
          <w:sz w:val="28"/>
          <w:szCs w:val="28"/>
        </w:rPr>
        <w:t xml:space="preserve">. </w:t>
      </w:r>
      <w:r w:rsidR="00FF41CC">
        <w:rPr>
          <w:sz w:val="28"/>
          <w:szCs w:val="28"/>
        </w:rPr>
        <w:t>Обстановка комнаты выдержана в</w:t>
      </w:r>
      <w:r>
        <w:rPr>
          <w:sz w:val="28"/>
          <w:szCs w:val="28"/>
        </w:rPr>
        <w:t xml:space="preserve"> </w:t>
      </w:r>
      <w:r w:rsidR="00FF41CC">
        <w:rPr>
          <w:sz w:val="28"/>
          <w:szCs w:val="28"/>
        </w:rPr>
        <w:t>сп</w:t>
      </w:r>
      <w:r w:rsidR="00FF41CC">
        <w:rPr>
          <w:sz w:val="28"/>
          <w:szCs w:val="28"/>
        </w:rPr>
        <w:t>о</w:t>
      </w:r>
      <w:r w:rsidR="00FF41CC">
        <w:rPr>
          <w:sz w:val="28"/>
          <w:szCs w:val="28"/>
        </w:rPr>
        <w:t>койных</w:t>
      </w:r>
      <w:r>
        <w:rPr>
          <w:sz w:val="28"/>
          <w:szCs w:val="28"/>
        </w:rPr>
        <w:t xml:space="preserve"> </w:t>
      </w:r>
      <w:r w:rsidR="00FF41CC">
        <w:rPr>
          <w:sz w:val="28"/>
          <w:szCs w:val="28"/>
        </w:rPr>
        <w:t>нейтральных цветах,  вызывающих</w:t>
      </w:r>
      <w:r>
        <w:rPr>
          <w:sz w:val="28"/>
          <w:szCs w:val="28"/>
        </w:rPr>
        <w:t xml:space="preserve"> ощущение легкости и</w:t>
      </w:r>
      <w:r w:rsidR="00FF41CC">
        <w:rPr>
          <w:sz w:val="28"/>
          <w:szCs w:val="28"/>
        </w:rPr>
        <w:t xml:space="preserve"> умиротв</w:t>
      </w:r>
      <w:r w:rsidR="00FF41CC">
        <w:rPr>
          <w:sz w:val="28"/>
          <w:szCs w:val="28"/>
        </w:rPr>
        <w:t>о</w:t>
      </w:r>
      <w:r w:rsidR="00FF41CC">
        <w:rPr>
          <w:sz w:val="28"/>
          <w:szCs w:val="28"/>
        </w:rPr>
        <w:t>рения</w:t>
      </w:r>
      <w:r>
        <w:rPr>
          <w:sz w:val="28"/>
          <w:szCs w:val="28"/>
        </w:rPr>
        <w:t>.</w:t>
      </w:r>
    </w:p>
    <w:sectPr w:rsidR="001853B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59"/>
    <w:multiLevelType w:val="hybridMultilevel"/>
    <w:tmpl w:val="775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5662"/>
    <w:multiLevelType w:val="multilevel"/>
    <w:tmpl w:val="4EE89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E0578"/>
    <w:multiLevelType w:val="multilevel"/>
    <w:tmpl w:val="0D5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85EE7"/>
    <w:multiLevelType w:val="hybridMultilevel"/>
    <w:tmpl w:val="3DB6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1767A"/>
    <w:multiLevelType w:val="hybridMultilevel"/>
    <w:tmpl w:val="126C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503D4"/>
    <w:multiLevelType w:val="multilevel"/>
    <w:tmpl w:val="374CCD9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80F63"/>
    <w:multiLevelType w:val="hybridMultilevel"/>
    <w:tmpl w:val="E1224FF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CF04838"/>
    <w:multiLevelType w:val="multilevel"/>
    <w:tmpl w:val="946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752ED"/>
    <w:multiLevelType w:val="hybridMultilevel"/>
    <w:tmpl w:val="13F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23962"/>
    <w:multiLevelType w:val="multilevel"/>
    <w:tmpl w:val="6B480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90B96"/>
    <w:multiLevelType w:val="multilevel"/>
    <w:tmpl w:val="634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662A0"/>
    <w:multiLevelType w:val="multilevel"/>
    <w:tmpl w:val="A852D9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9EF780D"/>
    <w:multiLevelType w:val="multilevel"/>
    <w:tmpl w:val="758E6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C1C42"/>
    <w:multiLevelType w:val="hybridMultilevel"/>
    <w:tmpl w:val="8804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83F6E"/>
    <w:multiLevelType w:val="hybridMultilevel"/>
    <w:tmpl w:val="27C6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47402"/>
    <w:multiLevelType w:val="hybridMultilevel"/>
    <w:tmpl w:val="B108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D05F4"/>
    <w:multiLevelType w:val="multilevel"/>
    <w:tmpl w:val="1E8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934D7"/>
    <w:multiLevelType w:val="multilevel"/>
    <w:tmpl w:val="B57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5423D"/>
    <w:multiLevelType w:val="multilevel"/>
    <w:tmpl w:val="AB26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070B4"/>
    <w:multiLevelType w:val="hybridMultilevel"/>
    <w:tmpl w:val="8B6C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472EB"/>
    <w:multiLevelType w:val="multilevel"/>
    <w:tmpl w:val="E84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A51F2"/>
    <w:multiLevelType w:val="multilevel"/>
    <w:tmpl w:val="012AF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80A19"/>
    <w:multiLevelType w:val="multilevel"/>
    <w:tmpl w:val="45B22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F10237"/>
    <w:multiLevelType w:val="multilevel"/>
    <w:tmpl w:val="679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87970"/>
    <w:multiLevelType w:val="hybridMultilevel"/>
    <w:tmpl w:val="C2CE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1415D"/>
    <w:multiLevelType w:val="multilevel"/>
    <w:tmpl w:val="7BE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9568EE"/>
    <w:multiLevelType w:val="multilevel"/>
    <w:tmpl w:val="79369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45679"/>
    <w:multiLevelType w:val="hybridMultilevel"/>
    <w:tmpl w:val="6298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D1FA0"/>
    <w:multiLevelType w:val="hybridMultilevel"/>
    <w:tmpl w:val="554C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3027F"/>
    <w:multiLevelType w:val="hybridMultilevel"/>
    <w:tmpl w:val="554C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302E1"/>
    <w:multiLevelType w:val="hybridMultilevel"/>
    <w:tmpl w:val="2A84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D49DF"/>
    <w:multiLevelType w:val="hybridMultilevel"/>
    <w:tmpl w:val="F2D455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E20E0"/>
    <w:multiLevelType w:val="multilevel"/>
    <w:tmpl w:val="CA4E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97810"/>
    <w:multiLevelType w:val="hybridMultilevel"/>
    <w:tmpl w:val="A496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41C79"/>
    <w:multiLevelType w:val="multilevel"/>
    <w:tmpl w:val="0F6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5C6CF3"/>
    <w:multiLevelType w:val="hybridMultilevel"/>
    <w:tmpl w:val="ABD0BC92"/>
    <w:lvl w:ilvl="0" w:tplc="4E5A32A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372A4"/>
    <w:multiLevelType w:val="hybridMultilevel"/>
    <w:tmpl w:val="9D1C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86A79"/>
    <w:multiLevelType w:val="multilevel"/>
    <w:tmpl w:val="D494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6912A8"/>
    <w:multiLevelType w:val="multilevel"/>
    <w:tmpl w:val="E5E62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2"/>
  </w:num>
  <w:num w:numId="5">
    <w:abstractNumId w:val="20"/>
  </w:num>
  <w:num w:numId="6">
    <w:abstractNumId w:val="38"/>
  </w:num>
  <w:num w:numId="7">
    <w:abstractNumId w:val="34"/>
  </w:num>
  <w:num w:numId="8">
    <w:abstractNumId w:val="18"/>
  </w:num>
  <w:num w:numId="9">
    <w:abstractNumId w:val="32"/>
  </w:num>
  <w:num w:numId="10">
    <w:abstractNumId w:val="25"/>
  </w:num>
  <w:num w:numId="11">
    <w:abstractNumId w:val="10"/>
  </w:num>
  <w:num w:numId="12">
    <w:abstractNumId w:val="1"/>
  </w:num>
  <w:num w:numId="13">
    <w:abstractNumId w:val="17"/>
  </w:num>
  <w:num w:numId="14">
    <w:abstractNumId w:val="2"/>
  </w:num>
  <w:num w:numId="15">
    <w:abstractNumId w:val="16"/>
  </w:num>
  <w:num w:numId="16">
    <w:abstractNumId w:val="23"/>
  </w:num>
  <w:num w:numId="17">
    <w:abstractNumId w:val="12"/>
  </w:num>
  <w:num w:numId="18">
    <w:abstractNumId w:val="7"/>
  </w:num>
  <w:num w:numId="19">
    <w:abstractNumId w:val="37"/>
  </w:num>
  <w:num w:numId="20">
    <w:abstractNumId w:val="9"/>
  </w:num>
  <w:num w:numId="21">
    <w:abstractNumId w:val="31"/>
  </w:num>
  <w:num w:numId="22">
    <w:abstractNumId w:val="5"/>
  </w:num>
  <w:num w:numId="23">
    <w:abstractNumId w:val="14"/>
  </w:num>
  <w:num w:numId="24">
    <w:abstractNumId w:val="4"/>
  </w:num>
  <w:num w:numId="25">
    <w:abstractNumId w:val="35"/>
  </w:num>
  <w:num w:numId="26">
    <w:abstractNumId w:val="24"/>
  </w:num>
  <w:num w:numId="27">
    <w:abstractNumId w:val="28"/>
  </w:num>
  <w:num w:numId="28">
    <w:abstractNumId w:val="29"/>
  </w:num>
  <w:num w:numId="29">
    <w:abstractNumId w:val="3"/>
  </w:num>
  <w:num w:numId="30">
    <w:abstractNumId w:val="27"/>
  </w:num>
  <w:num w:numId="31">
    <w:abstractNumId w:val="8"/>
  </w:num>
  <w:num w:numId="32">
    <w:abstractNumId w:val="36"/>
  </w:num>
  <w:num w:numId="33">
    <w:abstractNumId w:val="15"/>
  </w:num>
  <w:num w:numId="34">
    <w:abstractNumId w:val="19"/>
  </w:num>
  <w:num w:numId="35">
    <w:abstractNumId w:val="0"/>
  </w:num>
  <w:num w:numId="36">
    <w:abstractNumId w:val="13"/>
  </w:num>
  <w:num w:numId="37">
    <w:abstractNumId w:val="33"/>
  </w:num>
  <w:num w:numId="38">
    <w:abstractNumId w:val="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BC"/>
    <w:rsid w:val="00024E09"/>
    <w:rsid w:val="00025C16"/>
    <w:rsid w:val="00083407"/>
    <w:rsid w:val="000854A4"/>
    <w:rsid w:val="00085C24"/>
    <w:rsid w:val="000A76B4"/>
    <w:rsid w:val="000F06A9"/>
    <w:rsid w:val="001853BC"/>
    <w:rsid w:val="0019658E"/>
    <w:rsid w:val="00213E62"/>
    <w:rsid w:val="002B61DB"/>
    <w:rsid w:val="002C54A4"/>
    <w:rsid w:val="002F5208"/>
    <w:rsid w:val="003179C9"/>
    <w:rsid w:val="00344173"/>
    <w:rsid w:val="00393AE5"/>
    <w:rsid w:val="00404D23"/>
    <w:rsid w:val="004453A8"/>
    <w:rsid w:val="004D389E"/>
    <w:rsid w:val="00552A9E"/>
    <w:rsid w:val="0056446D"/>
    <w:rsid w:val="005B06A2"/>
    <w:rsid w:val="00617818"/>
    <w:rsid w:val="00665068"/>
    <w:rsid w:val="0069458F"/>
    <w:rsid w:val="006C1FE7"/>
    <w:rsid w:val="00700DF1"/>
    <w:rsid w:val="00720B01"/>
    <w:rsid w:val="00741EBD"/>
    <w:rsid w:val="007D3672"/>
    <w:rsid w:val="007D698E"/>
    <w:rsid w:val="008776C0"/>
    <w:rsid w:val="00885E44"/>
    <w:rsid w:val="008D4149"/>
    <w:rsid w:val="00921B44"/>
    <w:rsid w:val="009A1C11"/>
    <w:rsid w:val="009D0C30"/>
    <w:rsid w:val="00A300D2"/>
    <w:rsid w:val="00AE306B"/>
    <w:rsid w:val="00B54257"/>
    <w:rsid w:val="00D01367"/>
    <w:rsid w:val="00DA18C0"/>
    <w:rsid w:val="00E70633"/>
    <w:rsid w:val="00EC3C94"/>
    <w:rsid w:val="00F57579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11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8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8"/>
      <w:szCs w:val="28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c3">
    <w:name w:val="c3"/>
    <w:basedOn w:val="a1"/>
    <w:qFormat/>
  </w:style>
  <w:style w:type="character" w:customStyle="1" w:styleId="c0c8">
    <w:name w:val="c0 c8"/>
    <w:basedOn w:val="a1"/>
    <w:qFormat/>
  </w:style>
  <w:style w:type="character" w:customStyle="1" w:styleId="c3c6">
    <w:name w:val="c3 c6"/>
    <w:basedOn w:val="a1"/>
    <w:qFormat/>
  </w:style>
  <w:style w:type="character" w:customStyle="1" w:styleId="StrongEmphasis">
    <w:name w:val="Strong Emphasis"/>
    <w:basedOn w:val="a1"/>
    <w:qFormat/>
    <w:rPr>
      <w:b/>
      <w:bCs/>
    </w:rPr>
  </w:style>
  <w:style w:type="character" w:styleId="a4">
    <w:name w:val="Emphasis"/>
    <w:basedOn w:val="a1"/>
    <w:qFormat/>
    <w:rPr>
      <w:i/>
      <w:iCs/>
    </w:rPr>
  </w:style>
  <w:style w:type="character" w:customStyle="1" w:styleId="spelle">
    <w:name w:val="spelle"/>
    <w:basedOn w:val="a1"/>
    <w:qFormat/>
  </w:style>
  <w:style w:type="character" w:styleId="a5">
    <w:name w:val="page number"/>
    <w:basedOn w:val="a1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1">
    <w:name w:val="c1"/>
    <w:basedOn w:val="a"/>
    <w:qFormat/>
    <w:pPr>
      <w:spacing w:before="280" w:after="280"/>
    </w:pPr>
  </w:style>
  <w:style w:type="paragraph" w:styleId="20">
    <w:name w:val="List 2"/>
    <w:basedOn w:val="a"/>
    <w:qFormat/>
    <w:pPr>
      <w:ind w:left="566" w:hanging="283"/>
    </w:pPr>
  </w:style>
  <w:style w:type="paragraph" w:styleId="3">
    <w:name w:val="List 3"/>
    <w:basedOn w:val="a"/>
    <w:qFormat/>
    <w:pPr>
      <w:ind w:left="849" w:hanging="283"/>
    </w:pPr>
  </w:style>
  <w:style w:type="paragraph" w:styleId="aa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a"/>
    <w:qFormat/>
    <w:pPr>
      <w:ind w:firstLine="21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c">
    <w:name w:val="List Paragraph"/>
    <w:basedOn w:val="a"/>
    <w:uiPriority w:val="34"/>
    <w:qFormat/>
    <w:rsid w:val="008776C0"/>
    <w:pPr>
      <w:ind w:left="720"/>
      <w:contextualSpacing/>
    </w:pPr>
  </w:style>
  <w:style w:type="table" w:styleId="ad">
    <w:name w:val="Table Grid"/>
    <w:basedOn w:val="a2"/>
    <w:uiPriority w:val="59"/>
    <w:rsid w:val="00196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11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8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8"/>
      <w:szCs w:val="28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c3">
    <w:name w:val="c3"/>
    <w:basedOn w:val="a1"/>
    <w:qFormat/>
  </w:style>
  <w:style w:type="character" w:customStyle="1" w:styleId="c0c8">
    <w:name w:val="c0 c8"/>
    <w:basedOn w:val="a1"/>
    <w:qFormat/>
  </w:style>
  <w:style w:type="character" w:customStyle="1" w:styleId="c3c6">
    <w:name w:val="c3 c6"/>
    <w:basedOn w:val="a1"/>
    <w:qFormat/>
  </w:style>
  <w:style w:type="character" w:customStyle="1" w:styleId="StrongEmphasis">
    <w:name w:val="Strong Emphasis"/>
    <w:basedOn w:val="a1"/>
    <w:qFormat/>
    <w:rPr>
      <w:b/>
      <w:bCs/>
    </w:rPr>
  </w:style>
  <w:style w:type="character" w:styleId="a4">
    <w:name w:val="Emphasis"/>
    <w:basedOn w:val="a1"/>
    <w:qFormat/>
    <w:rPr>
      <w:i/>
      <w:iCs/>
    </w:rPr>
  </w:style>
  <w:style w:type="character" w:customStyle="1" w:styleId="spelle">
    <w:name w:val="spelle"/>
    <w:basedOn w:val="a1"/>
    <w:qFormat/>
  </w:style>
  <w:style w:type="character" w:styleId="a5">
    <w:name w:val="page number"/>
    <w:basedOn w:val="a1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1">
    <w:name w:val="c1"/>
    <w:basedOn w:val="a"/>
    <w:qFormat/>
    <w:pPr>
      <w:spacing w:before="280" w:after="280"/>
    </w:pPr>
  </w:style>
  <w:style w:type="paragraph" w:styleId="20">
    <w:name w:val="List 2"/>
    <w:basedOn w:val="a"/>
    <w:qFormat/>
    <w:pPr>
      <w:ind w:left="566" w:hanging="283"/>
    </w:pPr>
  </w:style>
  <w:style w:type="paragraph" w:styleId="3">
    <w:name w:val="List 3"/>
    <w:basedOn w:val="a"/>
    <w:qFormat/>
    <w:pPr>
      <w:ind w:left="849" w:hanging="283"/>
    </w:pPr>
  </w:style>
  <w:style w:type="paragraph" w:styleId="aa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a"/>
    <w:qFormat/>
    <w:pPr>
      <w:ind w:firstLine="21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c">
    <w:name w:val="List Paragraph"/>
    <w:basedOn w:val="a"/>
    <w:uiPriority w:val="34"/>
    <w:qFormat/>
    <w:rsid w:val="008776C0"/>
    <w:pPr>
      <w:ind w:left="720"/>
      <w:contextualSpacing/>
    </w:pPr>
  </w:style>
  <w:style w:type="table" w:styleId="ad">
    <w:name w:val="Table Grid"/>
    <w:basedOn w:val="a2"/>
    <w:uiPriority w:val="59"/>
    <w:rsid w:val="00196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68E8-00B0-417D-B5F3-883AE786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 КАБИНЕТА ПЕДАГОГА-ПСИХОЛОГА</vt:lpstr>
    </vt:vector>
  </TitlesOfParts>
  <Company/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 КАБИНЕТА ПЕДАГОГА-ПСИХОЛОГА</dc:title>
  <dc:creator>лингафон</dc:creator>
  <cp:lastModifiedBy>ChumachenkoNU</cp:lastModifiedBy>
  <cp:revision>11</cp:revision>
  <cp:lastPrinted>2014-10-24T11:37:00Z</cp:lastPrinted>
  <dcterms:created xsi:type="dcterms:W3CDTF">2019-04-26T06:17:00Z</dcterms:created>
  <dcterms:modified xsi:type="dcterms:W3CDTF">2021-12-22T11:00:00Z</dcterms:modified>
  <dc:language>en-US</dc:language>
</cp:coreProperties>
</file>