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D" w:rsidRDefault="0063684D" w:rsidP="006368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pacing w:val="-2"/>
          <w:sz w:val="24"/>
          <w:szCs w:val="24"/>
          <w:lang w:eastAsia="ru-RU"/>
        </w:rPr>
        <w:drawing>
          <wp:inline distT="0" distB="0" distL="0" distR="0">
            <wp:extent cx="6411232" cy="9057736"/>
            <wp:effectExtent l="0" t="0" r="8890" b="0"/>
            <wp:docPr id="1" name="Рисунок 1" descr="X:\Положение о Попечитель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 Попечитель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55" cy="90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4D" w:rsidRDefault="0063684D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628" w:rsidRPr="00D17968" w:rsidRDefault="00666628" w:rsidP="006368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7968">
        <w:rPr>
          <w:rFonts w:ascii="Times New Roman" w:hAnsi="Times New Roman" w:cs="Times New Roman"/>
          <w:sz w:val="28"/>
          <w:szCs w:val="28"/>
        </w:rPr>
        <w:t>оперативно-распорядительную деятельность Учреждения, финансируемую за счёт средств учредителя Учреждения.</w:t>
      </w:r>
    </w:p>
    <w:p w:rsidR="0066662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Председатель Попечительского совета, избираемый большинством голосов из числа совета, имеет право участвовать в работе других органов самоуправления образовательного учреждения с совещательным голосом.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628" w:rsidRPr="00D17968" w:rsidRDefault="00666628" w:rsidP="0066662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968">
        <w:rPr>
          <w:rFonts w:ascii="Times New Roman" w:hAnsi="Times New Roman" w:cs="Times New Roman"/>
          <w:i/>
          <w:sz w:val="28"/>
          <w:szCs w:val="28"/>
        </w:rPr>
        <w:t>2. Цели и задачи Попечительского совета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Основной целью Попечительского совета является содействие функционированию и развитию Учреждения. В своей деятельности Попечительский совет решает следующие задачи: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объединению усилий организаций и граждан в осуществлении финансовой, материальной и иных видов поддержки Учреждения;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привлечению внебюджетных сре</w:t>
      </w:r>
      <w:proofErr w:type="gramStart"/>
      <w:r w:rsidRPr="00D179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17968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совершенствованию материально-технической базы Учреждения, благоустройству его помещений и территорий;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оказывает Учреждению различного рода помощь нематериального хара</w:t>
      </w:r>
      <w:r>
        <w:rPr>
          <w:rFonts w:ascii="Times New Roman" w:hAnsi="Times New Roman" w:cs="Times New Roman"/>
          <w:sz w:val="28"/>
          <w:szCs w:val="28"/>
        </w:rPr>
        <w:t>ктера  (</w:t>
      </w:r>
      <w:r w:rsidRPr="00D17968">
        <w:rPr>
          <w:rFonts w:ascii="Times New Roman" w:hAnsi="Times New Roman" w:cs="Times New Roman"/>
          <w:sz w:val="28"/>
          <w:szCs w:val="28"/>
        </w:rPr>
        <w:t>интеллектуального, культурного, правового, информационного и т.п.);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организации и улучшению условий труда работников Учреждения;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организации конкурсов, соревнований, фестивалей, выставок и других мероприятий Учреждения с призовым  фондом от Попечительского совета;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содействует взаимодействию с организациями, осуществляющими деятельность  в сфере образовательных и информационных технологий;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обеспечивает финансовую поддержку платных дополнительных образовательных услуг для воспитанников Учреждения;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рассматривает другие вопросы, отнесённые к компетенции Попечительского совета Уставом образовательного учреждения.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628" w:rsidRPr="00D17968" w:rsidRDefault="00666628" w:rsidP="0066662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968">
        <w:rPr>
          <w:rFonts w:ascii="Times New Roman" w:hAnsi="Times New Roman" w:cs="Times New Roman"/>
          <w:i/>
          <w:sz w:val="28"/>
          <w:szCs w:val="28"/>
        </w:rPr>
        <w:t>3. Организация работы Попечительского совета и его взаимодействие с Учреждением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Попечительский совет создаётся на весь срок деятельности Учреждения. Проводит заседания не менее</w:t>
      </w:r>
      <w:proofErr w:type="gramStart"/>
      <w:r w:rsidRPr="00D179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7968">
        <w:rPr>
          <w:rFonts w:ascii="Times New Roman" w:hAnsi="Times New Roman" w:cs="Times New Roman"/>
          <w:sz w:val="28"/>
          <w:szCs w:val="28"/>
        </w:rPr>
        <w:t xml:space="preserve"> чем два раза в год. Внутренний регламент работы Попечительского совета определяется самим советом.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lastRenderedPageBreak/>
        <w:t>Члены Попечительского совета исполняют свои обязанности безвозмездно.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Попечительский совет действует на основе гласности и равноправия его членов. Состав Попечительского совета формируется на добровольных началах из представителей юридических лиц и граждан, оказывающих Учреждению постоянную, финансовую, правовую, организационную и иную помощь.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 состав Попечительского совета входит не менее пяти членов.  Директор Учреждения в обязательном порядке входит в состав Попечительского совета. Попечительский совет возглавляет председатель, обладающий организационными и координационными полномочиями. Заместитель председателя и секретарь ежегодно избираются на первом заседании Попечительского совета большинством голосов при открытом голосовании. Председатель организует работу Попечительского совета, ведёт заседания, выносит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отсутствии председателя выполняет его функции. Оперативное руководство и организация деятельности Попечительского совета осуществляются председателем, а в его отсутствие – заместителем.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На первом ежегодном заседании Попечительского совета назначается секретарь. В обязанности секретаря входит организация заседаний Попечительского совета в соответствии с настоящим Положением, осуществление непосредственной работы по подготовке и ведению текущей документации, оформление и рассылка решений Попечительского совета.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Заседание Попечительского совета считается правомочным, если на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«за» или «против» решающим является голос председательствующего.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Решения Попечительского совета оформляются протоколами, которые подписываются председательствующим  и секретарем, ведущим протокол заседания.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 работе Попечительского совета с правом совещательного голоса могут принимать участие приглашенные представители органов образовательного учреждения, различных организаций, обществ, движений, деятели культуры и науки.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Администрация Учреждения предоставляет Попечительского совета место для хранения установленной документации.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lastRenderedPageBreak/>
        <w:t xml:space="preserve">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</w:t>
      </w:r>
      <w:r w:rsidRPr="009344D6">
        <w:rPr>
          <w:rFonts w:ascii="Times New Roman" w:hAnsi="Times New Roman" w:cs="Times New Roman"/>
          <w:sz w:val="28"/>
          <w:szCs w:val="28"/>
        </w:rPr>
        <w:t>членов Попечительского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. Вопрос об исключении их числа </w:t>
      </w:r>
      <w:r w:rsidRPr="009344D6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членов </w:t>
      </w:r>
      <w:r w:rsidRPr="00D17968">
        <w:rPr>
          <w:rFonts w:ascii="Times New Roman" w:hAnsi="Times New Roman" w:cs="Times New Roman"/>
          <w:sz w:val="28"/>
          <w:szCs w:val="28"/>
        </w:rPr>
        <w:t>принимается на заседаниях Попечительского совета в порядке, определенном настоящим Положением.</w:t>
      </w:r>
    </w:p>
    <w:p w:rsidR="00666628" w:rsidRPr="00D17968" w:rsidRDefault="00666628" w:rsidP="0066662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968">
        <w:rPr>
          <w:rFonts w:ascii="Times New Roman" w:hAnsi="Times New Roman" w:cs="Times New Roman"/>
          <w:i/>
          <w:sz w:val="28"/>
          <w:szCs w:val="28"/>
        </w:rPr>
        <w:t>4. Права Попечительского совета.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Попечительский совет имеет право: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контролировать финансово-хозяйственную деятельность Учреждения в части целевого использования финансовых средств, предоставленных Попечительским советом для развития материально-технической базы образовательного учреждения;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знакомиться с перспективой развития Учреждения; вносить соответствующие коррективы; заслушать отчет о реализации программы развития Учреждения на данном этапе с целью определения более эффективного вложения финансовых средств;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968">
        <w:rPr>
          <w:rFonts w:ascii="Times New Roman" w:hAnsi="Times New Roman" w:cs="Times New Roman"/>
          <w:sz w:val="28"/>
          <w:szCs w:val="28"/>
        </w:rPr>
        <w:t>ступать в средствах массовой информации для разъяснения деятельности Попечительского совета, для информирования общественности о финансовой поддержке Учреждения.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Попечительский совет несет ответственность за легитимность поступающей в Учреждение помощи, нецелевое расходование финансовых средств.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628" w:rsidRPr="00D17968" w:rsidRDefault="00666628" w:rsidP="0066662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968">
        <w:rPr>
          <w:rFonts w:ascii="Times New Roman" w:hAnsi="Times New Roman" w:cs="Times New Roman"/>
          <w:i/>
          <w:sz w:val="28"/>
          <w:szCs w:val="28"/>
        </w:rPr>
        <w:t>5. Делопроизводство Попечительского совета.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На заседании Попечительского совета ведется протокол, который подписывается секретарем и председателем Попечительского совета.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Протокол с решением в печатном и (или) электронном виде передается всем членам Попечительского совета.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Кроме протокола у секретаря Попечительского совета хранятся все отчеты о финансово-хозяйственной деятельности Попечительского совета за учебный год.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628" w:rsidRPr="00D17968" w:rsidRDefault="00666628" w:rsidP="0066662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968">
        <w:rPr>
          <w:rFonts w:ascii="Times New Roman" w:hAnsi="Times New Roman" w:cs="Times New Roman"/>
          <w:i/>
          <w:sz w:val="28"/>
          <w:szCs w:val="28"/>
        </w:rPr>
        <w:t>6.Местонахождение Попечительского совета и хранения его документов.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Местонахождения и почтовый адрес Попечительского совета:</w:t>
      </w:r>
    </w:p>
    <w:p w:rsidR="00666628" w:rsidRPr="00D17968" w:rsidRDefault="00666628" w:rsidP="006666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357528, </w:t>
      </w:r>
      <w:r w:rsidRPr="00D17968">
        <w:rPr>
          <w:rFonts w:ascii="Times New Roman" w:hAnsi="Times New Roman" w:cs="Times New Roman"/>
          <w:sz w:val="28"/>
          <w:szCs w:val="28"/>
        </w:rPr>
        <w:t>Ставропольский край, город Пятигорск, улица Школьная, дом 47.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68">
        <w:rPr>
          <w:rFonts w:ascii="Times New Roman" w:hAnsi="Times New Roman" w:cs="Times New Roman"/>
          <w:sz w:val="28"/>
          <w:szCs w:val="28"/>
        </w:rPr>
        <w:t>Хранение документов Попечительского совета обеспечивается администрацией Учреждения, в необходимых случаях документы Попечительского совета сдаются в архив Учреждения.</w:t>
      </w:r>
    </w:p>
    <w:p w:rsidR="00666628" w:rsidRPr="00D17968" w:rsidRDefault="00666628" w:rsidP="0066662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43C" w:rsidRPr="006B1701" w:rsidRDefault="00C5343C" w:rsidP="006B1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343C" w:rsidRPr="006B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83C"/>
    <w:multiLevelType w:val="hybridMultilevel"/>
    <w:tmpl w:val="AABEC7B6"/>
    <w:lvl w:ilvl="0" w:tplc="0EF63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82"/>
    <w:rsid w:val="00051682"/>
    <w:rsid w:val="0063684D"/>
    <w:rsid w:val="00666628"/>
    <w:rsid w:val="006B1701"/>
    <w:rsid w:val="00C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5</cp:revision>
  <cp:lastPrinted>2019-12-16T15:02:00Z</cp:lastPrinted>
  <dcterms:created xsi:type="dcterms:W3CDTF">2019-12-16T14:57:00Z</dcterms:created>
  <dcterms:modified xsi:type="dcterms:W3CDTF">2021-12-13T12:17:00Z</dcterms:modified>
</cp:coreProperties>
</file>