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76" w:rsidRPr="00032283" w:rsidRDefault="00832576" w:rsidP="008325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28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</w:t>
      </w:r>
    </w:p>
    <w:p w:rsidR="00832576" w:rsidRDefault="00832576" w:rsidP="008325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283">
        <w:rPr>
          <w:rFonts w:ascii="Times New Roman" w:eastAsia="Calibri" w:hAnsi="Times New Roman" w:cs="Times New Roman"/>
          <w:sz w:val="28"/>
          <w:szCs w:val="28"/>
          <w:lang w:eastAsia="ru-RU"/>
        </w:rPr>
        <w:t>«Специальная (коррекционная) общеобразовательная школа-интернат №27»</w:t>
      </w:r>
    </w:p>
    <w:p w:rsidR="00832576" w:rsidRDefault="00832576" w:rsidP="00832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32576" w:rsidRPr="007E7073" w:rsidRDefault="00832576" w:rsidP="00832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b/>
          <w:sz w:val="28"/>
          <w:szCs w:val="24"/>
          <w:lang w:eastAsia="ru-RU"/>
        </w:rPr>
        <w:t>Отчет о работе Родительского комитета школы за  второе полугодие 2021/22 учебного года</w:t>
      </w:r>
    </w:p>
    <w:p w:rsidR="00832576" w:rsidRPr="007E7073" w:rsidRDefault="00832576" w:rsidP="0083257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За отчётный период  Родительский комитет  школы обсуждал вопросы, внесённые в план работы комитета. Главными из них были вопросы организации: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безопасного пребывания школьников и  других участников школьного коллектива на территории школы и вне её в условиях сохранения риска заражения коронавирусной инфекцией, 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питания учащихся, 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свободного времени учащихся,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кружковой работы,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взаимодействия с ОДН ОМВД РФ по городу Пятигорску по профилактике правонарушений среди подростков,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вопросы </w:t>
      </w:r>
      <w:proofErr w:type="spellStart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здоровьесбережения</w:t>
      </w:r>
      <w:proofErr w:type="spellEnd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учащихся;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праздничных мероприятий.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Родители, как участники образовательного процесса, активно участвуют в проведении всех школьных мероприятий, содействуя созданию условий для оптимизации учебно-воспитательного процесса.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Деятельность Родительского комитета школы осуществляется по следующим основным направлениям: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помощь администрации школы в создании здоровых и безопасных условий обучения и воспитания учащихся в условиях сохранения риска заражения коронавирусной инфекцией. С этой целью рассмотрели учебный график, режим работы школы, расписание звонков. </w:t>
      </w:r>
      <w:proofErr w:type="gramStart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Все документы соответствуют СанПиНом 2.4.2.3286-15«Санитарно-эпидемиологические требования к условиям и организации обучения и воспитания  в организациях, осуществляющих образовательную деятельность по адаптированным основным общеобразовательным программам для </w:t>
      </w: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обучающихся с ограниченными возможностями здоровья», утвержденным постановлением главного государственного санитарного врача Российской Федерации от 10.07.2015 г. № 26 и зарегистрированным в Минюсте России 14.08.2015 г. (регистрационный номер 38528), которые начали действовать с 1 сентября 2016</w:t>
      </w:r>
      <w:proofErr w:type="gramEnd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Продолжили  совместную работу  школьного Родительского комитета,  Совета школы, администрации школы и ОДН ОМВД РФ по городу Пятигорску  с учащимися, входящими в группу риска по профилактике правонарушений среди несовершеннолетних школы-интерната. 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Родительский комитет школы согласно закону №120 ФЗ РФ «О профилактике беспризорности и безнадзорности» </w:t>
      </w:r>
      <w:proofErr w:type="gramStart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обращает особое внимание профилактике</w:t>
      </w:r>
      <w:proofErr w:type="gramEnd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самовольных уходов учащихся с территории школы, организации внеурочной деятельности учащихся, работе с неблагополучными семьями, взаимодействию со специалистами по работе с трудными подростками.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На особый контроль родительского комитета школы поставили учеников </w:t>
      </w:r>
      <w:proofErr w:type="spellStart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Барсукова</w:t>
      </w:r>
      <w:proofErr w:type="spellEnd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Ивана,  </w:t>
      </w:r>
      <w:proofErr w:type="spellStart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Куксулейменова</w:t>
      </w:r>
      <w:proofErr w:type="spellEnd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Руслана, Павленко Надежду, Климова Родиона    и их родителей, а также опекаемых учащихс</w:t>
      </w:r>
      <w:proofErr w:type="gramStart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я-</w:t>
      </w:r>
      <w:proofErr w:type="gramEnd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Бурганова</w:t>
      </w:r>
      <w:proofErr w:type="spellEnd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Назара, Губанова Кирилла, Соснова Романа.</w:t>
      </w:r>
    </w:p>
    <w:p w:rsidR="00832576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Проведена большая  совместная работа администрации школы, Совета школы, классных руководителей, школьного родительского комитета в рамках подготовки к отчётному концерту и празднику «Последнего звонка».</w:t>
      </w:r>
    </w:p>
    <w:p w:rsidR="00832576" w:rsidRPr="007E7073" w:rsidRDefault="00832576" w:rsidP="008325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2576" w:rsidRPr="007E7073" w:rsidRDefault="00832576" w:rsidP="00832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Родительского комитета   школы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proofErr w:type="spellStart"/>
      <w:r w:rsidRPr="007E7073">
        <w:rPr>
          <w:rFonts w:ascii="Times New Roman" w:eastAsia="Times New Roman" w:hAnsi="Times New Roman"/>
          <w:sz w:val="28"/>
          <w:szCs w:val="24"/>
          <w:lang w:eastAsia="ru-RU"/>
        </w:rPr>
        <w:t>Е.С.Исакова</w:t>
      </w:r>
      <w:proofErr w:type="spellEnd"/>
    </w:p>
    <w:p w:rsidR="00F71599" w:rsidRDefault="00F71599">
      <w:bookmarkStart w:id="0" w:name="_GoBack"/>
      <w:bookmarkEnd w:id="0"/>
    </w:p>
    <w:sectPr w:rsidR="00F7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2B"/>
    <w:rsid w:val="00594E2B"/>
    <w:rsid w:val="00832576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2</cp:revision>
  <dcterms:created xsi:type="dcterms:W3CDTF">2022-06-08T10:46:00Z</dcterms:created>
  <dcterms:modified xsi:type="dcterms:W3CDTF">2022-06-08T10:46:00Z</dcterms:modified>
</cp:coreProperties>
</file>