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0C" w:rsidRDefault="00B43882" w:rsidP="00390140">
      <w:pPr>
        <w:ind w:left="-426" w:firstLine="426"/>
        <w:rPr>
          <w:rFonts w:ascii="Times New Roman" w:hAnsi="Times New Roman" w:cs="Times New Roman"/>
          <w:b/>
          <w:sz w:val="28"/>
          <w:szCs w:val="32"/>
        </w:rPr>
      </w:pPr>
      <w:r w:rsidRPr="00AC4174">
        <w:rPr>
          <w:rFonts w:ascii="Times New Roman" w:hAnsi="Times New Roman" w:cs="Times New Roman"/>
          <w:b/>
          <w:sz w:val="28"/>
          <w:szCs w:val="32"/>
        </w:rPr>
        <w:t>Аннотация к рабочей программе</w:t>
      </w:r>
      <w:r w:rsidR="001760E6" w:rsidRPr="00AC4174">
        <w:rPr>
          <w:rFonts w:ascii="Times New Roman" w:hAnsi="Times New Roman" w:cs="Times New Roman"/>
          <w:b/>
          <w:sz w:val="28"/>
          <w:szCs w:val="32"/>
        </w:rPr>
        <w:t xml:space="preserve"> по предмету</w:t>
      </w:r>
      <w:r w:rsidRPr="00AC4174"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ED7D66" w:rsidRPr="00AC4174">
        <w:rPr>
          <w:rFonts w:ascii="Times New Roman" w:hAnsi="Times New Roman" w:cs="Times New Roman"/>
          <w:b/>
          <w:sz w:val="28"/>
          <w:szCs w:val="32"/>
        </w:rPr>
        <w:t>Литературное чтение</w:t>
      </w:r>
      <w:r w:rsidRPr="00AC4174">
        <w:rPr>
          <w:rFonts w:ascii="Times New Roman" w:hAnsi="Times New Roman" w:cs="Times New Roman"/>
          <w:b/>
          <w:sz w:val="28"/>
          <w:szCs w:val="32"/>
        </w:rPr>
        <w:t xml:space="preserve">» </w:t>
      </w:r>
    </w:p>
    <w:p w:rsidR="00AC4174" w:rsidRPr="00AC4174" w:rsidRDefault="00AC4174" w:rsidP="00390140">
      <w:pPr>
        <w:ind w:left="-426" w:firstLine="426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04"/>
        <w:gridCol w:w="6467"/>
      </w:tblGrid>
      <w:tr w:rsidR="00390140" w:rsidTr="00390140">
        <w:trPr>
          <w:trHeight w:val="318"/>
        </w:trPr>
        <w:tc>
          <w:tcPr>
            <w:tcW w:w="3104" w:type="dxa"/>
          </w:tcPr>
          <w:p w:rsidR="00390140" w:rsidRDefault="00390140" w:rsidP="00DD51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6467" w:type="dxa"/>
          </w:tcPr>
          <w:p w:rsidR="00390140" w:rsidRDefault="00827ED4" w:rsidP="00DD51B8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 класс вариант 2.2</w:t>
            </w:r>
          </w:p>
        </w:tc>
      </w:tr>
      <w:tr w:rsidR="00390140" w:rsidTr="00390140">
        <w:trPr>
          <w:trHeight w:val="844"/>
        </w:trPr>
        <w:tc>
          <w:tcPr>
            <w:tcW w:w="3104" w:type="dxa"/>
          </w:tcPr>
          <w:p w:rsidR="00390140" w:rsidRDefault="00390140" w:rsidP="00DD51B8">
            <w:pPr>
              <w:pStyle w:val="TableParagraph"/>
              <w:ind w:left="107" w:right="553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</w:tc>
        <w:tc>
          <w:tcPr>
            <w:tcW w:w="6467" w:type="dxa"/>
          </w:tcPr>
          <w:p w:rsidR="00390140" w:rsidRDefault="00390140" w:rsidP="00390140">
            <w:pPr>
              <w:pStyle w:val="TableParagraph"/>
              <w:ind w:right="61"/>
              <w:rPr>
                <w:sz w:val="24"/>
              </w:rPr>
            </w:pPr>
            <w:r w:rsidRPr="00235CFE">
              <w:rPr>
                <w:sz w:val="24"/>
                <w:szCs w:val="24"/>
              </w:rPr>
              <w:t>овладение осознанным, правильным, беглым и выразительным чтением как базовым навыком в системе образования младших школьников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35CFE">
              <w:rPr>
                <w:sz w:val="24"/>
                <w:szCs w:val="24"/>
              </w:rPr>
              <w:t>овершенствование всех видов речевой деятельности, обеспечивающих умение работать с разными видами текстов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390140" w:rsidTr="00390140">
        <w:trPr>
          <w:trHeight w:val="1291"/>
        </w:trPr>
        <w:tc>
          <w:tcPr>
            <w:tcW w:w="3104" w:type="dxa"/>
          </w:tcPr>
          <w:p w:rsidR="00390140" w:rsidRDefault="00390140" w:rsidP="00DD51B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6467" w:type="dxa"/>
          </w:tcPr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5CFE">
              <w:rPr>
                <w:rFonts w:ascii="Times New Roman" w:hAnsi="Times New Roman"/>
                <w:sz w:val="24"/>
                <w:szCs w:val="24"/>
              </w:rPr>
              <w:t>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—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      </w:r>
          </w:p>
          <w:p w:rsidR="00390140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—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</w:t>
            </w:r>
            <w:r w:rsidRPr="00235CFE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390140" w:rsidRDefault="00390140" w:rsidP="00DD51B8">
            <w:pPr>
              <w:pStyle w:val="TableParagraph"/>
              <w:ind w:right="102" w:firstLine="50"/>
              <w:jc w:val="both"/>
              <w:rPr>
                <w:sz w:val="24"/>
              </w:rPr>
            </w:pPr>
          </w:p>
        </w:tc>
      </w:tr>
      <w:tr w:rsidR="00390140" w:rsidTr="00390140">
        <w:trPr>
          <w:trHeight w:val="1104"/>
        </w:trPr>
        <w:tc>
          <w:tcPr>
            <w:tcW w:w="3104" w:type="dxa"/>
          </w:tcPr>
          <w:p w:rsidR="00390140" w:rsidRDefault="00390140" w:rsidP="00DD51B8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комплекс:</w:t>
            </w:r>
          </w:p>
        </w:tc>
        <w:tc>
          <w:tcPr>
            <w:tcW w:w="6467" w:type="dxa"/>
          </w:tcPr>
          <w:p w:rsidR="00390140" w:rsidRPr="00ED7D66" w:rsidRDefault="00390140" w:rsidP="00390140">
            <w:pPr>
              <w:ind w:lef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>1.Литературное чтение. В двух частях (2020) Л.Ф. Климанова, В.Г. Горецкий,                            М.В. Голованова</w:t>
            </w:r>
          </w:p>
          <w:p w:rsidR="00390140" w:rsidRPr="00ED7D66" w:rsidRDefault="00390140" w:rsidP="00390140">
            <w:pPr>
              <w:ind w:left="15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>2. Чтение и развитие речи. 2 класс О.А. Красильникова</w:t>
            </w:r>
            <w:proofErr w:type="gramStart"/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 «</w:t>
            </w:r>
            <w:proofErr w:type="spellStart"/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>» 2012г.</w:t>
            </w:r>
          </w:p>
          <w:p w:rsidR="00390140" w:rsidRPr="00ED7D66" w:rsidRDefault="00390140" w:rsidP="00390140">
            <w:pPr>
              <w:ind w:left="15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Чтение и развитие речи. 2 класс </w:t>
            </w:r>
            <w:proofErr w:type="spellStart"/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>Граш</w:t>
            </w:r>
            <w:proofErr w:type="spellEnd"/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>, Москва, «</w:t>
            </w:r>
            <w:proofErr w:type="spellStart"/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>» 2012г.</w:t>
            </w:r>
          </w:p>
          <w:p w:rsidR="00390140" w:rsidRPr="00ED7D66" w:rsidRDefault="00390140" w:rsidP="00390140">
            <w:pPr>
              <w:ind w:left="157" w:firstLine="70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D7D6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Pr="00ED7D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Методические пособия</w:t>
            </w:r>
          </w:p>
          <w:p w:rsidR="00390140" w:rsidRPr="00ED7D66" w:rsidRDefault="00390140" w:rsidP="00390140">
            <w:pPr>
              <w:ind w:left="1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Чтение и развитие речи. 2 класс О.А. Красильникова. Поурочные разработки.  Москва, «</w:t>
            </w:r>
            <w:proofErr w:type="spellStart"/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ED7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2012г. </w:t>
            </w:r>
          </w:p>
          <w:p w:rsidR="00390140" w:rsidRDefault="00390140" w:rsidP="00390140">
            <w:pPr>
              <w:pStyle w:val="TableParagraph"/>
              <w:tabs>
                <w:tab w:val="left" w:pos="377"/>
              </w:tabs>
              <w:ind w:right="100"/>
              <w:rPr>
                <w:sz w:val="24"/>
              </w:rPr>
            </w:pPr>
          </w:p>
        </w:tc>
      </w:tr>
      <w:tr w:rsidR="00390140" w:rsidTr="00390140">
        <w:trPr>
          <w:trHeight w:val="3864"/>
        </w:trPr>
        <w:tc>
          <w:tcPr>
            <w:tcW w:w="3104" w:type="dxa"/>
          </w:tcPr>
          <w:p w:rsidR="00390140" w:rsidRDefault="00390140" w:rsidP="00DD51B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6467" w:type="dxa"/>
          </w:tcPr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Тема  «Школа»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-Первый  день календаря С.Я. Маршак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 xml:space="preserve">-Бабушка и внучка по </w:t>
            </w:r>
            <w:proofErr w:type="spellStart"/>
            <w:r w:rsidRPr="00235CFE">
              <w:rPr>
                <w:rFonts w:ascii="Times New Roman" w:hAnsi="Times New Roman"/>
                <w:sz w:val="24"/>
                <w:szCs w:val="24"/>
              </w:rPr>
              <w:t>В.Осеевой</w:t>
            </w:r>
            <w:proofErr w:type="spellEnd"/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 xml:space="preserve">-Как я под партой сидел по В.В. </w:t>
            </w:r>
            <w:proofErr w:type="spellStart"/>
            <w:r w:rsidRPr="00235CFE">
              <w:rPr>
                <w:rFonts w:ascii="Times New Roman" w:hAnsi="Times New Roman"/>
                <w:sz w:val="24"/>
                <w:szCs w:val="24"/>
              </w:rPr>
              <w:t>Голявкику</w:t>
            </w:r>
            <w:proofErr w:type="spellEnd"/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CFE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235C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35CF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235CFE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35CFE">
              <w:rPr>
                <w:rFonts w:ascii="Times New Roman" w:hAnsi="Times New Roman"/>
                <w:sz w:val="24"/>
                <w:szCs w:val="24"/>
              </w:rPr>
              <w:t>бобщение</w:t>
            </w:r>
            <w:proofErr w:type="spellEnd"/>
            <w:r w:rsidRPr="00235CFE">
              <w:rPr>
                <w:rFonts w:ascii="Times New Roman" w:hAnsi="Times New Roman"/>
                <w:sz w:val="24"/>
                <w:szCs w:val="24"/>
              </w:rPr>
              <w:t xml:space="preserve"> по теме «Здравствуй, школа»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CFE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235CFE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235CFE">
              <w:rPr>
                <w:rFonts w:ascii="Times New Roman" w:hAnsi="Times New Roman"/>
                <w:sz w:val="24"/>
                <w:szCs w:val="24"/>
              </w:rPr>
              <w:t>Осень</w:t>
            </w:r>
            <w:proofErr w:type="spellEnd"/>
            <w:r w:rsidRPr="00235CFE">
              <w:rPr>
                <w:rFonts w:ascii="Times New Roman" w:hAnsi="Times New Roman"/>
                <w:sz w:val="24"/>
                <w:szCs w:val="24"/>
              </w:rPr>
              <w:t xml:space="preserve"> пришла»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proofErr w:type="spellStart"/>
            <w:r w:rsidRPr="00235CFE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235CFE">
              <w:rPr>
                <w:rFonts w:ascii="Times New Roman" w:hAnsi="Times New Roman"/>
                <w:sz w:val="24"/>
                <w:szCs w:val="24"/>
              </w:rPr>
              <w:t xml:space="preserve"> «По грибы»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А. Прокофьев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Опенок, «Егор и Мухомор» «Боровик»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CFE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235CFE">
              <w:rPr>
                <w:rFonts w:ascii="Times New Roman" w:hAnsi="Times New Roman"/>
                <w:sz w:val="24"/>
                <w:szCs w:val="24"/>
              </w:rPr>
              <w:t xml:space="preserve">. чт. </w:t>
            </w:r>
            <w:proofErr w:type="spellStart"/>
            <w:r w:rsidRPr="00235CFE">
              <w:rPr>
                <w:rFonts w:ascii="Times New Roman" w:hAnsi="Times New Roman"/>
                <w:sz w:val="24"/>
                <w:szCs w:val="24"/>
              </w:rPr>
              <w:t>М.Пришвин</w:t>
            </w:r>
            <w:proofErr w:type="spellEnd"/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«Недосмотренные грибы»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М. Пришвин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«Грибы тоже ходят»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А. Плещеев «Осень наступила»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Соколов-Микитов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 xml:space="preserve">«Журавли» </w:t>
            </w:r>
            <w:proofErr w:type="spellStart"/>
            <w:r w:rsidRPr="00235CFE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235CFE">
              <w:rPr>
                <w:rFonts w:ascii="Times New Roman" w:hAnsi="Times New Roman"/>
                <w:sz w:val="24"/>
                <w:szCs w:val="24"/>
              </w:rPr>
              <w:t>. чт. И. Соколов-Микитов «Еж»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CFE">
              <w:rPr>
                <w:rFonts w:ascii="Times New Roman" w:hAnsi="Times New Roman"/>
                <w:sz w:val="24"/>
                <w:szCs w:val="24"/>
              </w:rPr>
              <w:lastRenderedPageBreak/>
              <w:t>Вн</w:t>
            </w:r>
            <w:proofErr w:type="spellEnd"/>
            <w:r w:rsidRPr="00235CFE">
              <w:rPr>
                <w:rFonts w:ascii="Times New Roman" w:hAnsi="Times New Roman"/>
                <w:sz w:val="24"/>
                <w:szCs w:val="24"/>
              </w:rPr>
              <w:t>. чт. И. Соколов-Микитов «Еж»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CFE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«Уж небо осенью дышало»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Тема: «О братьях наших меньших»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CFE"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 w:rsidRPr="00235CFE">
              <w:rPr>
                <w:rFonts w:ascii="Times New Roman" w:hAnsi="Times New Roman"/>
                <w:sz w:val="24"/>
                <w:szCs w:val="24"/>
              </w:rPr>
              <w:t xml:space="preserve"> «Умная галка»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Л. Толстой «Две козы»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Н. Сладков «Волчата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CFE">
              <w:rPr>
                <w:rFonts w:ascii="Times New Roman" w:hAnsi="Times New Roman"/>
                <w:sz w:val="24"/>
                <w:szCs w:val="24"/>
              </w:rPr>
              <w:t>Н.Сладков</w:t>
            </w:r>
            <w:proofErr w:type="spellEnd"/>
            <w:r w:rsidRPr="00235CFE">
              <w:rPr>
                <w:rFonts w:ascii="Times New Roman" w:hAnsi="Times New Roman"/>
                <w:sz w:val="24"/>
                <w:szCs w:val="24"/>
              </w:rPr>
              <w:t xml:space="preserve"> «Лисята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CFE"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 w:rsidRPr="00235CFE">
              <w:rPr>
                <w:rFonts w:ascii="Times New Roman" w:hAnsi="Times New Roman"/>
                <w:sz w:val="24"/>
                <w:szCs w:val="24"/>
              </w:rPr>
              <w:t xml:space="preserve"> «Лис и мышонок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 xml:space="preserve">В. Бианки «Еж </w:t>
            </w:r>
            <w:proofErr w:type="gramStart"/>
            <w:r w:rsidRPr="00235CFE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235CFE">
              <w:rPr>
                <w:rFonts w:ascii="Times New Roman" w:hAnsi="Times New Roman"/>
                <w:sz w:val="24"/>
                <w:szCs w:val="24"/>
              </w:rPr>
              <w:t>паситель»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Тема: «Что такое хорошо и что такое плохо</w:t>
            </w:r>
            <w:proofErr w:type="gramStart"/>
            <w:r w:rsidRPr="00235CF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35CFE">
              <w:rPr>
                <w:rFonts w:ascii="Times New Roman" w:hAnsi="Times New Roman"/>
                <w:sz w:val="24"/>
                <w:szCs w:val="24"/>
              </w:rPr>
              <w:t>С.Прокофьев</w:t>
            </w:r>
            <w:proofErr w:type="spellEnd"/>
            <w:r w:rsidRPr="00235CFE">
              <w:rPr>
                <w:rFonts w:ascii="Times New Roman" w:hAnsi="Times New Roman"/>
                <w:sz w:val="24"/>
                <w:szCs w:val="24"/>
              </w:rPr>
              <w:t xml:space="preserve"> «Когда можно плакать»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 xml:space="preserve">С. Прокофьев «Маша и </w:t>
            </w:r>
            <w:proofErr w:type="spellStart"/>
            <w:r w:rsidRPr="00235CFE">
              <w:rPr>
                <w:rFonts w:ascii="Times New Roman" w:hAnsi="Times New Roman"/>
                <w:sz w:val="24"/>
                <w:szCs w:val="24"/>
              </w:rPr>
              <w:t>Ойка</w:t>
            </w:r>
            <w:proofErr w:type="spellEnd"/>
            <w:r w:rsidRPr="0023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С. Прокофьев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235CFE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235CFE">
              <w:rPr>
                <w:rFonts w:ascii="Times New Roman" w:hAnsi="Times New Roman"/>
                <w:sz w:val="24"/>
                <w:szCs w:val="24"/>
              </w:rPr>
              <w:t xml:space="preserve"> честные ушки»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В. Осеева   «Три товарища»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Н. Носов «Заплатка»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В. Осеева «Просто старушка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Тема: Зимушк</w:t>
            </w:r>
            <w:proofErr w:type="gramStart"/>
            <w:r w:rsidRPr="00235CF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35CFE">
              <w:rPr>
                <w:rFonts w:ascii="Times New Roman" w:hAnsi="Times New Roman"/>
                <w:sz w:val="24"/>
                <w:szCs w:val="24"/>
              </w:rPr>
              <w:t xml:space="preserve"> зима»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 xml:space="preserve"> И. Никитин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«Встреча зимы»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CFE">
              <w:rPr>
                <w:rFonts w:ascii="Times New Roman" w:hAnsi="Times New Roman"/>
                <w:sz w:val="24"/>
                <w:szCs w:val="24"/>
              </w:rPr>
              <w:t>Н.Сладков</w:t>
            </w:r>
            <w:proofErr w:type="spellEnd"/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«Воробьиный термометр»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М. Пришвин «Деревья в лесу»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А. Пушкин «Зимнее утро»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CFE">
              <w:rPr>
                <w:rFonts w:ascii="Times New Roman" w:hAnsi="Times New Roman"/>
                <w:sz w:val="24"/>
                <w:szCs w:val="24"/>
              </w:rPr>
              <w:t>И.Соколо</w:t>
            </w:r>
            <w:proofErr w:type="gramStart"/>
            <w:r w:rsidRPr="00235CF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235CF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35CFE">
              <w:rPr>
                <w:rFonts w:ascii="Times New Roman" w:hAnsi="Times New Roman"/>
                <w:sz w:val="24"/>
                <w:szCs w:val="24"/>
              </w:rPr>
              <w:t xml:space="preserve"> Микитов «Узоры на снегу»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И. Соколов-Микитов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«Зима в лесу»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CFE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235CFE">
              <w:rPr>
                <w:rFonts w:ascii="Times New Roman" w:hAnsi="Times New Roman"/>
                <w:sz w:val="24"/>
                <w:szCs w:val="24"/>
              </w:rPr>
              <w:t xml:space="preserve"> «Что за зверь такой»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CFE"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spellEnd"/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35CFE">
              <w:rPr>
                <w:rFonts w:ascii="Times New Roman" w:hAnsi="Times New Roman"/>
                <w:sz w:val="24"/>
                <w:szCs w:val="24"/>
              </w:rPr>
              <w:t>«Дети деда Мороза</w:t>
            </w:r>
          </w:p>
          <w:p w:rsidR="00390140" w:rsidRPr="00235CFE" w:rsidRDefault="00390140" w:rsidP="003901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CFE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gramStart"/>
            <w:r w:rsidRPr="00235CFE">
              <w:rPr>
                <w:rFonts w:ascii="Times New Roman" w:hAnsi="Times New Roman"/>
                <w:sz w:val="24"/>
                <w:szCs w:val="24"/>
              </w:rPr>
              <w:t>«Н</w:t>
            </w:r>
            <w:proofErr w:type="gramEnd"/>
            <w:r w:rsidRPr="00235CF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235CFE">
              <w:rPr>
                <w:rFonts w:ascii="Times New Roman" w:hAnsi="Times New Roman"/>
                <w:sz w:val="24"/>
                <w:szCs w:val="24"/>
              </w:rPr>
              <w:t xml:space="preserve"> горке»</w:t>
            </w:r>
          </w:p>
          <w:p w:rsidR="00390140" w:rsidRDefault="00390140" w:rsidP="00DD51B8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390140" w:rsidTr="00390140">
        <w:trPr>
          <w:trHeight w:val="952"/>
        </w:trPr>
        <w:tc>
          <w:tcPr>
            <w:tcW w:w="3104" w:type="dxa"/>
          </w:tcPr>
          <w:p w:rsidR="00390140" w:rsidRDefault="00390140" w:rsidP="00DD51B8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6467" w:type="dxa"/>
          </w:tcPr>
          <w:p w:rsidR="00390140" w:rsidRDefault="00390140" w:rsidP="00390140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учебных недели</w:t>
            </w:r>
          </w:p>
        </w:tc>
      </w:tr>
    </w:tbl>
    <w:p w:rsidR="00B43882" w:rsidRPr="00B43882" w:rsidRDefault="00B43882" w:rsidP="00B43882">
      <w:pPr>
        <w:rPr>
          <w:rFonts w:ascii="Times New Roman" w:hAnsi="Times New Roman" w:cs="Times New Roman"/>
          <w:sz w:val="32"/>
          <w:szCs w:val="32"/>
        </w:rPr>
      </w:pPr>
    </w:p>
    <w:sectPr w:rsidR="00B43882" w:rsidRPr="00B4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0420"/>
    <w:multiLevelType w:val="hybridMultilevel"/>
    <w:tmpl w:val="F58EF56E"/>
    <w:lvl w:ilvl="0" w:tplc="19A410C2">
      <w:start w:val="1"/>
      <w:numFmt w:val="decimal"/>
      <w:lvlText w:val="%1."/>
      <w:lvlJc w:val="left"/>
      <w:pPr>
        <w:ind w:left="4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6BBFE">
      <w:numFmt w:val="bullet"/>
      <w:lvlText w:val="•"/>
      <w:lvlJc w:val="left"/>
      <w:pPr>
        <w:ind w:left="1085" w:hanging="300"/>
      </w:pPr>
      <w:rPr>
        <w:rFonts w:hint="default"/>
        <w:lang w:val="ru-RU" w:eastAsia="en-US" w:bidi="ar-SA"/>
      </w:rPr>
    </w:lvl>
    <w:lvl w:ilvl="2" w:tplc="8484630E">
      <w:numFmt w:val="bullet"/>
      <w:lvlText w:val="•"/>
      <w:lvlJc w:val="left"/>
      <w:pPr>
        <w:ind w:left="1771" w:hanging="300"/>
      </w:pPr>
      <w:rPr>
        <w:rFonts w:hint="default"/>
        <w:lang w:val="ru-RU" w:eastAsia="en-US" w:bidi="ar-SA"/>
      </w:rPr>
    </w:lvl>
    <w:lvl w:ilvl="3" w:tplc="886AACDA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4" w:tplc="BBAC45FA">
      <w:numFmt w:val="bullet"/>
      <w:lvlText w:val="•"/>
      <w:lvlJc w:val="left"/>
      <w:pPr>
        <w:ind w:left="3142" w:hanging="300"/>
      </w:pPr>
      <w:rPr>
        <w:rFonts w:hint="default"/>
        <w:lang w:val="ru-RU" w:eastAsia="en-US" w:bidi="ar-SA"/>
      </w:rPr>
    </w:lvl>
    <w:lvl w:ilvl="5" w:tplc="18862DA8">
      <w:numFmt w:val="bullet"/>
      <w:lvlText w:val="•"/>
      <w:lvlJc w:val="left"/>
      <w:pPr>
        <w:ind w:left="3828" w:hanging="300"/>
      </w:pPr>
      <w:rPr>
        <w:rFonts w:hint="default"/>
        <w:lang w:val="ru-RU" w:eastAsia="en-US" w:bidi="ar-SA"/>
      </w:rPr>
    </w:lvl>
    <w:lvl w:ilvl="6" w:tplc="EE6C5F3A">
      <w:numFmt w:val="bullet"/>
      <w:lvlText w:val="•"/>
      <w:lvlJc w:val="left"/>
      <w:pPr>
        <w:ind w:left="4513" w:hanging="300"/>
      </w:pPr>
      <w:rPr>
        <w:rFonts w:hint="default"/>
        <w:lang w:val="ru-RU" w:eastAsia="en-US" w:bidi="ar-SA"/>
      </w:rPr>
    </w:lvl>
    <w:lvl w:ilvl="7" w:tplc="9386E5F0">
      <w:numFmt w:val="bullet"/>
      <w:lvlText w:val="•"/>
      <w:lvlJc w:val="left"/>
      <w:pPr>
        <w:ind w:left="5199" w:hanging="300"/>
      </w:pPr>
      <w:rPr>
        <w:rFonts w:hint="default"/>
        <w:lang w:val="ru-RU" w:eastAsia="en-US" w:bidi="ar-SA"/>
      </w:rPr>
    </w:lvl>
    <w:lvl w:ilvl="8" w:tplc="D1125510">
      <w:numFmt w:val="bullet"/>
      <w:lvlText w:val="•"/>
      <w:lvlJc w:val="left"/>
      <w:pPr>
        <w:ind w:left="5884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82"/>
    <w:rsid w:val="000C5AF8"/>
    <w:rsid w:val="001760E6"/>
    <w:rsid w:val="00390140"/>
    <w:rsid w:val="0059380C"/>
    <w:rsid w:val="00827ED4"/>
    <w:rsid w:val="00AC4174"/>
    <w:rsid w:val="00B43882"/>
    <w:rsid w:val="00ED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38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uiPriority w:val="99"/>
    <w:rsid w:val="000C5A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ED7D6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390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0140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C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38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uiPriority w:val="99"/>
    <w:rsid w:val="000C5A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ED7D6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390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0140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C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жжжжжжжжжжжжжжжжжжжж</dc:creator>
  <cp:lastModifiedBy>Markaryan</cp:lastModifiedBy>
  <cp:revision>7</cp:revision>
  <cp:lastPrinted>2022-09-06T09:53:00Z</cp:lastPrinted>
  <dcterms:created xsi:type="dcterms:W3CDTF">2021-10-28T16:23:00Z</dcterms:created>
  <dcterms:modified xsi:type="dcterms:W3CDTF">2022-10-14T09:47:00Z</dcterms:modified>
</cp:coreProperties>
</file>